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840E3C" w:rsidRDefault="00757566" w:rsidP="00757566">
      <w:pPr>
        <w:jc w:val="center"/>
        <w:rPr>
          <w:rFonts w:ascii="Goudy Old Style" w:hAnsi="Goudy Old Style"/>
          <w:b/>
        </w:rPr>
      </w:pPr>
      <w:r w:rsidRPr="00840E3C">
        <w:rPr>
          <w:rFonts w:ascii="Goudy Old Style" w:hAnsi="Goudy Old Style"/>
          <w:b/>
        </w:rPr>
        <w:t>AGPA Connect 202</w:t>
      </w:r>
      <w:r w:rsidR="00B10984" w:rsidRPr="00840E3C">
        <w:rPr>
          <w:rFonts w:ascii="Goudy Old Style" w:hAnsi="Goudy Old Style"/>
          <w:b/>
        </w:rPr>
        <w:t>3</w:t>
      </w:r>
      <w:r w:rsidRPr="00840E3C">
        <w:rPr>
          <w:rFonts w:ascii="Goudy Old Style" w:hAnsi="Goudy Old Style"/>
          <w:b/>
        </w:rPr>
        <w:t xml:space="preserve"> Presenter Information</w:t>
      </w:r>
    </w:p>
    <w:p w14:paraId="2B495564" w14:textId="77777777" w:rsidR="00757566" w:rsidRPr="00840E3C" w:rsidRDefault="00757566" w:rsidP="00757566">
      <w:pPr>
        <w:rPr>
          <w:rFonts w:ascii="Goudy Old Style" w:hAnsi="Goudy Old Style"/>
        </w:rPr>
      </w:pPr>
    </w:p>
    <w:p w14:paraId="2A602ADA" w14:textId="5CF23ED6" w:rsidR="00C16B1B" w:rsidRPr="00840E3C" w:rsidRDefault="00757566" w:rsidP="00757566">
      <w:pPr>
        <w:rPr>
          <w:rFonts w:ascii="Goudy Old Style" w:hAnsi="Goudy Old Style"/>
        </w:rPr>
      </w:pPr>
      <w:r w:rsidRPr="00840E3C">
        <w:rPr>
          <w:rFonts w:ascii="Goudy Old Style" w:hAnsi="Goudy Old Style"/>
          <w:b/>
        </w:rPr>
        <w:t>Course Code:</w:t>
      </w:r>
      <w:r w:rsidRPr="00840E3C">
        <w:rPr>
          <w:rFonts w:ascii="Goudy Old Style" w:hAnsi="Goudy Old Style"/>
        </w:rPr>
        <w:t xml:space="preserve"> </w:t>
      </w:r>
      <w:r w:rsidR="00BF2083" w:rsidRPr="00840E3C">
        <w:rPr>
          <w:rFonts w:ascii="Goudy Old Style" w:hAnsi="Goudy Old Style"/>
        </w:rPr>
        <w:t>1</w:t>
      </w:r>
      <w:r w:rsidR="00840E3C" w:rsidRPr="00840E3C">
        <w:rPr>
          <w:rFonts w:ascii="Goudy Old Style" w:hAnsi="Goudy Old Style"/>
        </w:rPr>
        <w:t>6</w:t>
      </w:r>
    </w:p>
    <w:p w14:paraId="1157FB1D" w14:textId="7B7A455E" w:rsidR="00FA0BDC" w:rsidRPr="00840E3C" w:rsidRDefault="00757566" w:rsidP="00757566">
      <w:pPr>
        <w:rPr>
          <w:rFonts w:ascii="Goudy Old Style" w:hAnsi="Goudy Old Style"/>
          <w:bCs/>
        </w:rPr>
      </w:pPr>
      <w:r w:rsidRPr="00840E3C">
        <w:rPr>
          <w:rFonts w:ascii="Goudy Old Style" w:hAnsi="Goudy Old Style"/>
          <w:b/>
        </w:rPr>
        <w:t xml:space="preserve">Course Title: </w:t>
      </w:r>
      <w:r w:rsidR="00840E3C" w:rsidRPr="00840E3C">
        <w:rPr>
          <w:rFonts w:ascii="Goudy Old Style" w:hAnsi="Goudy Old Style"/>
          <w:bCs/>
        </w:rPr>
        <w:t>Surfacing Hidden Financial Trauma in Group in a Nanosecond</w:t>
      </w:r>
    </w:p>
    <w:p w14:paraId="54D9E6DB" w14:textId="77777777" w:rsidR="00C16B1B" w:rsidRPr="00840E3C" w:rsidRDefault="00C16B1B" w:rsidP="00757566">
      <w:pPr>
        <w:rPr>
          <w:rFonts w:ascii="Goudy Old Style" w:hAnsi="Goudy Old Style"/>
          <w:bCs/>
        </w:rPr>
      </w:pPr>
    </w:p>
    <w:p w14:paraId="5D8CCC9E" w14:textId="6BA45639" w:rsidR="00757566" w:rsidRPr="00840E3C" w:rsidRDefault="00757566" w:rsidP="00757566">
      <w:pPr>
        <w:rPr>
          <w:rFonts w:ascii="Goudy Old Style" w:hAnsi="Goudy Old Style"/>
          <w:bCs/>
        </w:rPr>
      </w:pPr>
      <w:r w:rsidRPr="00840E3C">
        <w:rPr>
          <w:rFonts w:ascii="Goudy Old Style" w:hAnsi="Goudy Old Style"/>
          <w:b/>
        </w:rPr>
        <w:t xml:space="preserve">Course Times: </w:t>
      </w:r>
      <w:r w:rsidR="00FD71C8" w:rsidRPr="00840E3C">
        <w:rPr>
          <w:rFonts w:ascii="Goudy Old Style" w:hAnsi="Goudy Old Style"/>
          <w:bCs/>
        </w:rPr>
        <w:t>2</w:t>
      </w:r>
      <w:r w:rsidR="00FA0BDC" w:rsidRPr="00840E3C">
        <w:rPr>
          <w:rFonts w:ascii="Goudy Old Style" w:hAnsi="Goudy Old Style"/>
          <w:bCs/>
        </w:rPr>
        <w:t>:</w:t>
      </w:r>
      <w:r w:rsidR="00FD71C8" w:rsidRPr="00840E3C">
        <w:rPr>
          <w:rFonts w:ascii="Goudy Old Style" w:hAnsi="Goudy Old Style"/>
          <w:bCs/>
        </w:rPr>
        <w:t>3</w:t>
      </w:r>
      <w:r w:rsidR="00FA6071" w:rsidRPr="00840E3C">
        <w:rPr>
          <w:rFonts w:ascii="Goudy Old Style" w:hAnsi="Goudy Old Style"/>
          <w:bCs/>
        </w:rPr>
        <w:t>0</w:t>
      </w:r>
      <w:r w:rsidR="00B57940" w:rsidRPr="00840E3C">
        <w:rPr>
          <w:rFonts w:ascii="Goudy Old Style" w:hAnsi="Goudy Old Style"/>
          <w:bCs/>
        </w:rPr>
        <w:t xml:space="preserve"> </w:t>
      </w:r>
      <w:r w:rsidR="00FA0BDC" w:rsidRPr="00840E3C">
        <w:rPr>
          <w:rFonts w:ascii="Goudy Old Style" w:hAnsi="Goudy Old Style"/>
          <w:bCs/>
        </w:rPr>
        <w:t>P</w:t>
      </w:r>
      <w:r w:rsidR="00FA6071" w:rsidRPr="00840E3C">
        <w:rPr>
          <w:rFonts w:ascii="Goudy Old Style" w:hAnsi="Goudy Old Style"/>
          <w:bCs/>
        </w:rPr>
        <w:t xml:space="preserve">M </w:t>
      </w:r>
      <w:r w:rsidR="00B57940" w:rsidRPr="00840E3C">
        <w:rPr>
          <w:rFonts w:ascii="Goudy Old Style" w:hAnsi="Goudy Old Style"/>
          <w:bCs/>
        </w:rPr>
        <w:t>-</w:t>
      </w:r>
      <w:r w:rsidR="00CB0780" w:rsidRPr="00840E3C">
        <w:rPr>
          <w:rFonts w:ascii="Goudy Old Style" w:hAnsi="Goudy Old Style"/>
          <w:bCs/>
        </w:rPr>
        <w:t xml:space="preserve"> </w:t>
      </w:r>
      <w:r w:rsidR="00FD71C8" w:rsidRPr="00840E3C">
        <w:rPr>
          <w:rFonts w:ascii="Goudy Old Style" w:hAnsi="Goudy Old Style"/>
          <w:bCs/>
        </w:rPr>
        <w:t>5</w:t>
      </w:r>
      <w:r w:rsidR="00CB0780" w:rsidRPr="00840E3C">
        <w:rPr>
          <w:rFonts w:ascii="Goudy Old Style" w:hAnsi="Goudy Old Style"/>
          <w:bCs/>
        </w:rPr>
        <w:t>:</w:t>
      </w:r>
      <w:r w:rsidR="00FD71C8" w:rsidRPr="00840E3C">
        <w:rPr>
          <w:rFonts w:ascii="Goudy Old Style" w:hAnsi="Goudy Old Style"/>
          <w:bCs/>
        </w:rPr>
        <w:t>0</w:t>
      </w:r>
      <w:r w:rsidR="00CB0780" w:rsidRPr="00840E3C">
        <w:rPr>
          <w:rFonts w:ascii="Goudy Old Style" w:hAnsi="Goudy Old Style"/>
          <w:bCs/>
        </w:rPr>
        <w:t xml:space="preserve">0 </w:t>
      </w:r>
      <w:r w:rsidR="00FA6071" w:rsidRPr="00840E3C">
        <w:rPr>
          <w:rFonts w:ascii="Goudy Old Style" w:hAnsi="Goudy Old Style"/>
          <w:bCs/>
        </w:rPr>
        <w:t>P</w:t>
      </w:r>
      <w:r w:rsidR="00CB0780" w:rsidRPr="00840E3C">
        <w:rPr>
          <w:rFonts w:ascii="Goudy Old Style" w:hAnsi="Goudy Old Style"/>
          <w:bCs/>
        </w:rPr>
        <w:t>M</w:t>
      </w:r>
      <w:r w:rsidR="00B57940" w:rsidRPr="00840E3C">
        <w:rPr>
          <w:rFonts w:ascii="Goudy Old Style" w:hAnsi="Goudy Old Style"/>
          <w:bCs/>
        </w:rPr>
        <w:t xml:space="preserve"> </w:t>
      </w:r>
    </w:p>
    <w:p w14:paraId="7D92B6A4" w14:textId="65336653" w:rsidR="00757566" w:rsidRPr="00840E3C" w:rsidRDefault="00757566" w:rsidP="00757566">
      <w:pPr>
        <w:rPr>
          <w:rFonts w:ascii="Goudy Old Style" w:hAnsi="Goudy Old Style"/>
        </w:rPr>
      </w:pPr>
      <w:r w:rsidRPr="00840E3C">
        <w:rPr>
          <w:rFonts w:ascii="Goudy Old Style" w:hAnsi="Goudy Old Style"/>
          <w:b/>
        </w:rPr>
        <w:t xml:space="preserve">Course Dates: </w:t>
      </w:r>
      <w:r w:rsidR="00CB0780" w:rsidRPr="00840E3C">
        <w:rPr>
          <w:rFonts w:ascii="Goudy Old Style" w:hAnsi="Goudy Old Style"/>
        </w:rPr>
        <w:t>Thursday</w:t>
      </w:r>
      <w:r w:rsidR="00B57940" w:rsidRPr="00840E3C">
        <w:rPr>
          <w:rFonts w:ascii="Goudy Old Style" w:hAnsi="Goudy Old Style"/>
        </w:rPr>
        <w:t xml:space="preserve">, March </w:t>
      </w:r>
      <w:r w:rsidR="00CB0780" w:rsidRPr="00840E3C">
        <w:rPr>
          <w:rFonts w:ascii="Goudy Old Style" w:hAnsi="Goudy Old Style"/>
        </w:rPr>
        <w:t>9</w:t>
      </w:r>
    </w:p>
    <w:p w14:paraId="0075AB57" w14:textId="77777777" w:rsidR="00757566" w:rsidRPr="00840E3C" w:rsidRDefault="00757566" w:rsidP="00757566">
      <w:pPr>
        <w:rPr>
          <w:rFonts w:ascii="Goudy Old Style" w:hAnsi="Goudy Old Style"/>
        </w:rPr>
      </w:pPr>
    </w:p>
    <w:p w14:paraId="41673D33" w14:textId="7C4F1EF4" w:rsidR="00C16B1B" w:rsidRPr="00840E3C" w:rsidRDefault="0065250C" w:rsidP="000E1D78">
      <w:pPr>
        <w:rPr>
          <w:rFonts w:ascii="Goudy Old Style" w:hAnsi="Goudy Old Style"/>
          <w:bCs/>
        </w:rPr>
      </w:pPr>
      <w:r w:rsidRPr="00840E3C">
        <w:rPr>
          <w:rFonts w:ascii="Goudy Old Style" w:hAnsi="Goudy Old Style"/>
          <w:b/>
        </w:rPr>
        <w:t>Instructors</w:t>
      </w:r>
      <w:r w:rsidR="00757566" w:rsidRPr="00840E3C">
        <w:rPr>
          <w:rFonts w:ascii="Goudy Old Style" w:hAnsi="Goudy Old Style"/>
          <w:b/>
        </w:rPr>
        <w:t xml:space="preserve">: </w:t>
      </w:r>
      <w:r w:rsidR="00757566" w:rsidRPr="00840E3C">
        <w:rPr>
          <w:rFonts w:ascii="Goudy Old Style" w:hAnsi="Goudy Old Style"/>
          <w:b/>
        </w:rPr>
        <w:tab/>
      </w:r>
      <w:r w:rsidRPr="00840E3C">
        <w:rPr>
          <w:rFonts w:ascii="Goudy Old Style" w:hAnsi="Goudy Old Style"/>
          <w:b/>
        </w:rPr>
        <w:tab/>
      </w:r>
      <w:r w:rsidR="00840E3C" w:rsidRPr="00840E3C">
        <w:rPr>
          <w:rFonts w:ascii="Goudy Old Style" w:hAnsi="Goudy Old Style"/>
          <w:bCs/>
        </w:rPr>
        <w:t>Richard Kahler</w:t>
      </w:r>
    </w:p>
    <w:p w14:paraId="02636491" w14:textId="660E27F6" w:rsidR="00840E3C" w:rsidRPr="00840E3C" w:rsidRDefault="00840E3C" w:rsidP="000E1D78">
      <w:pPr>
        <w:rPr>
          <w:rStyle w:val="Strong"/>
          <w:rFonts w:ascii="Goudy Old Style" w:hAnsi="Goudy Old Style"/>
          <w:color w:val="333333"/>
          <w:shd w:val="clear" w:color="auto" w:fill="FFFFFF"/>
        </w:rPr>
      </w:pPr>
      <w:r w:rsidRPr="00840E3C">
        <w:rPr>
          <w:rFonts w:ascii="Goudy Old Style" w:hAnsi="Goudy Old Style"/>
          <w:bCs/>
        </w:rPr>
        <w:tab/>
      </w:r>
      <w:r w:rsidRPr="00840E3C">
        <w:rPr>
          <w:rFonts w:ascii="Goudy Old Style" w:hAnsi="Goudy Old Style"/>
          <w:bCs/>
        </w:rPr>
        <w:tab/>
      </w:r>
      <w:r w:rsidRPr="00840E3C">
        <w:rPr>
          <w:rFonts w:ascii="Goudy Old Style" w:hAnsi="Goudy Old Style"/>
          <w:bCs/>
        </w:rPr>
        <w:tab/>
        <w:t>Jennifer Joseph</w:t>
      </w:r>
    </w:p>
    <w:p w14:paraId="2F360FB2" w14:textId="77777777" w:rsidR="00FA0BDC" w:rsidRPr="00840E3C" w:rsidRDefault="00FA0BDC" w:rsidP="00FA0BDC">
      <w:pPr>
        <w:rPr>
          <w:rFonts w:ascii="Goudy Old Style" w:hAnsi="Goudy Old Style"/>
          <w:b/>
        </w:rPr>
      </w:pPr>
    </w:p>
    <w:p w14:paraId="5EA8BA2A" w14:textId="4E08358C" w:rsidR="00A03CD8" w:rsidRPr="00840E3C" w:rsidRDefault="00757566" w:rsidP="00A03CD8">
      <w:pPr>
        <w:rPr>
          <w:rFonts w:ascii="Goudy Old Style" w:hAnsi="Goudy Old Style" w:cs="Arial"/>
          <w:color w:val="000000"/>
          <w:shd w:val="clear" w:color="auto" w:fill="FFFFFF"/>
        </w:rPr>
      </w:pPr>
      <w:r w:rsidRPr="00840E3C">
        <w:rPr>
          <w:rFonts w:ascii="Goudy Old Style" w:hAnsi="Goudy Old Style"/>
          <w:b/>
        </w:rPr>
        <w:t xml:space="preserve">Course Description: </w:t>
      </w:r>
      <w:r w:rsidR="00840E3C" w:rsidRPr="00840E3C">
        <w:rPr>
          <w:rFonts w:ascii="Goudy Old Style" w:hAnsi="Goudy Old Style" w:cs="Arial"/>
          <w:color w:val="000000"/>
          <w:shd w:val="clear" w:color="auto" w:fill="FFFFFF"/>
        </w:rPr>
        <w:t>Group therapists are more comfortable facilitating discussions of clients' most intimate sexual details than talking about their money issues. The intense shame most therapists and their clients carry about hidden financial trauma makes it a taboo topic in most groups. This workshop uses real money exercises, mindfulness reflection, and didactic processes to promote healthy attachments to money in practitioners and clients. Please bring an amount of cash in small bills you are willing to lose.</w:t>
      </w:r>
    </w:p>
    <w:p w14:paraId="49BBD05D" w14:textId="558539EF" w:rsidR="0065250C" w:rsidRPr="00840E3C" w:rsidRDefault="0065250C" w:rsidP="003642E1">
      <w:pPr>
        <w:shd w:val="clear" w:color="auto" w:fill="FFFFFF"/>
        <w:textAlignment w:val="baseline"/>
        <w:rPr>
          <w:rFonts w:ascii="Goudy Old Style" w:hAnsi="Goudy Old Style"/>
        </w:rPr>
      </w:pPr>
    </w:p>
    <w:p w14:paraId="7CB5896C" w14:textId="77777777" w:rsidR="00757566" w:rsidRPr="00840E3C" w:rsidRDefault="00757566" w:rsidP="00757566">
      <w:pPr>
        <w:rPr>
          <w:rFonts w:ascii="Goudy Old Style" w:hAnsi="Goudy Old Style"/>
          <w:b/>
        </w:rPr>
      </w:pPr>
      <w:r w:rsidRPr="00840E3C">
        <w:rPr>
          <w:rFonts w:ascii="Goudy Old Style" w:hAnsi="Goudy Old Style"/>
          <w:b/>
        </w:rPr>
        <w:t xml:space="preserve">Learning Objectives </w:t>
      </w:r>
    </w:p>
    <w:p w14:paraId="1CF46776" w14:textId="77777777" w:rsidR="000E1D78" w:rsidRPr="00840E3C" w:rsidRDefault="000E1D78" w:rsidP="000E1D78">
      <w:pPr>
        <w:rPr>
          <w:rFonts w:ascii="Goudy Old Style" w:hAnsi="Goudy Old Style" w:cs="Arial"/>
          <w:color w:val="000000"/>
          <w:shd w:val="clear" w:color="auto" w:fill="FFFFFF"/>
        </w:rPr>
      </w:pPr>
      <w:r w:rsidRPr="00840E3C">
        <w:rPr>
          <w:rFonts w:ascii="Goudy Old Style" w:hAnsi="Goudy Old Style" w:cs="Arial"/>
          <w:color w:val="000000"/>
          <w:shd w:val="clear" w:color="auto" w:fill="FFFFFF"/>
        </w:rPr>
        <w:t>The attendee will be able to:</w:t>
      </w:r>
      <w:r w:rsidRPr="00840E3C">
        <w:rPr>
          <w:color w:val="000000"/>
          <w:shd w:val="clear" w:color="auto" w:fill="FFFFFF"/>
        </w:rPr>
        <w:t>‎</w:t>
      </w:r>
    </w:p>
    <w:p w14:paraId="529FA9B3" w14:textId="7D8EB9B7" w:rsidR="00840E3C" w:rsidRPr="00840E3C" w:rsidRDefault="000E1D78" w:rsidP="00840E3C">
      <w:pPr>
        <w:pStyle w:val="ListParagraph"/>
        <w:numPr>
          <w:ilvl w:val="0"/>
          <w:numId w:val="4"/>
        </w:numPr>
        <w:rPr>
          <w:rFonts w:ascii="Goudy Old Style" w:hAnsi="Goudy Old Style" w:cs="Arial"/>
          <w:color w:val="000000"/>
          <w:shd w:val="clear" w:color="auto" w:fill="FFFFFF"/>
        </w:rPr>
      </w:pPr>
      <w:r w:rsidRPr="00840E3C">
        <w:rPr>
          <w:color w:val="000000"/>
          <w:shd w:val="clear" w:color="auto" w:fill="FFFFFF"/>
        </w:rPr>
        <w:t>‎</w:t>
      </w:r>
      <w:r w:rsidR="00840E3C" w:rsidRPr="00840E3C">
        <w:rPr>
          <w:rFonts w:ascii="Goudy Old Style" w:hAnsi="Goudy Old Style"/>
        </w:rPr>
        <w:t xml:space="preserve"> </w:t>
      </w:r>
      <w:r w:rsidR="00840E3C" w:rsidRPr="00840E3C">
        <w:rPr>
          <w:rFonts w:ascii="Goudy Old Style" w:hAnsi="Goudy Old Style" w:cs="Arial"/>
          <w:color w:val="000000"/>
          <w:shd w:val="clear" w:color="auto" w:fill="FFFFFF"/>
        </w:rPr>
        <w:t xml:space="preserve">Describe and identify disordered and problematic money behaviors formed by early childhood </w:t>
      </w:r>
      <w:r w:rsidR="00840E3C" w:rsidRPr="00840E3C">
        <w:rPr>
          <w:color w:val="000000"/>
          <w:shd w:val="clear" w:color="auto" w:fill="FFFFFF"/>
        </w:rPr>
        <w:t>‎</w:t>
      </w:r>
      <w:r w:rsidR="00840E3C" w:rsidRPr="00840E3C">
        <w:rPr>
          <w:rFonts w:ascii="Goudy Old Style" w:hAnsi="Goudy Old Style" w:cs="Arial"/>
          <w:color w:val="000000"/>
          <w:shd w:val="clear" w:color="auto" w:fill="FFFFFF"/>
        </w:rPr>
        <w:t>trauma.</w:t>
      </w:r>
      <w:r w:rsidR="00840E3C" w:rsidRPr="00840E3C">
        <w:rPr>
          <w:color w:val="000000"/>
          <w:shd w:val="clear" w:color="auto" w:fill="FFFFFF"/>
        </w:rPr>
        <w:t>‎</w:t>
      </w:r>
    </w:p>
    <w:p w14:paraId="523E0E32" w14:textId="3269C9F7" w:rsidR="00840E3C" w:rsidRPr="00840E3C" w:rsidRDefault="00840E3C" w:rsidP="00840E3C">
      <w:pPr>
        <w:pStyle w:val="ListParagraph"/>
        <w:numPr>
          <w:ilvl w:val="0"/>
          <w:numId w:val="4"/>
        </w:numPr>
        <w:rPr>
          <w:rFonts w:ascii="Goudy Old Style" w:hAnsi="Goudy Old Style" w:cs="Arial"/>
          <w:color w:val="000000"/>
          <w:shd w:val="clear" w:color="auto" w:fill="FFFFFF"/>
        </w:rPr>
      </w:pPr>
      <w:r w:rsidRPr="00840E3C">
        <w:rPr>
          <w:color w:val="000000"/>
          <w:shd w:val="clear" w:color="auto" w:fill="FFFFFF"/>
        </w:rPr>
        <w:t>‎</w:t>
      </w:r>
      <w:r w:rsidRPr="00840E3C">
        <w:rPr>
          <w:rFonts w:ascii="Goudy Old Style" w:hAnsi="Goudy Old Style" w:cs="Arial"/>
          <w:color w:val="000000"/>
          <w:shd w:val="clear" w:color="auto" w:fill="FFFFFF"/>
        </w:rPr>
        <w:t xml:space="preserve">Describe the experience of accessing your thoughts, feelings, beliefs, and problematic money </w:t>
      </w:r>
      <w:r w:rsidRPr="00840E3C">
        <w:rPr>
          <w:color w:val="000000"/>
          <w:shd w:val="clear" w:color="auto" w:fill="FFFFFF"/>
        </w:rPr>
        <w:t>‎</w:t>
      </w:r>
      <w:r w:rsidRPr="00840E3C">
        <w:rPr>
          <w:rFonts w:ascii="Goudy Old Style" w:hAnsi="Goudy Old Style" w:cs="Arial"/>
          <w:color w:val="000000"/>
          <w:shd w:val="clear" w:color="auto" w:fill="FFFFFF"/>
        </w:rPr>
        <w:t>behaviors using real money in group exercises.</w:t>
      </w:r>
      <w:r w:rsidRPr="00840E3C">
        <w:rPr>
          <w:color w:val="000000"/>
          <w:shd w:val="clear" w:color="auto" w:fill="FFFFFF"/>
        </w:rPr>
        <w:t>‎</w:t>
      </w:r>
    </w:p>
    <w:p w14:paraId="31B369A9" w14:textId="14178153" w:rsidR="00840E3C" w:rsidRPr="00840E3C" w:rsidRDefault="00840E3C" w:rsidP="00840E3C">
      <w:pPr>
        <w:pStyle w:val="ListParagraph"/>
        <w:numPr>
          <w:ilvl w:val="0"/>
          <w:numId w:val="4"/>
        </w:numPr>
        <w:rPr>
          <w:rFonts w:ascii="Goudy Old Style" w:hAnsi="Goudy Old Style" w:cs="Arial"/>
          <w:color w:val="000000"/>
          <w:shd w:val="clear" w:color="auto" w:fill="FFFFFF"/>
        </w:rPr>
      </w:pPr>
      <w:r w:rsidRPr="00840E3C">
        <w:rPr>
          <w:color w:val="000000"/>
          <w:shd w:val="clear" w:color="auto" w:fill="FFFFFF"/>
        </w:rPr>
        <w:t>‎</w:t>
      </w:r>
      <w:r w:rsidRPr="00840E3C">
        <w:rPr>
          <w:rFonts w:ascii="Goudy Old Style" w:hAnsi="Goudy Old Style" w:cs="Arial"/>
          <w:color w:val="000000"/>
          <w:shd w:val="clear" w:color="auto" w:fill="FFFFFF"/>
        </w:rPr>
        <w:t xml:space="preserve">Identify personal disordered money and problematic money behaviors in yourself that may cause </w:t>
      </w:r>
      <w:r w:rsidRPr="00840E3C">
        <w:rPr>
          <w:color w:val="000000"/>
          <w:shd w:val="clear" w:color="auto" w:fill="FFFFFF"/>
        </w:rPr>
        <w:t>‎</w:t>
      </w:r>
      <w:r w:rsidRPr="00840E3C">
        <w:rPr>
          <w:rFonts w:ascii="Goudy Old Style" w:hAnsi="Goudy Old Style" w:cs="Arial"/>
          <w:color w:val="000000"/>
          <w:shd w:val="clear" w:color="auto" w:fill="FFFFFF"/>
        </w:rPr>
        <w:t>you and the therapeutic relationship harm.</w:t>
      </w:r>
      <w:r w:rsidRPr="00840E3C">
        <w:rPr>
          <w:color w:val="000000"/>
          <w:shd w:val="clear" w:color="auto" w:fill="FFFFFF"/>
        </w:rPr>
        <w:t>‎</w:t>
      </w:r>
    </w:p>
    <w:p w14:paraId="4AE93589" w14:textId="491B284C" w:rsidR="00840E3C" w:rsidRPr="00840E3C" w:rsidRDefault="00840E3C" w:rsidP="00840E3C">
      <w:pPr>
        <w:pStyle w:val="ListParagraph"/>
        <w:numPr>
          <w:ilvl w:val="0"/>
          <w:numId w:val="4"/>
        </w:numPr>
        <w:rPr>
          <w:rFonts w:ascii="Goudy Old Style" w:hAnsi="Goudy Old Style" w:cs="Arial"/>
          <w:color w:val="000000"/>
          <w:shd w:val="clear" w:color="auto" w:fill="FFFFFF"/>
        </w:rPr>
      </w:pPr>
      <w:r w:rsidRPr="00840E3C">
        <w:rPr>
          <w:color w:val="000000"/>
          <w:shd w:val="clear" w:color="auto" w:fill="FFFFFF"/>
        </w:rPr>
        <w:t>‎</w:t>
      </w:r>
      <w:r w:rsidRPr="00840E3C">
        <w:rPr>
          <w:rFonts w:ascii="Goudy Old Style" w:hAnsi="Goudy Old Style" w:cs="Arial"/>
          <w:color w:val="000000"/>
          <w:shd w:val="clear" w:color="auto" w:fill="FFFFFF"/>
        </w:rPr>
        <w:t>Identify your most influential money scripts and money type.</w:t>
      </w:r>
      <w:r w:rsidRPr="00840E3C">
        <w:rPr>
          <w:color w:val="000000"/>
          <w:shd w:val="clear" w:color="auto" w:fill="FFFFFF"/>
        </w:rPr>
        <w:t>‎</w:t>
      </w:r>
    </w:p>
    <w:p w14:paraId="6830963A" w14:textId="085D6634" w:rsidR="000E1D78" w:rsidRPr="00840E3C" w:rsidRDefault="00840E3C" w:rsidP="00840E3C">
      <w:pPr>
        <w:pStyle w:val="ListParagraph"/>
        <w:numPr>
          <w:ilvl w:val="0"/>
          <w:numId w:val="4"/>
        </w:numPr>
        <w:rPr>
          <w:rFonts w:ascii="Goudy Old Style" w:hAnsi="Goudy Old Style" w:cs="Arial"/>
          <w:color w:val="000000"/>
          <w:shd w:val="clear" w:color="auto" w:fill="FFFFFF"/>
        </w:rPr>
      </w:pPr>
      <w:r w:rsidRPr="00840E3C">
        <w:rPr>
          <w:color w:val="000000"/>
          <w:shd w:val="clear" w:color="auto" w:fill="FFFFFF"/>
        </w:rPr>
        <w:t>‎</w:t>
      </w:r>
      <w:r w:rsidRPr="00840E3C">
        <w:rPr>
          <w:rFonts w:ascii="Goudy Old Style" w:hAnsi="Goudy Old Style" w:cs="Arial"/>
          <w:color w:val="000000"/>
          <w:shd w:val="clear" w:color="auto" w:fill="FFFFFF"/>
        </w:rPr>
        <w:t>Explain the process of completing the KMSI-R and the KMBI-R evaluations.</w:t>
      </w:r>
      <w:r w:rsidRPr="00840E3C">
        <w:rPr>
          <w:color w:val="000000"/>
          <w:shd w:val="clear" w:color="auto" w:fill="FFFFFF"/>
        </w:rPr>
        <w:t>‎</w:t>
      </w:r>
    </w:p>
    <w:p w14:paraId="43CA1F2C" w14:textId="77777777" w:rsidR="00840E3C" w:rsidRPr="00840E3C" w:rsidRDefault="00840E3C" w:rsidP="00840E3C">
      <w:pPr>
        <w:pStyle w:val="ListParagraph"/>
        <w:rPr>
          <w:rFonts w:ascii="Goudy Old Style" w:hAnsi="Goudy Old Style" w:cs="Arial"/>
          <w:color w:val="000000"/>
          <w:shd w:val="clear" w:color="auto" w:fill="FFFFFF"/>
        </w:rPr>
      </w:pPr>
    </w:p>
    <w:p w14:paraId="05177C47" w14:textId="43BF8B85" w:rsidR="00DB4193" w:rsidRPr="00840E3C" w:rsidRDefault="00757566" w:rsidP="00DB4193">
      <w:pPr>
        <w:rPr>
          <w:rFonts w:ascii="Goudy Old Style" w:hAnsi="Goudy Old Style"/>
          <w:b/>
        </w:rPr>
      </w:pPr>
      <w:r w:rsidRPr="00840E3C">
        <w:rPr>
          <w:rFonts w:ascii="Goudy Old Style" w:hAnsi="Goudy Old Style"/>
          <w:b/>
        </w:rPr>
        <w:t>Significant Articles:</w:t>
      </w:r>
    </w:p>
    <w:p w14:paraId="7C8A9FDB" w14:textId="77777777" w:rsidR="00840E3C" w:rsidRPr="00840E3C" w:rsidRDefault="00840E3C" w:rsidP="00840E3C">
      <w:pPr>
        <w:pStyle w:val="ListParagraph"/>
        <w:numPr>
          <w:ilvl w:val="0"/>
          <w:numId w:val="5"/>
        </w:numPr>
        <w:rPr>
          <w:rFonts w:ascii="Goudy Old Style" w:hAnsi="Goudy Old Style"/>
          <w:bCs/>
        </w:rPr>
      </w:pPr>
      <w:r w:rsidRPr="00840E3C">
        <w:rPr>
          <w:rFonts w:ascii="Goudy Old Style" w:hAnsi="Goudy Old Style"/>
          <w:bCs/>
        </w:rPr>
        <w:t xml:space="preserve">Gale, J., Goetz. J. &amp; Bermudez. M. (2009). Relational Financial Therapy - The not-so-surprising </w:t>
      </w:r>
      <w:r w:rsidRPr="00840E3C">
        <w:rPr>
          <w:bCs/>
        </w:rPr>
        <w:t>‎</w:t>
      </w:r>
      <w:r w:rsidRPr="00840E3C">
        <w:rPr>
          <w:rFonts w:ascii="Goudy Old Style" w:hAnsi="Goudy Old Style"/>
          <w:bCs/>
        </w:rPr>
        <w:t>relationship of money to relationships. Family Therapy Magazine. September/October. 25-29.</w:t>
      </w:r>
      <w:r w:rsidRPr="00840E3C">
        <w:rPr>
          <w:bCs/>
        </w:rPr>
        <w:t>‎</w:t>
      </w:r>
    </w:p>
    <w:p w14:paraId="6D23A10C" w14:textId="77777777" w:rsidR="00840E3C" w:rsidRPr="00840E3C" w:rsidRDefault="00840E3C" w:rsidP="00840E3C">
      <w:pPr>
        <w:pStyle w:val="ListParagraph"/>
        <w:numPr>
          <w:ilvl w:val="0"/>
          <w:numId w:val="5"/>
        </w:numPr>
        <w:rPr>
          <w:rFonts w:ascii="Goudy Old Style" w:hAnsi="Goudy Old Style"/>
          <w:bCs/>
        </w:rPr>
      </w:pPr>
      <w:proofErr w:type="spellStart"/>
      <w:r w:rsidRPr="00840E3C">
        <w:rPr>
          <w:rFonts w:ascii="Goudy Old Style" w:hAnsi="Goudy Old Style"/>
          <w:bCs/>
        </w:rPr>
        <w:t>Klontz</w:t>
      </w:r>
      <w:proofErr w:type="spellEnd"/>
      <w:r w:rsidRPr="00840E3C">
        <w:rPr>
          <w:rFonts w:ascii="Goudy Old Style" w:hAnsi="Goudy Old Style"/>
          <w:bCs/>
        </w:rPr>
        <w:t xml:space="preserve">. B, </w:t>
      </w:r>
      <w:proofErr w:type="spellStart"/>
      <w:r w:rsidRPr="00840E3C">
        <w:rPr>
          <w:rFonts w:ascii="Goudy Old Style" w:hAnsi="Goudy Old Style"/>
          <w:bCs/>
        </w:rPr>
        <w:t>Klontz</w:t>
      </w:r>
      <w:proofErr w:type="spellEnd"/>
      <w:r w:rsidRPr="00840E3C">
        <w:rPr>
          <w:rFonts w:ascii="Goudy Old Style" w:hAnsi="Goudy Old Style"/>
          <w:bCs/>
        </w:rPr>
        <w:t xml:space="preserve">. P. Bivens. A. Wada. J. &amp; Kahler. R. (2008). The Treatment of Disordered Money </w:t>
      </w:r>
      <w:r w:rsidRPr="00840E3C">
        <w:rPr>
          <w:bCs/>
        </w:rPr>
        <w:t>‎</w:t>
      </w:r>
      <w:r w:rsidRPr="00840E3C">
        <w:rPr>
          <w:rFonts w:ascii="Goudy Old Style" w:hAnsi="Goudy Old Style"/>
          <w:bCs/>
        </w:rPr>
        <w:t>Behaviors: Results of an Open Clinical Trial. Psychological Services. 5(3). 295-308.</w:t>
      </w:r>
      <w:r w:rsidRPr="00840E3C">
        <w:rPr>
          <w:bCs/>
        </w:rPr>
        <w:t>‎</w:t>
      </w:r>
    </w:p>
    <w:p w14:paraId="0AE63961" w14:textId="77777777" w:rsidR="00840E3C" w:rsidRPr="00840E3C" w:rsidRDefault="00840E3C" w:rsidP="00840E3C">
      <w:pPr>
        <w:pStyle w:val="ListParagraph"/>
        <w:numPr>
          <w:ilvl w:val="0"/>
          <w:numId w:val="5"/>
        </w:numPr>
        <w:rPr>
          <w:rFonts w:ascii="Goudy Old Style" w:hAnsi="Goudy Old Style"/>
          <w:bCs/>
        </w:rPr>
      </w:pPr>
      <w:proofErr w:type="spellStart"/>
      <w:r w:rsidRPr="00840E3C">
        <w:rPr>
          <w:rFonts w:ascii="Goudy Old Style" w:hAnsi="Goudy Old Style"/>
          <w:bCs/>
        </w:rPr>
        <w:t>Klontz</w:t>
      </w:r>
      <w:proofErr w:type="spellEnd"/>
      <w:r w:rsidRPr="00840E3C">
        <w:rPr>
          <w:rFonts w:ascii="Goudy Old Style" w:hAnsi="Goudy Old Style"/>
          <w:bCs/>
        </w:rPr>
        <w:t>. B, Britt. S. Archuleta. K. (2015) Financial Therapy. Switzerland: Springer International</w:t>
      </w:r>
    </w:p>
    <w:p w14:paraId="3D3406FF" w14:textId="77777777" w:rsidR="00840E3C" w:rsidRPr="00840E3C" w:rsidRDefault="00840E3C" w:rsidP="00840E3C">
      <w:pPr>
        <w:pStyle w:val="ListParagraph"/>
        <w:numPr>
          <w:ilvl w:val="0"/>
          <w:numId w:val="5"/>
        </w:numPr>
        <w:rPr>
          <w:rFonts w:ascii="Goudy Old Style" w:hAnsi="Goudy Old Style"/>
          <w:bCs/>
        </w:rPr>
      </w:pPr>
      <w:proofErr w:type="spellStart"/>
      <w:r w:rsidRPr="00840E3C">
        <w:rPr>
          <w:rFonts w:ascii="Goudy Old Style" w:hAnsi="Goudy Old Style"/>
          <w:bCs/>
        </w:rPr>
        <w:t>Klontz</w:t>
      </w:r>
      <w:proofErr w:type="spellEnd"/>
      <w:r w:rsidRPr="00840E3C">
        <w:rPr>
          <w:rFonts w:ascii="Goudy Old Style" w:hAnsi="Goudy Old Style"/>
          <w:bCs/>
        </w:rPr>
        <w:t xml:space="preserve">. B, Britt. S. Mentzer, J. &amp; </w:t>
      </w:r>
      <w:proofErr w:type="spellStart"/>
      <w:r w:rsidRPr="00840E3C">
        <w:rPr>
          <w:rFonts w:ascii="Goudy Old Style" w:hAnsi="Goudy Old Style"/>
          <w:bCs/>
        </w:rPr>
        <w:t>Klontz</w:t>
      </w:r>
      <w:proofErr w:type="spellEnd"/>
      <w:r w:rsidRPr="00840E3C">
        <w:rPr>
          <w:rFonts w:ascii="Goudy Old Style" w:hAnsi="Goudy Old Style"/>
          <w:bCs/>
        </w:rPr>
        <w:t xml:space="preserve">. T. (2011). Money beliefs and financial behaviors: Development </w:t>
      </w:r>
      <w:r w:rsidRPr="00840E3C">
        <w:rPr>
          <w:bCs/>
        </w:rPr>
        <w:t>‎</w:t>
      </w:r>
      <w:r w:rsidRPr="00840E3C">
        <w:rPr>
          <w:rFonts w:ascii="Goudy Old Style" w:hAnsi="Goudy Old Style"/>
          <w:bCs/>
        </w:rPr>
        <w:t xml:space="preserve">of the </w:t>
      </w:r>
      <w:proofErr w:type="spellStart"/>
      <w:r w:rsidRPr="00840E3C">
        <w:rPr>
          <w:rFonts w:ascii="Goudy Old Style" w:hAnsi="Goudy Old Style"/>
          <w:bCs/>
        </w:rPr>
        <w:t>Klontz</w:t>
      </w:r>
      <w:proofErr w:type="spellEnd"/>
      <w:r w:rsidRPr="00840E3C">
        <w:rPr>
          <w:rFonts w:ascii="Goudy Old Style" w:hAnsi="Goudy Old Style"/>
          <w:bCs/>
        </w:rPr>
        <w:t xml:space="preserve"> Money Script Inventory. Journal of Financial Therapy. 2, 1-22.</w:t>
      </w:r>
      <w:r w:rsidRPr="00840E3C">
        <w:rPr>
          <w:bCs/>
        </w:rPr>
        <w:t>‎</w:t>
      </w:r>
    </w:p>
    <w:p w14:paraId="577F63B4" w14:textId="0FFD266D" w:rsidR="00DB4193" w:rsidRPr="00840E3C" w:rsidRDefault="00840E3C" w:rsidP="00840E3C">
      <w:pPr>
        <w:pStyle w:val="ListParagraph"/>
        <w:numPr>
          <w:ilvl w:val="0"/>
          <w:numId w:val="5"/>
        </w:numPr>
        <w:rPr>
          <w:rFonts w:ascii="Goudy Old Style" w:hAnsi="Goudy Old Style"/>
          <w:bCs/>
        </w:rPr>
      </w:pPr>
      <w:proofErr w:type="spellStart"/>
      <w:r w:rsidRPr="00840E3C">
        <w:rPr>
          <w:rFonts w:ascii="Goudy Old Style" w:hAnsi="Goudy Old Style"/>
          <w:bCs/>
        </w:rPr>
        <w:t>Klontz</w:t>
      </w:r>
      <w:proofErr w:type="spellEnd"/>
      <w:r w:rsidRPr="00840E3C">
        <w:rPr>
          <w:rFonts w:ascii="Goudy Old Style" w:hAnsi="Goudy Old Style"/>
          <w:bCs/>
        </w:rPr>
        <w:t xml:space="preserve">. B. Kahler. R. </w:t>
      </w:r>
      <w:proofErr w:type="spellStart"/>
      <w:r w:rsidRPr="00840E3C">
        <w:rPr>
          <w:rFonts w:ascii="Goudy Old Style" w:hAnsi="Goudy Old Style"/>
          <w:bCs/>
        </w:rPr>
        <w:t>Klontz</w:t>
      </w:r>
      <w:proofErr w:type="spellEnd"/>
      <w:r w:rsidRPr="00840E3C">
        <w:rPr>
          <w:rFonts w:ascii="Goudy Old Style" w:hAnsi="Goudy Old Style"/>
          <w:bCs/>
        </w:rPr>
        <w:t>. T. (2016) Facilitating Financial Health. Kentucky: NUCO</w:t>
      </w:r>
      <w:r w:rsidR="000E1D78" w:rsidRPr="00840E3C">
        <w:rPr>
          <w:bCs/>
        </w:rPr>
        <w:t>‎</w:t>
      </w:r>
    </w:p>
    <w:p w14:paraId="69C8A035" w14:textId="02C7396F" w:rsidR="000E1D78" w:rsidRDefault="000E1D78" w:rsidP="000E1D78">
      <w:pPr>
        <w:rPr>
          <w:rFonts w:ascii="Goudy Old Style" w:hAnsi="Goudy Old Style"/>
          <w:color w:val="000000"/>
          <w:shd w:val="clear" w:color="auto" w:fill="FFFFFF"/>
        </w:rPr>
      </w:pPr>
    </w:p>
    <w:p w14:paraId="2FF30B2D" w14:textId="1A008B81" w:rsidR="00840E3C" w:rsidRDefault="00840E3C" w:rsidP="000E1D78">
      <w:pPr>
        <w:rPr>
          <w:rFonts w:ascii="Goudy Old Style" w:hAnsi="Goudy Old Style"/>
          <w:color w:val="000000"/>
          <w:shd w:val="clear" w:color="auto" w:fill="FFFFFF"/>
        </w:rPr>
      </w:pPr>
    </w:p>
    <w:p w14:paraId="21F4894A" w14:textId="77777777" w:rsidR="00840E3C" w:rsidRPr="00840E3C" w:rsidRDefault="00840E3C" w:rsidP="000E1D78">
      <w:pPr>
        <w:rPr>
          <w:rFonts w:ascii="Goudy Old Style" w:hAnsi="Goudy Old Style"/>
          <w:color w:val="000000"/>
          <w:shd w:val="clear" w:color="auto" w:fill="FFFFFF"/>
        </w:rPr>
      </w:pPr>
    </w:p>
    <w:p w14:paraId="6084834B" w14:textId="77777777" w:rsidR="00C16B1B" w:rsidRPr="00840E3C" w:rsidRDefault="00757566" w:rsidP="00C16B1B">
      <w:pPr>
        <w:rPr>
          <w:rFonts w:ascii="Goudy Old Style" w:hAnsi="Goudy Old Style"/>
          <w:b/>
        </w:rPr>
      </w:pPr>
      <w:r w:rsidRPr="00840E3C">
        <w:rPr>
          <w:rFonts w:ascii="Goudy Old Style" w:hAnsi="Goudy Old Style"/>
          <w:b/>
        </w:rPr>
        <w:lastRenderedPageBreak/>
        <w:t>Agenda:</w:t>
      </w:r>
    </w:p>
    <w:p w14:paraId="13F5B245" w14:textId="53C4B9C9" w:rsidR="00840E3C" w:rsidRPr="00840E3C" w:rsidRDefault="00840E3C" w:rsidP="00840E3C">
      <w:pPr>
        <w:pStyle w:val="DefaultLabelStyle"/>
        <w:numPr>
          <w:ilvl w:val="0"/>
          <w:numId w:val="14"/>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Administrative, housekeeping, and introductions (15 min) - Rick </w:t>
      </w:r>
    </w:p>
    <w:p w14:paraId="38C7D00C" w14:textId="77777777" w:rsidR="00840E3C" w:rsidRPr="00840E3C" w:rsidRDefault="00840E3C" w:rsidP="00840E3C">
      <w:pPr>
        <w:pStyle w:val="DefaultLabelStyle"/>
        <w:numPr>
          <w:ilvl w:val="0"/>
          <w:numId w:val="14"/>
        </w:numPr>
        <w:rPr>
          <w:rFonts w:ascii="Goudy Old Style" w:hAnsi="Goudy Old Style"/>
          <w:sz w:val="24"/>
          <w:szCs w:val="24"/>
        </w:rPr>
      </w:pPr>
      <w:r w:rsidRPr="00840E3C">
        <w:rPr>
          <w:rFonts w:ascii="Goudy Old Style" w:eastAsia="MS Mincho" w:hAnsi="Goudy Old Style" w:cs="Times New Roman"/>
          <w:b w:val="0"/>
          <w:color w:val="auto"/>
          <w:sz w:val="24"/>
          <w:szCs w:val="24"/>
        </w:rPr>
        <w:t xml:space="preserve">Description of Countertransference issues of money (30 min, lecture, LO I, 3) - Rick </w:t>
      </w:r>
    </w:p>
    <w:p w14:paraId="67A33C1E" w14:textId="77777777" w:rsidR="00840E3C" w:rsidRPr="00840E3C" w:rsidRDefault="00840E3C" w:rsidP="00840E3C">
      <w:pPr>
        <w:pStyle w:val="DefaultLabelStyle"/>
        <w:numPr>
          <w:ilvl w:val="0"/>
          <w:numId w:val="15"/>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Money issues in a group go far deeper than issues around our fees</w:t>
      </w:r>
    </w:p>
    <w:p w14:paraId="564A8F04" w14:textId="77777777" w:rsidR="00840E3C" w:rsidRPr="00840E3C" w:rsidRDefault="00840E3C" w:rsidP="00840E3C">
      <w:pPr>
        <w:pStyle w:val="DefaultLabelStyle"/>
        <w:numPr>
          <w:ilvl w:val="0"/>
          <w:numId w:val="15"/>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Are you more comfortable discussing your clients' most intimate sexual details than talking about money.</w:t>
      </w:r>
    </w:p>
    <w:p w14:paraId="6605048E" w14:textId="77777777" w:rsidR="00840E3C" w:rsidRPr="00840E3C" w:rsidRDefault="00840E3C" w:rsidP="00840E3C">
      <w:pPr>
        <w:pStyle w:val="DefaultLabelStyle"/>
        <w:numPr>
          <w:ilvl w:val="0"/>
          <w:numId w:val="15"/>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Money Scripts and taking the KMSI-R evaluation (LO 5) </w:t>
      </w:r>
    </w:p>
    <w:p w14:paraId="56F60717" w14:textId="77777777" w:rsidR="00840E3C" w:rsidRPr="00840E3C" w:rsidRDefault="00840E3C" w:rsidP="00840E3C">
      <w:pPr>
        <w:pStyle w:val="DefaultLabelStyle"/>
        <w:numPr>
          <w:ilvl w:val="0"/>
          <w:numId w:val="15"/>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Money disorders (DSM-5) and problematic money behaviors and taking the KMBI-R (LO 5) </w:t>
      </w:r>
    </w:p>
    <w:p w14:paraId="3A3AF0D6" w14:textId="77777777" w:rsidR="00840E3C" w:rsidRPr="00840E3C" w:rsidRDefault="00840E3C" w:rsidP="00840E3C">
      <w:pPr>
        <w:pStyle w:val="DefaultLabelStyle"/>
        <w:numPr>
          <w:ilvl w:val="0"/>
          <w:numId w:val="14"/>
        </w:numPr>
        <w:rPr>
          <w:rFonts w:ascii="Goudy Old Style" w:hAnsi="Goudy Old Style"/>
          <w:sz w:val="24"/>
          <w:szCs w:val="24"/>
        </w:rPr>
      </w:pPr>
      <w:r w:rsidRPr="00840E3C">
        <w:rPr>
          <w:rFonts w:ascii="Goudy Old Style" w:eastAsia="MS Mincho" w:hAnsi="Goudy Old Style" w:cs="Times New Roman"/>
          <w:b w:val="0"/>
          <w:color w:val="auto"/>
          <w:sz w:val="24"/>
          <w:szCs w:val="24"/>
        </w:rPr>
        <w:t xml:space="preserve">Demonstration Group of Accessing Financial Disorders Using </w:t>
      </w:r>
      <w:proofErr w:type="gramStart"/>
      <w:r w:rsidRPr="00840E3C">
        <w:rPr>
          <w:rFonts w:ascii="Goudy Old Style" w:eastAsia="MS Mincho" w:hAnsi="Goudy Old Style" w:cs="Times New Roman"/>
          <w:b w:val="0"/>
          <w:color w:val="auto"/>
          <w:sz w:val="24"/>
          <w:szCs w:val="24"/>
        </w:rPr>
        <w:t>The</w:t>
      </w:r>
      <w:proofErr w:type="gramEnd"/>
      <w:r w:rsidRPr="00840E3C">
        <w:rPr>
          <w:rFonts w:ascii="Goudy Old Style" w:eastAsia="MS Mincho" w:hAnsi="Goudy Old Style" w:cs="Times New Roman"/>
          <w:b w:val="0"/>
          <w:color w:val="auto"/>
          <w:sz w:val="24"/>
          <w:szCs w:val="24"/>
        </w:rPr>
        <w:t xml:space="preserve"> Group Process (50 min. group process, LO 2) Jen/Rick</w:t>
      </w:r>
    </w:p>
    <w:p w14:paraId="6AD9DC6F" w14:textId="77777777" w:rsidR="00840E3C" w:rsidRPr="00840E3C" w:rsidRDefault="00840E3C" w:rsidP="00840E3C">
      <w:pPr>
        <w:pStyle w:val="DefaultLabelStyle"/>
        <w:numPr>
          <w:ilvl w:val="0"/>
          <w:numId w:val="16"/>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Money at the feet</w:t>
      </w:r>
    </w:p>
    <w:p w14:paraId="2CDB0955" w14:textId="77777777" w:rsidR="00840E3C" w:rsidRPr="00840E3C" w:rsidRDefault="00840E3C" w:rsidP="00840E3C">
      <w:pPr>
        <w:pStyle w:val="DefaultLabelStyle"/>
        <w:numPr>
          <w:ilvl w:val="0"/>
          <w:numId w:val="16"/>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Impact of giving money</w:t>
      </w:r>
    </w:p>
    <w:p w14:paraId="606EA085" w14:textId="77777777" w:rsidR="00840E3C" w:rsidRPr="00840E3C" w:rsidRDefault="00840E3C" w:rsidP="00840E3C">
      <w:pPr>
        <w:pStyle w:val="DefaultLabelStyle"/>
        <w:numPr>
          <w:ilvl w:val="0"/>
          <w:numId w:val="16"/>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Impact of asking for money  </w:t>
      </w:r>
    </w:p>
    <w:p w14:paraId="7EE9C79C" w14:textId="77777777" w:rsidR="00840E3C" w:rsidRPr="00840E3C" w:rsidRDefault="00840E3C" w:rsidP="00840E3C">
      <w:pPr>
        <w:pStyle w:val="DefaultLabelStyle"/>
        <w:numPr>
          <w:ilvl w:val="0"/>
          <w:numId w:val="16"/>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Impact of tearing up money </w:t>
      </w:r>
    </w:p>
    <w:p w14:paraId="13D5BC5C" w14:textId="77777777" w:rsidR="00840E3C" w:rsidRPr="00840E3C" w:rsidRDefault="00840E3C" w:rsidP="00840E3C">
      <w:pPr>
        <w:pStyle w:val="DefaultLabelStyle"/>
        <w:numPr>
          <w:ilvl w:val="0"/>
          <w:numId w:val="16"/>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Impact of leaving with the money you have </w:t>
      </w:r>
    </w:p>
    <w:p w14:paraId="01C0EBF5" w14:textId="77777777" w:rsidR="00840E3C" w:rsidRPr="00840E3C" w:rsidRDefault="00840E3C" w:rsidP="00840E3C">
      <w:pPr>
        <w:pStyle w:val="DefaultLabelStyle"/>
        <w:numPr>
          <w:ilvl w:val="0"/>
          <w:numId w:val="14"/>
        </w:numPr>
        <w:rPr>
          <w:rFonts w:ascii="Goudy Old Style" w:hAnsi="Goudy Old Style"/>
          <w:sz w:val="24"/>
          <w:szCs w:val="24"/>
        </w:rPr>
      </w:pPr>
      <w:r w:rsidRPr="00840E3C">
        <w:rPr>
          <w:rFonts w:ascii="Goudy Old Style" w:eastAsia="MS Mincho" w:hAnsi="Goudy Old Style" w:cs="Times New Roman"/>
          <w:b w:val="0"/>
          <w:color w:val="auto"/>
          <w:sz w:val="24"/>
          <w:szCs w:val="24"/>
        </w:rPr>
        <w:t xml:space="preserve">Debriefing the demonstration group (30 min, group process, LO 4) - Jen </w:t>
      </w:r>
    </w:p>
    <w:p w14:paraId="22386F40" w14:textId="77777777" w:rsidR="00840E3C" w:rsidRPr="00840E3C" w:rsidRDefault="00840E3C" w:rsidP="00840E3C">
      <w:pPr>
        <w:pStyle w:val="DefaultLabelStyle"/>
        <w:numPr>
          <w:ilvl w:val="0"/>
          <w:numId w:val="17"/>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Review disorders and problematic behaviors and update awareness that arose </w:t>
      </w:r>
    </w:p>
    <w:p w14:paraId="1AAAD84E" w14:textId="77777777" w:rsidR="00840E3C" w:rsidRPr="00840E3C" w:rsidRDefault="00840E3C" w:rsidP="00840E3C">
      <w:pPr>
        <w:pStyle w:val="DefaultLabelStyle"/>
        <w:numPr>
          <w:ilvl w:val="0"/>
          <w:numId w:val="17"/>
        </w:numPr>
        <w:rPr>
          <w:rFonts w:ascii="Goudy Old Style" w:eastAsia="MS Mincho" w:hAnsi="Goudy Old Style" w:cs="Times New Roman"/>
          <w:b w:val="0"/>
          <w:color w:val="auto"/>
          <w:sz w:val="24"/>
          <w:szCs w:val="24"/>
        </w:rPr>
      </w:pPr>
      <w:r w:rsidRPr="00840E3C">
        <w:rPr>
          <w:rFonts w:ascii="Goudy Old Style" w:eastAsia="MS Mincho" w:hAnsi="Goudy Old Style" w:cs="Times New Roman"/>
          <w:b w:val="0"/>
          <w:color w:val="auto"/>
          <w:sz w:val="24"/>
          <w:szCs w:val="24"/>
        </w:rPr>
        <w:t xml:space="preserve">Discussing and processing personal and professional concerns around money </w:t>
      </w:r>
    </w:p>
    <w:p w14:paraId="37168129" w14:textId="77777777" w:rsidR="00840E3C" w:rsidRPr="00840E3C" w:rsidRDefault="00840E3C" w:rsidP="00840E3C">
      <w:pPr>
        <w:pStyle w:val="DefaultLabelStyle"/>
        <w:numPr>
          <w:ilvl w:val="0"/>
          <w:numId w:val="14"/>
        </w:numPr>
        <w:rPr>
          <w:rFonts w:ascii="Goudy Old Style" w:hAnsi="Goudy Old Style"/>
          <w:sz w:val="24"/>
          <w:szCs w:val="24"/>
        </w:rPr>
      </w:pPr>
      <w:r w:rsidRPr="00840E3C">
        <w:rPr>
          <w:rFonts w:ascii="Goudy Old Style" w:eastAsia="MS Mincho" w:hAnsi="Goudy Old Style" w:cs="Times New Roman"/>
          <w:b w:val="0"/>
          <w:color w:val="auto"/>
          <w:sz w:val="24"/>
          <w:szCs w:val="24"/>
        </w:rPr>
        <w:t xml:space="preserve">Questions and Answers </w:t>
      </w:r>
      <w:proofErr w:type="gramStart"/>
      <w:r w:rsidRPr="00840E3C">
        <w:rPr>
          <w:rFonts w:ascii="Goudy Old Style" w:eastAsia="MS Mincho" w:hAnsi="Goudy Old Style" w:cs="Times New Roman"/>
          <w:b w:val="0"/>
          <w:color w:val="auto"/>
          <w:sz w:val="24"/>
          <w:szCs w:val="24"/>
        </w:rPr>
        <w:t>( 15</w:t>
      </w:r>
      <w:proofErr w:type="gramEnd"/>
      <w:r w:rsidRPr="00840E3C">
        <w:rPr>
          <w:rFonts w:ascii="Goudy Old Style" w:eastAsia="MS Mincho" w:hAnsi="Goudy Old Style" w:cs="Times New Roman"/>
          <w:b w:val="0"/>
          <w:color w:val="auto"/>
          <w:sz w:val="24"/>
          <w:szCs w:val="24"/>
        </w:rPr>
        <w:t xml:space="preserve"> minutes) Rick/Jen</w:t>
      </w:r>
    </w:p>
    <w:p w14:paraId="72C7C0F3" w14:textId="299AEA2D" w:rsidR="000E1D78" w:rsidRPr="00840E3C" w:rsidRDefault="00840E3C" w:rsidP="00840E3C">
      <w:pPr>
        <w:pStyle w:val="DefaultLabelStyle"/>
        <w:numPr>
          <w:ilvl w:val="0"/>
          <w:numId w:val="14"/>
        </w:numPr>
        <w:rPr>
          <w:rFonts w:ascii="Goudy Old Style" w:hAnsi="Goudy Old Style"/>
          <w:sz w:val="24"/>
          <w:szCs w:val="24"/>
        </w:rPr>
      </w:pPr>
      <w:r w:rsidRPr="00840E3C">
        <w:rPr>
          <w:rFonts w:ascii="Goudy Old Style" w:eastAsia="MS Mincho" w:hAnsi="Goudy Old Style" w:cs="Times New Roman"/>
          <w:b w:val="0"/>
          <w:color w:val="auto"/>
          <w:sz w:val="24"/>
          <w:szCs w:val="24"/>
        </w:rPr>
        <w:t xml:space="preserve">Participant Evaluations </w:t>
      </w:r>
      <w:proofErr w:type="gramStart"/>
      <w:r w:rsidRPr="00840E3C">
        <w:rPr>
          <w:rFonts w:ascii="Goudy Old Style" w:eastAsia="MS Mincho" w:hAnsi="Goudy Old Style" w:cs="Times New Roman"/>
          <w:b w:val="0"/>
          <w:color w:val="auto"/>
          <w:sz w:val="24"/>
          <w:szCs w:val="24"/>
        </w:rPr>
        <w:t>( 10</w:t>
      </w:r>
      <w:proofErr w:type="gramEnd"/>
      <w:r w:rsidRPr="00840E3C">
        <w:rPr>
          <w:rFonts w:ascii="Goudy Old Style" w:eastAsia="MS Mincho" w:hAnsi="Goudy Old Style" w:cs="Times New Roman"/>
          <w:b w:val="0"/>
          <w:color w:val="auto"/>
          <w:sz w:val="24"/>
          <w:szCs w:val="24"/>
        </w:rPr>
        <w:t xml:space="preserve"> minutes)</w:t>
      </w:r>
    </w:p>
    <w:p w14:paraId="5F487544" w14:textId="1FD2BDCA" w:rsidR="00DB4193" w:rsidRPr="00840E3C" w:rsidRDefault="00757566" w:rsidP="00DB4193">
      <w:pPr>
        <w:pStyle w:val="DefaultLabelStyle"/>
        <w:rPr>
          <w:rFonts w:ascii="Goudy Old Style" w:hAnsi="Goudy Old Style"/>
          <w:sz w:val="24"/>
          <w:szCs w:val="24"/>
        </w:rPr>
      </w:pPr>
      <w:r w:rsidRPr="00840E3C">
        <w:rPr>
          <w:rFonts w:ascii="Goudy Old Style" w:hAnsi="Goudy Old Style"/>
          <w:sz w:val="24"/>
          <w:szCs w:val="24"/>
        </w:rPr>
        <w:t>Assessment Questions:</w:t>
      </w:r>
      <w:r w:rsidR="00DB4193" w:rsidRPr="00840E3C">
        <w:rPr>
          <w:rFonts w:ascii="Goudy Old Style" w:hAnsi="Goudy Old Style"/>
          <w:sz w:val="24"/>
          <w:szCs w:val="24"/>
        </w:rPr>
        <w:t xml:space="preserve"> Question 1 (include possible answers)</w:t>
      </w:r>
    </w:p>
    <w:p w14:paraId="0C315B5F"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1 (include possible answers)</w:t>
      </w:r>
    </w:p>
    <w:p w14:paraId="5C8AFD7D"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What is a way to surface Money Scripts quickly with a group member? A) Ask them to list their top 3 B) Evaluate responses to questions about financial trauma C) Administer the KMSI-R D) Do the Money Script brainstorming exercise</w:t>
      </w:r>
    </w:p>
    <w:p w14:paraId="5B2B842B"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lastRenderedPageBreak/>
        <w:t>Correct Answer 1</w:t>
      </w:r>
    </w:p>
    <w:p w14:paraId="2F7A44B5"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C</w:t>
      </w:r>
    </w:p>
    <w:p w14:paraId="00AA9A7E"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2 (include possible answers)</w:t>
      </w:r>
    </w:p>
    <w:p w14:paraId="2BF572DF"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How many disordered (DSM-5) money behaviors are there? A Seven B Seventeen C Five D Three</w:t>
      </w:r>
    </w:p>
    <w:p w14:paraId="0244971B"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2</w:t>
      </w:r>
    </w:p>
    <w:p w14:paraId="1C65875E"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C</w:t>
      </w:r>
    </w:p>
    <w:p w14:paraId="7E06E4D8"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3 (include possible answers)</w:t>
      </w:r>
    </w:p>
    <w:p w14:paraId="69863ACC"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How many problematic money behaviors are there? A Seven B Seventeen C Eight D Five</w:t>
      </w:r>
    </w:p>
    <w:p w14:paraId="5D8AA429"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3</w:t>
      </w:r>
    </w:p>
    <w:p w14:paraId="2AC8A2FF"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C</w:t>
      </w:r>
    </w:p>
    <w:p w14:paraId="6E21CBE7"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4 (include possible answers)</w:t>
      </w:r>
    </w:p>
    <w:p w14:paraId="219850C2"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Using real money to surface money issues A Is a powerful and quick way to help group members surface their money scripts and behaviors B Is a powerful and quick way to help group members resolve their money issues C Is not recommended to use with a group D Is a powerful and quick way to find out a group members net worth</w:t>
      </w:r>
    </w:p>
    <w:p w14:paraId="6B5EF56B"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4</w:t>
      </w:r>
    </w:p>
    <w:p w14:paraId="34FA0CFF"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A</w:t>
      </w:r>
    </w:p>
    <w:p w14:paraId="77D167AD"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5 (include possible answers)</w:t>
      </w:r>
    </w:p>
    <w:p w14:paraId="37835E45"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Money Scripts fall into how many categories: A One B. Five C. Four D. Six</w:t>
      </w:r>
    </w:p>
    <w:p w14:paraId="45C451CF"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5</w:t>
      </w:r>
    </w:p>
    <w:p w14:paraId="17835CC0"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C</w:t>
      </w:r>
    </w:p>
    <w:p w14:paraId="2589F078"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6 (include possible answers)</w:t>
      </w:r>
    </w:p>
    <w:p w14:paraId="37DAE058"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 xml:space="preserve">Most therapists have addressed their </w:t>
      </w:r>
      <w:proofErr w:type="spellStart"/>
      <w:r w:rsidRPr="00840E3C">
        <w:rPr>
          <w:rFonts w:ascii="Goudy Old Style" w:hAnsi="Goudy Old Style"/>
          <w:sz w:val="24"/>
          <w:szCs w:val="24"/>
        </w:rPr>
        <w:t>countertransferance</w:t>
      </w:r>
      <w:proofErr w:type="spellEnd"/>
      <w:r w:rsidRPr="00840E3C">
        <w:rPr>
          <w:rFonts w:ascii="Goudy Old Style" w:hAnsi="Goudy Old Style"/>
          <w:sz w:val="24"/>
          <w:szCs w:val="24"/>
        </w:rPr>
        <w:t xml:space="preserve"> issues with money: A. As a requirement of licensure. B. As a requirement of graduating. C. As a requirement of employment D. Only if they have recognized that money issues are significant and have done their own personal work around their financial trauma and beliefs.</w:t>
      </w:r>
    </w:p>
    <w:p w14:paraId="62DD6503"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lastRenderedPageBreak/>
        <w:t>Correct Answer 6</w:t>
      </w:r>
    </w:p>
    <w:p w14:paraId="62790425"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D</w:t>
      </w:r>
    </w:p>
    <w:p w14:paraId="57A0FA66"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7 (include possible answers)</w:t>
      </w:r>
    </w:p>
    <w:p w14:paraId="55B2F7AA"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 xml:space="preserve">The four Money Scripts fall into which four categories: A. Avoidance, Worship, Power, Vigilance B. Vigilance, Status, Contentment, Avoidance C. Engagement, Vigilance, Status, Power </w:t>
      </w:r>
      <w:proofErr w:type="gramStart"/>
      <w:r w:rsidRPr="00840E3C">
        <w:rPr>
          <w:rFonts w:ascii="Goudy Old Style" w:hAnsi="Goudy Old Style"/>
          <w:sz w:val="24"/>
          <w:szCs w:val="24"/>
        </w:rPr>
        <w:t>D  Avoidance</w:t>
      </w:r>
      <w:proofErr w:type="gramEnd"/>
      <w:r w:rsidRPr="00840E3C">
        <w:rPr>
          <w:rFonts w:ascii="Goudy Old Style" w:hAnsi="Goudy Old Style"/>
          <w:sz w:val="24"/>
          <w:szCs w:val="24"/>
        </w:rPr>
        <w:t>, Worship, Status, Vigilance</w:t>
      </w:r>
    </w:p>
    <w:p w14:paraId="4DD42214"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7</w:t>
      </w:r>
    </w:p>
    <w:p w14:paraId="5E2C33A1"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D.</w:t>
      </w:r>
    </w:p>
    <w:p w14:paraId="60C58393"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8 (include possible answers)</w:t>
      </w:r>
    </w:p>
    <w:p w14:paraId="14558150"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Hurtful money behaviors are the result of:  A. Generational Money Scripts B. Trauma C. Money Scripts D. All the above.</w:t>
      </w:r>
    </w:p>
    <w:p w14:paraId="2F4E848C"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8</w:t>
      </w:r>
    </w:p>
    <w:p w14:paraId="723FC852"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D</w:t>
      </w:r>
    </w:p>
    <w:p w14:paraId="13F4ED59"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9 (include possible answers)</w:t>
      </w:r>
    </w:p>
    <w:p w14:paraId="3642370A"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If a group member presents with trauma resulting in a problematic financial behavior, one effective way to help them address the financial issues of the trauma.is: A. Ask them to leave group B. Avoid discussing the financial aspects of the trauma C. Refer them to a Certified Financial Therapist-I that will collaborate with you, with the permission of the client. D. Charge ahead and deal with the financial advice yourself.</w:t>
      </w:r>
    </w:p>
    <w:p w14:paraId="25464DF4"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9</w:t>
      </w:r>
    </w:p>
    <w:p w14:paraId="152962E2"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C</w:t>
      </w:r>
    </w:p>
    <w:p w14:paraId="6FC33863"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Question 10 (include possible answers)</w:t>
      </w:r>
    </w:p>
    <w:p w14:paraId="2F572853"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 xml:space="preserve">Dealing with financial trauma and problematic financial behaviors in clients A. Is taught in all </w:t>
      </w:r>
      <w:proofErr w:type="gramStart"/>
      <w:r w:rsidRPr="00840E3C">
        <w:rPr>
          <w:rFonts w:ascii="Goudy Old Style" w:hAnsi="Goudy Old Style"/>
          <w:sz w:val="24"/>
          <w:szCs w:val="24"/>
        </w:rPr>
        <w:t>masters</w:t>
      </w:r>
      <w:proofErr w:type="gramEnd"/>
      <w:r w:rsidRPr="00840E3C">
        <w:rPr>
          <w:rFonts w:ascii="Goudy Old Style" w:hAnsi="Goudy Old Style"/>
          <w:sz w:val="24"/>
          <w:szCs w:val="24"/>
        </w:rPr>
        <w:t xml:space="preserve"> level therapeutic programs B. Is straightforward and easy C. Is a new field that's emerged in the last 15 years known as financial therapy D. Takes no special training whatsoever.</w:t>
      </w:r>
    </w:p>
    <w:p w14:paraId="3DB2C375" w14:textId="77777777" w:rsidR="00840E3C" w:rsidRPr="00840E3C" w:rsidRDefault="00840E3C" w:rsidP="00840E3C">
      <w:pPr>
        <w:pStyle w:val="DefaultLabelStyle"/>
        <w:rPr>
          <w:rFonts w:ascii="Goudy Old Style" w:hAnsi="Goudy Old Style"/>
          <w:sz w:val="24"/>
          <w:szCs w:val="24"/>
        </w:rPr>
      </w:pPr>
      <w:r w:rsidRPr="00840E3C">
        <w:rPr>
          <w:rFonts w:ascii="Goudy Old Style" w:hAnsi="Goudy Old Style"/>
          <w:sz w:val="24"/>
          <w:szCs w:val="24"/>
        </w:rPr>
        <w:t>Correct Answer 10</w:t>
      </w:r>
    </w:p>
    <w:p w14:paraId="0E01280A" w14:textId="77777777" w:rsidR="00840E3C" w:rsidRPr="00840E3C" w:rsidRDefault="00840E3C" w:rsidP="00840E3C">
      <w:pPr>
        <w:pStyle w:val="DefaultValueStyle"/>
        <w:rPr>
          <w:rFonts w:ascii="Goudy Old Style" w:hAnsi="Goudy Old Style"/>
          <w:sz w:val="24"/>
          <w:szCs w:val="24"/>
        </w:rPr>
      </w:pPr>
      <w:r w:rsidRPr="00840E3C">
        <w:rPr>
          <w:rFonts w:ascii="Goudy Old Style" w:hAnsi="Goudy Old Style"/>
          <w:sz w:val="24"/>
          <w:szCs w:val="24"/>
        </w:rPr>
        <w:t>C</w:t>
      </w:r>
    </w:p>
    <w:p w14:paraId="4E00A274" w14:textId="0B8A254A" w:rsidR="00757566" w:rsidRPr="00840E3C" w:rsidRDefault="00757566" w:rsidP="00840E3C">
      <w:pPr>
        <w:pStyle w:val="DefaultLabelStyle"/>
        <w:rPr>
          <w:rFonts w:ascii="Goudy Old Style" w:hAnsi="Goudy Old Style"/>
          <w:b w:val="0"/>
          <w:sz w:val="24"/>
          <w:szCs w:val="24"/>
        </w:rPr>
      </w:pPr>
    </w:p>
    <w:sectPr w:rsidR="00757566" w:rsidRPr="00840E3C"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67B2"/>
    <w:multiLevelType w:val="hybridMultilevel"/>
    <w:tmpl w:val="EFF2A2D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67A3300"/>
    <w:multiLevelType w:val="hybridMultilevel"/>
    <w:tmpl w:val="A9E07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46BF4"/>
    <w:multiLevelType w:val="hybridMultilevel"/>
    <w:tmpl w:val="7B44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30421"/>
    <w:multiLevelType w:val="hybridMultilevel"/>
    <w:tmpl w:val="91141E9E"/>
    <w:lvl w:ilvl="0" w:tplc="EC7AC0D0">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A10D97"/>
    <w:multiLevelType w:val="hybridMultilevel"/>
    <w:tmpl w:val="8F60FBCE"/>
    <w:lvl w:ilvl="0" w:tplc="04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0E41BFB"/>
    <w:multiLevelType w:val="hybridMultilevel"/>
    <w:tmpl w:val="23D2826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145E0CDE"/>
    <w:multiLevelType w:val="hybridMultilevel"/>
    <w:tmpl w:val="A4D0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31595"/>
    <w:multiLevelType w:val="hybridMultilevel"/>
    <w:tmpl w:val="5552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15725"/>
    <w:multiLevelType w:val="hybridMultilevel"/>
    <w:tmpl w:val="86D86E6A"/>
    <w:lvl w:ilvl="0" w:tplc="62EA4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E37F3"/>
    <w:multiLevelType w:val="hybridMultilevel"/>
    <w:tmpl w:val="4A68DBB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F7A97"/>
    <w:multiLevelType w:val="hybridMultilevel"/>
    <w:tmpl w:val="704C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692E0E"/>
    <w:multiLevelType w:val="hybridMultilevel"/>
    <w:tmpl w:val="071A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20853"/>
    <w:multiLevelType w:val="hybridMultilevel"/>
    <w:tmpl w:val="F3A8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001B3"/>
    <w:multiLevelType w:val="hybridMultilevel"/>
    <w:tmpl w:val="B41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114A1"/>
    <w:multiLevelType w:val="hybridMultilevel"/>
    <w:tmpl w:val="27E8426C"/>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15:restartNumberingAfterBreak="0">
    <w:nsid w:val="6CA12ACC"/>
    <w:multiLevelType w:val="hybridMultilevel"/>
    <w:tmpl w:val="3E3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53C4B"/>
    <w:multiLevelType w:val="hybridMultilevel"/>
    <w:tmpl w:val="FBB63BA8"/>
    <w:lvl w:ilvl="0" w:tplc="8FCE34E0">
      <w:start w:val="1"/>
      <w:numFmt w:val="bullet"/>
      <w:lvlText w:val="-"/>
      <w:lvlJc w:val="left"/>
      <w:pPr>
        <w:ind w:left="1080" w:hanging="720"/>
      </w:pPr>
      <w:rPr>
        <w:rFonts w:ascii="Goudy Old Style" w:eastAsia="MS Mincho"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532184">
    <w:abstractNumId w:val="7"/>
  </w:num>
  <w:num w:numId="2" w16cid:durableId="1653366912">
    <w:abstractNumId w:val="6"/>
  </w:num>
  <w:num w:numId="3" w16cid:durableId="142934723">
    <w:abstractNumId w:val="8"/>
  </w:num>
  <w:num w:numId="4" w16cid:durableId="410544523">
    <w:abstractNumId w:val="11"/>
  </w:num>
  <w:num w:numId="5" w16cid:durableId="2007782763">
    <w:abstractNumId w:val="10"/>
  </w:num>
  <w:num w:numId="6" w16cid:durableId="1355958067">
    <w:abstractNumId w:val="12"/>
  </w:num>
  <w:num w:numId="7" w16cid:durableId="222257552">
    <w:abstractNumId w:val="15"/>
  </w:num>
  <w:num w:numId="8" w16cid:durableId="424692630">
    <w:abstractNumId w:val="1"/>
  </w:num>
  <w:num w:numId="9" w16cid:durableId="153109538">
    <w:abstractNumId w:val="2"/>
  </w:num>
  <w:num w:numId="10" w16cid:durableId="494954698">
    <w:abstractNumId w:val="13"/>
  </w:num>
  <w:num w:numId="11" w16cid:durableId="889879651">
    <w:abstractNumId w:val="16"/>
  </w:num>
  <w:num w:numId="12" w16cid:durableId="261497154">
    <w:abstractNumId w:val="9"/>
  </w:num>
  <w:num w:numId="13" w16cid:durableId="229509972">
    <w:abstractNumId w:val="4"/>
  </w:num>
  <w:num w:numId="14" w16cid:durableId="336736982">
    <w:abstractNumId w:val="3"/>
  </w:num>
  <w:num w:numId="15" w16cid:durableId="2143883804">
    <w:abstractNumId w:val="14"/>
  </w:num>
  <w:num w:numId="16" w16cid:durableId="1254900813">
    <w:abstractNumId w:val="5"/>
  </w:num>
  <w:num w:numId="17" w16cid:durableId="3532713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E1D78"/>
    <w:rsid w:val="000F4DA7"/>
    <w:rsid w:val="00104B45"/>
    <w:rsid w:val="00120752"/>
    <w:rsid w:val="00125421"/>
    <w:rsid w:val="001536F2"/>
    <w:rsid w:val="0015450E"/>
    <w:rsid w:val="00183C53"/>
    <w:rsid w:val="001C4652"/>
    <w:rsid w:val="002278F3"/>
    <w:rsid w:val="002D38DC"/>
    <w:rsid w:val="002D4C26"/>
    <w:rsid w:val="00340BC1"/>
    <w:rsid w:val="003642E1"/>
    <w:rsid w:val="00380D81"/>
    <w:rsid w:val="003B6730"/>
    <w:rsid w:val="003D54C2"/>
    <w:rsid w:val="004218FE"/>
    <w:rsid w:val="00434944"/>
    <w:rsid w:val="0045018F"/>
    <w:rsid w:val="0045321B"/>
    <w:rsid w:val="004A6F0C"/>
    <w:rsid w:val="004B11F2"/>
    <w:rsid w:val="004C1D52"/>
    <w:rsid w:val="004E7245"/>
    <w:rsid w:val="004F5565"/>
    <w:rsid w:val="00510038"/>
    <w:rsid w:val="005572D1"/>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B75C4"/>
    <w:rsid w:val="006C4931"/>
    <w:rsid w:val="006D0630"/>
    <w:rsid w:val="007300EC"/>
    <w:rsid w:val="00754422"/>
    <w:rsid w:val="00757566"/>
    <w:rsid w:val="0077093C"/>
    <w:rsid w:val="007719FA"/>
    <w:rsid w:val="00771E7A"/>
    <w:rsid w:val="007A05E4"/>
    <w:rsid w:val="007E11AD"/>
    <w:rsid w:val="008171C9"/>
    <w:rsid w:val="008272EE"/>
    <w:rsid w:val="00840E3C"/>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BF2083"/>
    <w:rsid w:val="00C16B1B"/>
    <w:rsid w:val="00C25877"/>
    <w:rsid w:val="00C30C84"/>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DB4193"/>
    <w:rsid w:val="00E50C40"/>
    <w:rsid w:val="00E64987"/>
    <w:rsid w:val="00E66D13"/>
    <w:rsid w:val="00E84027"/>
    <w:rsid w:val="00EC3BCE"/>
    <w:rsid w:val="00EE22C3"/>
    <w:rsid w:val="00F14C49"/>
    <w:rsid w:val="00F16040"/>
    <w:rsid w:val="00F242EE"/>
    <w:rsid w:val="00F2673A"/>
    <w:rsid w:val="00F37109"/>
    <w:rsid w:val="00F80E53"/>
    <w:rsid w:val="00F82F57"/>
    <w:rsid w:val="00F847FE"/>
    <w:rsid w:val="00F85040"/>
    <w:rsid w:val="00F86B2D"/>
    <w:rsid w:val="00FA0BDC"/>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2023-02-24T19:56:00Z</dcterms:created>
  <dcterms:modified xsi:type="dcterms:W3CDTF">2023-02-24T20:03:00Z</dcterms:modified>
</cp:coreProperties>
</file>