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867249" w:rsidRDefault="00757566" w:rsidP="00757566">
      <w:pPr>
        <w:jc w:val="center"/>
        <w:rPr>
          <w:rFonts w:ascii="Goudy Old Style" w:hAnsi="Goudy Old Style"/>
          <w:b/>
        </w:rPr>
      </w:pPr>
      <w:r w:rsidRPr="00867249">
        <w:rPr>
          <w:rFonts w:ascii="Goudy Old Style" w:hAnsi="Goudy Old Style"/>
          <w:b/>
        </w:rPr>
        <w:t>AGPA Connect 202</w:t>
      </w:r>
      <w:r w:rsidR="00B10984" w:rsidRPr="00867249">
        <w:rPr>
          <w:rFonts w:ascii="Goudy Old Style" w:hAnsi="Goudy Old Style"/>
          <w:b/>
        </w:rPr>
        <w:t>3</w:t>
      </w:r>
      <w:r w:rsidRPr="00867249">
        <w:rPr>
          <w:rFonts w:ascii="Goudy Old Style" w:hAnsi="Goudy Old Style"/>
          <w:b/>
        </w:rPr>
        <w:t xml:space="preserve"> Presenter Information</w:t>
      </w:r>
    </w:p>
    <w:p w14:paraId="2B495564" w14:textId="77777777" w:rsidR="00757566" w:rsidRPr="00867249" w:rsidRDefault="00757566" w:rsidP="00757566">
      <w:pPr>
        <w:rPr>
          <w:rFonts w:ascii="Goudy Old Style" w:hAnsi="Goudy Old Style"/>
        </w:rPr>
      </w:pPr>
    </w:p>
    <w:p w14:paraId="2A602ADA" w14:textId="4073A70D" w:rsidR="00C16B1B" w:rsidRPr="00867249" w:rsidRDefault="00757566" w:rsidP="00757566">
      <w:pPr>
        <w:rPr>
          <w:rFonts w:ascii="Goudy Old Style" w:hAnsi="Goudy Old Style"/>
        </w:rPr>
      </w:pPr>
      <w:r w:rsidRPr="00867249">
        <w:rPr>
          <w:rFonts w:ascii="Goudy Old Style" w:hAnsi="Goudy Old Style"/>
          <w:b/>
        </w:rPr>
        <w:t>Course Code:</w:t>
      </w:r>
      <w:r w:rsidRPr="00867249">
        <w:rPr>
          <w:rFonts w:ascii="Goudy Old Style" w:hAnsi="Goudy Old Style"/>
        </w:rPr>
        <w:t xml:space="preserve"> </w:t>
      </w:r>
      <w:r w:rsidR="00BF2083" w:rsidRPr="00867249">
        <w:rPr>
          <w:rFonts w:ascii="Goudy Old Style" w:hAnsi="Goudy Old Style"/>
        </w:rPr>
        <w:t>1</w:t>
      </w:r>
      <w:r w:rsidR="00CD3B49" w:rsidRPr="00867249">
        <w:rPr>
          <w:rFonts w:ascii="Goudy Old Style" w:hAnsi="Goudy Old Style"/>
        </w:rPr>
        <w:t>8</w:t>
      </w:r>
    </w:p>
    <w:p w14:paraId="1157FB1D" w14:textId="0D4D22E4" w:rsidR="00FA0BDC" w:rsidRPr="00867249" w:rsidRDefault="00757566" w:rsidP="00757566">
      <w:pPr>
        <w:rPr>
          <w:rFonts w:ascii="Goudy Old Style" w:hAnsi="Goudy Old Style"/>
          <w:bCs/>
        </w:rPr>
      </w:pPr>
      <w:r w:rsidRPr="00867249">
        <w:rPr>
          <w:rFonts w:ascii="Goudy Old Style" w:hAnsi="Goudy Old Style"/>
          <w:b/>
        </w:rPr>
        <w:t xml:space="preserve">Course Title: </w:t>
      </w:r>
      <w:r w:rsidR="00CD3B49" w:rsidRPr="00867249">
        <w:rPr>
          <w:rFonts w:ascii="Goudy Old Style" w:hAnsi="Goudy Old Style"/>
          <w:bCs/>
        </w:rPr>
        <w:t xml:space="preserve">Am I my </w:t>
      </w:r>
      <w:r w:rsidR="00CD3B49" w:rsidRPr="00867249">
        <w:rPr>
          <w:rFonts w:ascii="Goudy Old Style" w:hAnsi="Goudy Old Style"/>
          <w:bCs/>
        </w:rPr>
        <w:t>siblings’</w:t>
      </w:r>
      <w:r w:rsidR="00CD3B49" w:rsidRPr="00867249">
        <w:rPr>
          <w:rFonts w:ascii="Goudy Old Style" w:hAnsi="Goudy Old Style"/>
          <w:bCs/>
        </w:rPr>
        <w:t xml:space="preserve"> keeper? An exploration of sibling dynamics and how they influence the people we become and the roles that we take in groups</w:t>
      </w:r>
    </w:p>
    <w:p w14:paraId="54D9E6DB" w14:textId="77777777" w:rsidR="00C16B1B" w:rsidRPr="00867249" w:rsidRDefault="00C16B1B" w:rsidP="00757566">
      <w:pPr>
        <w:rPr>
          <w:rFonts w:ascii="Goudy Old Style" w:hAnsi="Goudy Old Style"/>
          <w:bCs/>
        </w:rPr>
      </w:pPr>
    </w:p>
    <w:p w14:paraId="5D8CCC9E" w14:textId="6BA45639" w:rsidR="00757566" w:rsidRPr="00867249" w:rsidRDefault="00757566" w:rsidP="00757566">
      <w:pPr>
        <w:rPr>
          <w:rFonts w:ascii="Goudy Old Style" w:hAnsi="Goudy Old Style"/>
          <w:bCs/>
        </w:rPr>
      </w:pPr>
      <w:r w:rsidRPr="00867249">
        <w:rPr>
          <w:rFonts w:ascii="Goudy Old Style" w:hAnsi="Goudy Old Style"/>
          <w:b/>
        </w:rPr>
        <w:t xml:space="preserve">Course Times: </w:t>
      </w:r>
      <w:r w:rsidR="00FD71C8" w:rsidRPr="00867249">
        <w:rPr>
          <w:rFonts w:ascii="Goudy Old Style" w:hAnsi="Goudy Old Style"/>
          <w:bCs/>
        </w:rPr>
        <w:t>2</w:t>
      </w:r>
      <w:r w:rsidR="00FA0BDC" w:rsidRPr="00867249">
        <w:rPr>
          <w:rFonts w:ascii="Goudy Old Style" w:hAnsi="Goudy Old Style"/>
          <w:bCs/>
        </w:rPr>
        <w:t>:</w:t>
      </w:r>
      <w:r w:rsidR="00FD71C8" w:rsidRPr="00867249">
        <w:rPr>
          <w:rFonts w:ascii="Goudy Old Style" w:hAnsi="Goudy Old Style"/>
          <w:bCs/>
        </w:rPr>
        <w:t>3</w:t>
      </w:r>
      <w:r w:rsidR="00FA6071" w:rsidRPr="00867249">
        <w:rPr>
          <w:rFonts w:ascii="Goudy Old Style" w:hAnsi="Goudy Old Style"/>
          <w:bCs/>
        </w:rPr>
        <w:t>0</w:t>
      </w:r>
      <w:r w:rsidR="00B57940" w:rsidRPr="00867249">
        <w:rPr>
          <w:rFonts w:ascii="Goudy Old Style" w:hAnsi="Goudy Old Style"/>
          <w:bCs/>
        </w:rPr>
        <w:t xml:space="preserve"> </w:t>
      </w:r>
      <w:r w:rsidR="00FA0BDC" w:rsidRPr="00867249">
        <w:rPr>
          <w:rFonts w:ascii="Goudy Old Style" w:hAnsi="Goudy Old Style"/>
          <w:bCs/>
        </w:rPr>
        <w:t>P</w:t>
      </w:r>
      <w:r w:rsidR="00FA6071" w:rsidRPr="00867249">
        <w:rPr>
          <w:rFonts w:ascii="Goudy Old Style" w:hAnsi="Goudy Old Style"/>
          <w:bCs/>
        </w:rPr>
        <w:t xml:space="preserve">M </w:t>
      </w:r>
      <w:r w:rsidR="00B57940" w:rsidRPr="00867249">
        <w:rPr>
          <w:rFonts w:ascii="Goudy Old Style" w:hAnsi="Goudy Old Style"/>
          <w:bCs/>
        </w:rPr>
        <w:t>-</w:t>
      </w:r>
      <w:r w:rsidR="00CB0780" w:rsidRPr="00867249">
        <w:rPr>
          <w:rFonts w:ascii="Goudy Old Style" w:hAnsi="Goudy Old Style"/>
          <w:bCs/>
        </w:rPr>
        <w:t xml:space="preserve"> </w:t>
      </w:r>
      <w:r w:rsidR="00FD71C8" w:rsidRPr="00867249">
        <w:rPr>
          <w:rFonts w:ascii="Goudy Old Style" w:hAnsi="Goudy Old Style"/>
          <w:bCs/>
        </w:rPr>
        <w:t>5</w:t>
      </w:r>
      <w:r w:rsidR="00CB0780" w:rsidRPr="00867249">
        <w:rPr>
          <w:rFonts w:ascii="Goudy Old Style" w:hAnsi="Goudy Old Style"/>
          <w:bCs/>
        </w:rPr>
        <w:t>:</w:t>
      </w:r>
      <w:r w:rsidR="00FD71C8" w:rsidRPr="00867249">
        <w:rPr>
          <w:rFonts w:ascii="Goudy Old Style" w:hAnsi="Goudy Old Style"/>
          <w:bCs/>
        </w:rPr>
        <w:t>0</w:t>
      </w:r>
      <w:r w:rsidR="00CB0780" w:rsidRPr="00867249">
        <w:rPr>
          <w:rFonts w:ascii="Goudy Old Style" w:hAnsi="Goudy Old Style"/>
          <w:bCs/>
        </w:rPr>
        <w:t xml:space="preserve">0 </w:t>
      </w:r>
      <w:r w:rsidR="00FA6071" w:rsidRPr="00867249">
        <w:rPr>
          <w:rFonts w:ascii="Goudy Old Style" w:hAnsi="Goudy Old Style"/>
          <w:bCs/>
        </w:rPr>
        <w:t>P</w:t>
      </w:r>
      <w:r w:rsidR="00CB0780" w:rsidRPr="00867249">
        <w:rPr>
          <w:rFonts w:ascii="Goudy Old Style" w:hAnsi="Goudy Old Style"/>
          <w:bCs/>
        </w:rPr>
        <w:t>M</w:t>
      </w:r>
      <w:r w:rsidR="00B57940" w:rsidRPr="00867249">
        <w:rPr>
          <w:rFonts w:ascii="Goudy Old Style" w:hAnsi="Goudy Old Style"/>
          <w:bCs/>
        </w:rPr>
        <w:t xml:space="preserve"> </w:t>
      </w:r>
    </w:p>
    <w:p w14:paraId="7D92B6A4" w14:textId="65336653" w:rsidR="00757566" w:rsidRPr="00867249" w:rsidRDefault="00757566" w:rsidP="00757566">
      <w:pPr>
        <w:rPr>
          <w:rFonts w:ascii="Goudy Old Style" w:hAnsi="Goudy Old Style"/>
        </w:rPr>
      </w:pPr>
      <w:r w:rsidRPr="00867249">
        <w:rPr>
          <w:rFonts w:ascii="Goudy Old Style" w:hAnsi="Goudy Old Style"/>
          <w:b/>
        </w:rPr>
        <w:t xml:space="preserve">Course Dates: </w:t>
      </w:r>
      <w:r w:rsidR="00CB0780" w:rsidRPr="00867249">
        <w:rPr>
          <w:rFonts w:ascii="Goudy Old Style" w:hAnsi="Goudy Old Style"/>
        </w:rPr>
        <w:t>Thursday</w:t>
      </w:r>
      <w:r w:rsidR="00B57940" w:rsidRPr="00867249">
        <w:rPr>
          <w:rFonts w:ascii="Goudy Old Style" w:hAnsi="Goudy Old Style"/>
        </w:rPr>
        <w:t xml:space="preserve">, March </w:t>
      </w:r>
      <w:r w:rsidR="00CB0780" w:rsidRPr="00867249">
        <w:rPr>
          <w:rFonts w:ascii="Goudy Old Style" w:hAnsi="Goudy Old Style"/>
        </w:rPr>
        <w:t>9</w:t>
      </w:r>
    </w:p>
    <w:p w14:paraId="0075AB57" w14:textId="77777777" w:rsidR="00757566" w:rsidRPr="00867249" w:rsidRDefault="00757566" w:rsidP="00757566">
      <w:pPr>
        <w:rPr>
          <w:rFonts w:ascii="Goudy Old Style" w:hAnsi="Goudy Old Style"/>
        </w:rPr>
      </w:pPr>
    </w:p>
    <w:p w14:paraId="7BF10228" w14:textId="77777777" w:rsidR="003F1815" w:rsidRPr="00867249" w:rsidRDefault="0065250C" w:rsidP="0058400B">
      <w:pPr>
        <w:rPr>
          <w:rFonts w:ascii="Goudy Old Style" w:hAnsi="Goudy Old Style"/>
          <w:bCs/>
        </w:rPr>
      </w:pPr>
      <w:r w:rsidRPr="00867249">
        <w:rPr>
          <w:rFonts w:ascii="Goudy Old Style" w:hAnsi="Goudy Old Style"/>
          <w:b/>
        </w:rPr>
        <w:t>Instructors</w:t>
      </w:r>
      <w:r w:rsidR="00757566" w:rsidRPr="00867249">
        <w:rPr>
          <w:rFonts w:ascii="Goudy Old Style" w:hAnsi="Goudy Old Style"/>
          <w:b/>
        </w:rPr>
        <w:t xml:space="preserve">: </w:t>
      </w:r>
      <w:r w:rsidR="00757566" w:rsidRPr="00867249">
        <w:rPr>
          <w:rFonts w:ascii="Goudy Old Style" w:hAnsi="Goudy Old Style"/>
          <w:b/>
        </w:rPr>
        <w:tab/>
      </w:r>
      <w:r w:rsidRPr="00867249">
        <w:rPr>
          <w:rFonts w:ascii="Goudy Old Style" w:hAnsi="Goudy Old Style"/>
          <w:b/>
        </w:rPr>
        <w:tab/>
      </w:r>
      <w:r w:rsidR="003F1815" w:rsidRPr="00867249">
        <w:rPr>
          <w:rFonts w:ascii="Goudy Old Style" w:hAnsi="Goudy Old Style"/>
          <w:bCs/>
        </w:rPr>
        <w:t xml:space="preserve">Brett </w:t>
      </w:r>
      <w:proofErr w:type="spellStart"/>
      <w:r w:rsidR="003F1815" w:rsidRPr="00867249">
        <w:rPr>
          <w:rFonts w:ascii="Goudy Old Style" w:hAnsi="Goudy Old Style"/>
          <w:bCs/>
        </w:rPr>
        <w:t>Kociol</w:t>
      </w:r>
      <w:proofErr w:type="spellEnd"/>
    </w:p>
    <w:p w14:paraId="7525ADBA" w14:textId="67ECB150" w:rsidR="003F1815" w:rsidRPr="00867249" w:rsidRDefault="003F1815" w:rsidP="003F1815">
      <w:pPr>
        <w:ind w:left="1440" w:firstLine="720"/>
        <w:rPr>
          <w:rFonts w:ascii="Goudy Old Style" w:hAnsi="Goudy Old Style"/>
          <w:bCs/>
        </w:rPr>
      </w:pPr>
      <w:r w:rsidRPr="00867249">
        <w:rPr>
          <w:rFonts w:ascii="Goudy Old Style" w:hAnsi="Goudy Old Style"/>
          <w:bCs/>
        </w:rPr>
        <w:t>Yair Kramer</w:t>
      </w:r>
    </w:p>
    <w:p w14:paraId="7E5B42C5" w14:textId="4E10B9BB" w:rsidR="003F1815" w:rsidRPr="00867249" w:rsidRDefault="003F1815" w:rsidP="003F1815">
      <w:pPr>
        <w:ind w:left="1440" w:firstLine="720"/>
        <w:rPr>
          <w:rFonts w:ascii="Goudy Old Style" w:hAnsi="Goudy Old Style"/>
          <w:bCs/>
        </w:rPr>
      </w:pPr>
      <w:r w:rsidRPr="00867249">
        <w:rPr>
          <w:rFonts w:ascii="Goudy Old Style" w:hAnsi="Goudy Old Style"/>
          <w:bCs/>
        </w:rPr>
        <w:t>Terri Lipkin</w:t>
      </w:r>
    </w:p>
    <w:p w14:paraId="02636491" w14:textId="3254AAB5" w:rsidR="00840E3C" w:rsidRPr="00867249" w:rsidRDefault="00CD3B49" w:rsidP="003F1815">
      <w:pPr>
        <w:ind w:left="1440" w:firstLine="720"/>
        <w:rPr>
          <w:rStyle w:val="Strong"/>
          <w:rFonts w:ascii="Goudy Old Style" w:hAnsi="Goudy Old Style"/>
          <w:bCs w:val="0"/>
          <w:color w:val="333333"/>
          <w:shd w:val="clear" w:color="auto" w:fill="FFFFFF"/>
        </w:rPr>
      </w:pPr>
      <w:r w:rsidRPr="00867249">
        <w:rPr>
          <w:rFonts w:ascii="Goudy Old Style" w:hAnsi="Goudy Old Style"/>
          <w:bCs/>
        </w:rPr>
        <w:t>Benjamin Mueller</w:t>
      </w:r>
    </w:p>
    <w:p w14:paraId="2F360FB2" w14:textId="77777777" w:rsidR="00FA0BDC" w:rsidRPr="00867249" w:rsidRDefault="00FA0BDC" w:rsidP="00FA0BDC">
      <w:pPr>
        <w:rPr>
          <w:rFonts w:ascii="Goudy Old Style" w:hAnsi="Goudy Old Style"/>
          <w:b/>
        </w:rPr>
      </w:pPr>
    </w:p>
    <w:p w14:paraId="5EA8BA2A" w14:textId="10A9DCF5" w:rsidR="00A03CD8" w:rsidRPr="00867249" w:rsidRDefault="00757566" w:rsidP="00A03CD8">
      <w:pPr>
        <w:rPr>
          <w:rFonts w:ascii="Goudy Old Style" w:hAnsi="Goudy Old Style" w:cs="Arial"/>
          <w:color w:val="000000"/>
          <w:shd w:val="clear" w:color="auto" w:fill="FFFFFF"/>
        </w:rPr>
      </w:pPr>
      <w:r w:rsidRPr="00867249">
        <w:rPr>
          <w:rFonts w:ascii="Goudy Old Style" w:hAnsi="Goudy Old Style"/>
          <w:b/>
        </w:rPr>
        <w:t xml:space="preserve">Course Description: </w:t>
      </w:r>
      <w:r w:rsidR="003F1815" w:rsidRPr="00867249">
        <w:rPr>
          <w:rFonts w:ascii="Goudy Old Style" w:hAnsi="Goudy Old Style" w:cs="Arial"/>
          <w:color w:val="000000"/>
          <w:shd w:val="clear" w:color="auto" w:fill="FFFFFF"/>
        </w:rPr>
        <w:t>Siblings are one of the few people in the world who know what it is like to grow up in our family. And yet, our siblings’ experiences frequently differ from our own. This workshop will explore this unique affiliation, the intense feelings of love, rivalry, connection, envy, and loss that arise in these formative bonds and how they establish a template for future relationships.</w:t>
      </w:r>
    </w:p>
    <w:p w14:paraId="49BBD05D" w14:textId="558539EF" w:rsidR="0065250C" w:rsidRPr="00867249" w:rsidRDefault="0065250C" w:rsidP="003642E1">
      <w:pPr>
        <w:shd w:val="clear" w:color="auto" w:fill="FFFFFF"/>
        <w:textAlignment w:val="baseline"/>
        <w:rPr>
          <w:rFonts w:ascii="Goudy Old Style" w:hAnsi="Goudy Old Style"/>
        </w:rPr>
      </w:pPr>
    </w:p>
    <w:p w14:paraId="7CB5896C" w14:textId="77777777" w:rsidR="00757566" w:rsidRPr="00867249" w:rsidRDefault="00757566" w:rsidP="00757566">
      <w:pPr>
        <w:rPr>
          <w:rFonts w:ascii="Goudy Old Style" w:hAnsi="Goudy Old Style"/>
          <w:b/>
        </w:rPr>
      </w:pPr>
      <w:r w:rsidRPr="00867249">
        <w:rPr>
          <w:rFonts w:ascii="Goudy Old Style" w:hAnsi="Goudy Old Style"/>
          <w:b/>
        </w:rPr>
        <w:t xml:space="preserve">Learning Objectives </w:t>
      </w:r>
    </w:p>
    <w:p w14:paraId="1CF46776" w14:textId="77777777" w:rsidR="000E1D78" w:rsidRPr="00867249" w:rsidRDefault="000E1D78" w:rsidP="000E1D78">
      <w:pPr>
        <w:rPr>
          <w:rFonts w:ascii="Goudy Old Style" w:hAnsi="Goudy Old Style" w:cs="Arial"/>
          <w:color w:val="000000"/>
          <w:shd w:val="clear" w:color="auto" w:fill="FFFFFF"/>
        </w:rPr>
      </w:pPr>
      <w:r w:rsidRPr="00867249">
        <w:rPr>
          <w:rFonts w:ascii="Goudy Old Style" w:hAnsi="Goudy Old Style" w:cs="Arial"/>
          <w:color w:val="000000"/>
          <w:shd w:val="clear" w:color="auto" w:fill="FFFFFF"/>
        </w:rPr>
        <w:t>The attendee will be able to:</w:t>
      </w:r>
      <w:r w:rsidRPr="00867249">
        <w:rPr>
          <w:color w:val="000000"/>
          <w:shd w:val="clear" w:color="auto" w:fill="FFFFFF"/>
        </w:rPr>
        <w:t>‎</w:t>
      </w:r>
    </w:p>
    <w:p w14:paraId="3A16B27D" w14:textId="01F986C9" w:rsidR="003F1815" w:rsidRPr="00867249" w:rsidRDefault="000E1D78" w:rsidP="003F1815">
      <w:pPr>
        <w:pStyle w:val="ListParagraph"/>
        <w:numPr>
          <w:ilvl w:val="0"/>
          <w:numId w:val="4"/>
        </w:numPr>
        <w:rPr>
          <w:rFonts w:ascii="Goudy Old Style" w:hAnsi="Goudy Old Style" w:cs="Arial"/>
          <w:color w:val="000000"/>
          <w:shd w:val="clear" w:color="auto" w:fill="FFFFFF"/>
        </w:rPr>
      </w:pPr>
      <w:r w:rsidRPr="00867249">
        <w:rPr>
          <w:color w:val="000000"/>
          <w:shd w:val="clear" w:color="auto" w:fill="FFFFFF"/>
        </w:rPr>
        <w:t>‎</w:t>
      </w:r>
      <w:r w:rsidR="003F1815" w:rsidRPr="00867249">
        <w:rPr>
          <w:rFonts w:ascii="Goudy Old Style" w:hAnsi="Goudy Old Style" w:cs="Arial"/>
          <w:color w:val="000000"/>
          <w:shd w:val="clear" w:color="auto" w:fill="FFFFFF"/>
        </w:rPr>
        <w:t xml:space="preserve">Describe how their personal sibling dynamics have impacted their sense of self and their choice of </w:t>
      </w:r>
      <w:r w:rsidR="003F1815" w:rsidRPr="00867249">
        <w:rPr>
          <w:color w:val="000000"/>
          <w:shd w:val="clear" w:color="auto" w:fill="FFFFFF"/>
        </w:rPr>
        <w:t>‎</w:t>
      </w:r>
      <w:r w:rsidR="003F1815" w:rsidRPr="00867249">
        <w:rPr>
          <w:rFonts w:ascii="Goudy Old Style" w:hAnsi="Goudy Old Style" w:cs="Arial"/>
          <w:color w:val="000000"/>
          <w:shd w:val="clear" w:color="auto" w:fill="FFFFFF"/>
        </w:rPr>
        <w:t>roles as members of groups.</w:t>
      </w:r>
      <w:r w:rsidR="003F1815" w:rsidRPr="00867249">
        <w:rPr>
          <w:color w:val="000000"/>
          <w:shd w:val="clear" w:color="auto" w:fill="FFFFFF"/>
        </w:rPr>
        <w:t>‎</w:t>
      </w:r>
    </w:p>
    <w:p w14:paraId="13CA2567" w14:textId="32A9D646" w:rsidR="003F1815" w:rsidRPr="00867249" w:rsidRDefault="003F1815" w:rsidP="003F1815">
      <w:pPr>
        <w:pStyle w:val="ListParagraph"/>
        <w:numPr>
          <w:ilvl w:val="0"/>
          <w:numId w:val="4"/>
        </w:numPr>
        <w:rPr>
          <w:rFonts w:ascii="Goudy Old Style" w:hAnsi="Goudy Old Style" w:cs="Arial"/>
          <w:color w:val="000000"/>
          <w:shd w:val="clear" w:color="auto" w:fill="FFFFFF"/>
        </w:rPr>
      </w:pPr>
      <w:r w:rsidRPr="00867249">
        <w:rPr>
          <w:color w:val="000000"/>
          <w:shd w:val="clear" w:color="auto" w:fill="FFFFFF"/>
        </w:rPr>
        <w:t>‎</w:t>
      </w:r>
      <w:r w:rsidRPr="00867249">
        <w:rPr>
          <w:rFonts w:ascii="Goudy Old Style" w:hAnsi="Goudy Old Style" w:cs="Arial"/>
          <w:color w:val="000000"/>
          <w:shd w:val="clear" w:color="auto" w:fill="FFFFFF"/>
        </w:rPr>
        <w:t xml:space="preserve">Name how their personal sibling dynamics have impacted their work as individual and/or group </w:t>
      </w:r>
      <w:r w:rsidRPr="00867249">
        <w:rPr>
          <w:color w:val="000000"/>
          <w:shd w:val="clear" w:color="auto" w:fill="FFFFFF"/>
        </w:rPr>
        <w:t>‎</w:t>
      </w:r>
      <w:r w:rsidRPr="00867249">
        <w:rPr>
          <w:rFonts w:ascii="Goudy Old Style" w:hAnsi="Goudy Old Style" w:cs="Arial"/>
          <w:color w:val="000000"/>
          <w:shd w:val="clear" w:color="auto" w:fill="FFFFFF"/>
        </w:rPr>
        <w:t>clinicians.</w:t>
      </w:r>
      <w:r w:rsidRPr="00867249">
        <w:rPr>
          <w:color w:val="000000"/>
          <w:shd w:val="clear" w:color="auto" w:fill="FFFFFF"/>
        </w:rPr>
        <w:t>‎</w:t>
      </w:r>
    </w:p>
    <w:p w14:paraId="4D09988A" w14:textId="60C351AB" w:rsidR="003F1815" w:rsidRPr="00867249" w:rsidRDefault="003F1815" w:rsidP="003F1815">
      <w:pPr>
        <w:pStyle w:val="ListParagraph"/>
        <w:numPr>
          <w:ilvl w:val="0"/>
          <w:numId w:val="4"/>
        </w:numPr>
        <w:rPr>
          <w:rFonts w:ascii="Goudy Old Style" w:hAnsi="Goudy Old Style" w:cs="Arial"/>
          <w:color w:val="000000"/>
          <w:shd w:val="clear" w:color="auto" w:fill="FFFFFF"/>
        </w:rPr>
      </w:pPr>
      <w:r w:rsidRPr="00867249">
        <w:rPr>
          <w:color w:val="000000"/>
          <w:shd w:val="clear" w:color="auto" w:fill="FFFFFF"/>
        </w:rPr>
        <w:t>‎</w:t>
      </w:r>
      <w:r w:rsidRPr="00867249">
        <w:rPr>
          <w:rFonts w:ascii="Goudy Old Style" w:hAnsi="Goudy Old Style" w:cs="Arial"/>
          <w:color w:val="000000"/>
          <w:shd w:val="clear" w:color="auto" w:fill="FFFFFF"/>
        </w:rPr>
        <w:t xml:space="preserve">Classify different types of sibling dynamics through participation in the here-and-now of the </w:t>
      </w:r>
      <w:r w:rsidRPr="00867249">
        <w:rPr>
          <w:color w:val="000000"/>
          <w:shd w:val="clear" w:color="auto" w:fill="FFFFFF"/>
        </w:rPr>
        <w:t>‎</w:t>
      </w:r>
      <w:r w:rsidRPr="00867249">
        <w:rPr>
          <w:rFonts w:ascii="Goudy Old Style" w:hAnsi="Goudy Old Style" w:cs="Arial"/>
          <w:color w:val="000000"/>
          <w:shd w:val="clear" w:color="auto" w:fill="FFFFFF"/>
        </w:rPr>
        <w:t>experiential process group.</w:t>
      </w:r>
      <w:r w:rsidRPr="00867249">
        <w:rPr>
          <w:color w:val="000000"/>
          <w:shd w:val="clear" w:color="auto" w:fill="FFFFFF"/>
        </w:rPr>
        <w:t>‎</w:t>
      </w:r>
    </w:p>
    <w:p w14:paraId="042DC1D9" w14:textId="0DB2981C" w:rsidR="003F1815" w:rsidRPr="00867249" w:rsidRDefault="003F1815" w:rsidP="003F1815">
      <w:pPr>
        <w:pStyle w:val="ListParagraph"/>
        <w:numPr>
          <w:ilvl w:val="0"/>
          <w:numId w:val="4"/>
        </w:numPr>
        <w:rPr>
          <w:rFonts w:ascii="Goudy Old Style" w:hAnsi="Goudy Old Style" w:cs="Arial"/>
          <w:color w:val="000000"/>
          <w:shd w:val="clear" w:color="auto" w:fill="FFFFFF"/>
        </w:rPr>
      </w:pPr>
      <w:r w:rsidRPr="00867249">
        <w:rPr>
          <w:color w:val="000000"/>
          <w:shd w:val="clear" w:color="auto" w:fill="FFFFFF"/>
        </w:rPr>
        <w:t>‎</w:t>
      </w:r>
      <w:r w:rsidRPr="00867249">
        <w:rPr>
          <w:rFonts w:ascii="Goudy Old Style" w:hAnsi="Goudy Old Style" w:cs="Arial"/>
          <w:color w:val="000000"/>
          <w:shd w:val="clear" w:color="auto" w:fill="FFFFFF"/>
        </w:rPr>
        <w:t xml:space="preserve">Describe how birth order affects interpersonal relationship templates and the development of social </w:t>
      </w:r>
      <w:r w:rsidRPr="00867249">
        <w:rPr>
          <w:color w:val="000000"/>
          <w:shd w:val="clear" w:color="auto" w:fill="FFFFFF"/>
        </w:rPr>
        <w:t>‎</w:t>
      </w:r>
      <w:r w:rsidRPr="00867249">
        <w:rPr>
          <w:rFonts w:ascii="Goudy Old Style" w:hAnsi="Goudy Old Style" w:cs="Arial"/>
          <w:color w:val="000000"/>
          <w:shd w:val="clear" w:color="auto" w:fill="FFFFFF"/>
        </w:rPr>
        <w:t>roles.</w:t>
      </w:r>
      <w:r w:rsidRPr="00867249">
        <w:rPr>
          <w:color w:val="000000"/>
          <w:shd w:val="clear" w:color="auto" w:fill="FFFFFF"/>
        </w:rPr>
        <w:t>‎</w:t>
      </w:r>
    </w:p>
    <w:p w14:paraId="3E3BEA94" w14:textId="1855472F" w:rsidR="0058400B" w:rsidRPr="00867249" w:rsidRDefault="003F1815" w:rsidP="003F1815">
      <w:pPr>
        <w:pStyle w:val="ListParagraph"/>
        <w:numPr>
          <w:ilvl w:val="0"/>
          <w:numId w:val="4"/>
        </w:numPr>
        <w:rPr>
          <w:rFonts w:ascii="Goudy Old Style" w:hAnsi="Goudy Old Style" w:cs="Arial"/>
          <w:color w:val="000000"/>
          <w:shd w:val="clear" w:color="auto" w:fill="FFFFFF"/>
        </w:rPr>
      </w:pPr>
      <w:r w:rsidRPr="00867249">
        <w:rPr>
          <w:color w:val="000000"/>
          <w:shd w:val="clear" w:color="auto" w:fill="FFFFFF"/>
        </w:rPr>
        <w:t>‎</w:t>
      </w:r>
      <w:r w:rsidRPr="00867249">
        <w:rPr>
          <w:rFonts w:ascii="Goudy Old Style" w:hAnsi="Goudy Old Style" w:cs="Arial"/>
          <w:color w:val="000000"/>
          <w:shd w:val="clear" w:color="auto" w:fill="FFFFFF"/>
        </w:rPr>
        <w:t xml:space="preserve">Identify the intersection of their own social identities and the role that this played in their sibling </w:t>
      </w:r>
      <w:r w:rsidRPr="00867249">
        <w:rPr>
          <w:color w:val="000000"/>
          <w:shd w:val="clear" w:color="auto" w:fill="FFFFFF"/>
        </w:rPr>
        <w:t>‎</w:t>
      </w:r>
      <w:r w:rsidRPr="00867249">
        <w:rPr>
          <w:rFonts w:ascii="Goudy Old Style" w:hAnsi="Goudy Old Style" w:cs="Arial"/>
          <w:color w:val="000000"/>
          <w:shd w:val="clear" w:color="auto" w:fill="FFFFFF"/>
        </w:rPr>
        <w:t>relationships.</w:t>
      </w:r>
      <w:r w:rsidRPr="00867249">
        <w:rPr>
          <w:color w:val="000000"/>
          <w:shd w:val="clear" w:color="auto" w:fill="FFFFFF"/>
        </w:rPr>
        <w:t>‎</w:t>
      </w:r>
    </w:p>
    <w:p w14:paraId="1A988A14" w14:textId="77777777" w:rsidR="003F1815" w:rsidRPr="00867249" w:rsidRDefault="003F1815" w:rsidP="003F1815">
      <w:pPr>
        <w:pStyle w:val="ListParagraph"/>
        <w:rPr>
          <w:rFonts w:ascii="Goudy Old Style" w:hAnsi="Goudy Old Style" w:cs="Arial"/>
          <w:color w:val="000000"/>
          <w:shd w:val="clear" w:color="auto" w:fill="FFFFFF"/>
        </w:rPr>
      </w:pPr>
    </w:p>
    <w:p w14:paraId="05177C47" w14:textId="43BF8B85" w:rsidR="00DB4193" w:rsidRPr="00867249" w:rsidRDefault="00757566" w:rsidP="00DB4193">
      <w:pPr>
        <w:rPr>
          <w:rFonts w:ascii="Goudy Old Style" w:hAnsi="Goudy Old Style"/>
          <w:b/>
        </w:rPr>
      </w:pPr>
      <w:r w:rsidRPr="00867249">
        <w:rPr>
          <w:rFonts w:ascii="Goudy Old Style" w:hAnsi="Goudy Old Style"/>
          <w:b/>
        </w:rPr>
        <w:t>Significant Articles:</w:t>
      </w:r>
    </w:p>
    <w:p w14:paraId="03B70E62" w14:textId="77777777" w:rsidR="003F1815" w:rsidRPr="00867249" w:rsidRDefault="003F1815" w:rsidP="003F1815">
      <w:pPr>
        <w:pStyle w:val="ListParagraph"/>
        <w:numPr>
          <w:ilvl w:val="0"/>
          <w:numId w:val="21"/>
        </w:numPr>
        <w:rPr>
          <w:rFonts w:ascii="Goudy Old Style" w:hAnsi="Goudy Old Style"/>
          <w:color w:val="000000"/>
          <w:shd w:val="clear" w:color="auto" w:fill="FFFFFF"/>
        </w:rPr>
      </w:pPr>
      <w:proofErr w:type="spellStart"/>
      <w:r w:rsidRPr="00867249">
        <w:rPr>
          <w:rFonts w:ascii="Goudy Old Style" w:hAnsi="Goudy Old Style" w:cs="Arial"/>
          <w:color w:val="000000"/>
          <w:shd w:val="clear" w:color="auto" w:fill="FFFFFF"/>
        </w:rPr>
        <w:t>Ashuach</w:t>
      </w:r>
      <w:proofErr w:type="spellEnd"/>
      <w:r w:rsidRPr="00867249">
        <w:rPr>
          <w:rFonts w:ascii="Goudy Old Style" w:hAnsi="Goudy Old Style" w:cs="Arial"/>
          <w:color w:val="000000"/>
          <w:shd w:val="clear" w:color="auto" w:fill="FFFFFF"/>
        </w:rPr>
        <w:t xml:space="preserve">, S. (2019). Enactments of sibling relationships in a group. </w:t>
      </w:r>
      <w:proofErr w:type="spellStart"/>
      <w:r w:rsidRPr="00867249">
        <w:rPr>
          <w:rFonts w:ascii="Goudy Old Style" w:hAnsi="Goudy Old Style" w:cs="Arial"/>
          <w:color w:val="000000"/>
          <w:shd w:val="clear" w:color="auto" w:fill="FFFFFF"/>
        </w:rPr>
        <w:t>GASi</w:t>
      </w:r>
      <w:proofErr w:type="spellEnd"/>
      <w:r w:rsidRPr="00867249">
        <w:rPr>
          <w:rFonts w:ascii="Goudy Old Style" w:hAnsi="Goudy Old Style" w:cs="Arial"/>
          <w:color w:val="000000"/>
          <w:shd w:val="clear" w:color="auto" w:fill="FFFFFF"/>
        </w:rPr>
        <w:t xml:space="preserve"> Contexts, 85. https://groupana </w:t>
      </w:r>
      <w:r w:rsidRPr="00867249">
        <w:rPr>
          <w:color w:val="000000"/>
          <w:shd w:val="clear" w:color="auto" w:fill="FFFFFF"/>
        </w:rPr>
        <w:t>‎</w:t>
      </w:r>
      <w:r w:rsidRPr="00867249">
        <w:rPr>
          <w:rFonts w:ascii="Goudy Old Style" w:hAnsi="Goudy Old Style" w:cs="Arial"/>
          <w:color w:val="000000"/>
          <w:shd w:val="clear" w:color="auto" w:fill="FFFFFF"/>
        </w:rPr>
        <w:t>lyticsociety.co.uk/contexts/issue-85/article / hope-and-group-analysis/enactments-of- sibling-</w:t>
      </w:r>
      <w:r w:rsidRPr="00867249">
        <w:rPr>
          <w:color w:val="000000"/>
          <w:shd w:val="clear" w:color="auto" w:fill="FFFFFF"/>
        </w:rPr>
        <w:t>‎</w:t>
      </w:r>
      <w:r w:rsidRPr="00867249">
        <w:rPr>
          <w:rFonts w:ascii="Goudy Old Style" w:hAnsi="Goudy Old Style" w:cs="Arial"/>
          <w:color w:val="000000"/>
          <w:shd w:val="clear" w:color="auto" w:fill="FFFFFF"/>
        </w:rPr>
        <w:t>relationships-in-a-group (this same author has a book in press we expect to use in our presentation)</w:t>
      </w:r>
      <w:r w:rsidRPr="00867249">
        <w:rPr>
          <w:color w:val="000000"/>
          <w:shd w:val="clear" w:color="auto" w:fill="FFFFFF"/>
        </w:rPr>
        <w:t>‎</w:t>
      </w:r>
    </w:p>
    <w:p w14:paraId="3C29B30B" w14:textId="77777777" w:rsidR="003F1815" w:rsidRPr="00867249" w:rsidRDefault="003F1815" w:rsidP="003F1815">
      <w:pPr>
        <w:pStyle w:val="ListParagraph"/>
        <w:numPr>
          <w:ilvl w:val="0"/>
          <w:numId w:val="21"/>
        </w:numPr>
        <w:rPr>
          <w:rFonts w:ascii="Goudy Old Style" w:hAnsi="Goudy Old Style"/>
          <w:color w:val="000000"/>
          <w:shd w:val="clear" w:color="auto" w:fill="FFFFFF"/>
        </w:rPr>
      </w:pPr>
      <w:proofErr w:type="spellStart"/>
      <w:r w:rsidRPr="00867249">
        <w:rPr>
          <w:rFonts w:ascii="Goudy Old Style" w:hAnsi="Goudy Old Style" w:cs="Arial"/>
          <w:color w:val="000000"/>
          <w:shd w:val="clear" w:color="auto" w:fill="FFFFFF"/>
        </w:rPr>
        <w:t>Papiasvili</w:t>
      </w:r>
      <w:proofErr w:type="spellEnd"/>
      <w:r w:rsidRPr="00867249">
        <w:rPr>
          <w:rFonts w:ascii="Goudy Old Style" w:hAnsi="Goudy Old Style" w:cs="Arial"/>
          <w:color w:val="000000"/>
          <w:shd w:val="clear" w:color="auto" w:fill="FFFFFF"/>
        </w:rPr>
        <w:t xml:space="preserve">, E.D. (2011). Sibling Transference Phenomena in Experiential Process Groups. Group, 35(4), </w:t>
      </w:r>
      <w:r w:rsidRPr="00867249">
        <w:rPr>
          <w:color w:val="000000"/>
          <w:shd w:val="clear" w:color="auto" w:fill="FFFFFF"/>
        </w:rPr>
        <w:t>‎‎</w:t>
      </w:r>
      <w:r w:rsidRPr="00867249">
        <w:rPr>
          <w:rFonts w:ascii="Goudy Old Style" w:hAnsi="Goudy Old Style" w:cs="Arial"/>
          <w:color w:val="000000"/>
          <w:shd w:val="clear" w:color="auto" w:fill="FFFFFF"/>
        </w:rPr>
        <w:t>289-303.</w:t>
      </w:r>
      <w:r w:rsidRPr="00867249">
        <w:rPr>
          <w:color w:val="000000"/>
          <w:shd w:val="clear" w:color="auto" w:fill="FFFFFF"/>
        </w:rPr>
        <w:t>‎</w:t>
      </w:r>
    </w:p>
    <w:p w14:paraId="3858AB33" w14:textId="77777777" w:rsidR="003F1815" w:rsidRPr="00867249" w:rsidRDefault="003F1815" w:rsidP="003F1815">
      <w:pPr>
        <w:pStyle w:val="ListParagraph"/>
        <w:numPr>
          <w:ilvl w:val="0"/>
          <w:numId w:val="21"/>
        </w:numPr>
        <w:rPr>
          <w:rFonts w:ascii="Goudy Old Style" w:hAnsi="Goudy Old Style"/>
          <w:color w:val="000000"/>
          <w:shd w:val="clear" w:color="auto" w:fill="FFFFFF"/>
        </w:rPr>
      </w:pPr>
      <w:r w:rsidRPr="00867249">
        <w:rPr>
          <w:rFonts w:ascii="Goudy Old Style" w:hAnsi="Goudy Old Style" w:cs="Arial"/>
          <w:color w:val="000000"/>
          <w:shd w:val="clear" w:color="auto" w:fill="FFFFFF"/>
        </w:rPr>
        <w:t xml:space="preserve">Parker, V. (2019). A group- analytic exploration of sibling matrix: How siblings shape our lives. </w:t>
      </w:r>
      <w:r w:rsidRPr="00867249">
        <w:rPr>
          <w:color w:val="000000"/>
          <w:shd w:val="clear" w:color="auto" w:fill="FFFFFF"/>
        </w:rPr>
        <w:t>‎</w:t>
      </w:r>
      <w:r w:rsidRPr="00867249">
        <w:rPr>
          <w:rFonts w:ascii="Goudy Old Style" w:hAnsi="Goudy Old Style" w:cs="Arial"/>
          <w:color w:val="000000"/>
          <w:shd w:val="clear" w:color="auto" w:fill="FFFFFF"/>
        </w:rPr>
        <w:t>Routledge Publishers.</w:t>
      </w:r>
      <w:r w:rsidRPr="00867249">
        <w:rPr>
          <w:color w:val="000000"/>
          <w:shd w:val="clear" w:color="auto" w:fill="FFFFFF"/>
        </w:rPr>
        <w:t>‎</w:t>
      </w:r>
    </w:p>
    <w:p w14:paraId="4C5DE81C" w14:textId="77777777" w:rsidR="003F1815" w:rsidRPr="00867249" w:rsidRDefault="003F1815" w:rsidP="003F1815">
      <w:pPr>
        <w:pStyle w:val="ListParagraph"/>
        <w:numPr>
          <w:ilvl w:val="0"/>
          <w:numId w:val="21"/>
        </w:numPr>
        <w:rPr>
          <w:rFonts w:ascii="Goudy Old Style" w:hAnsi="Goudy Old Style"/>
          <w:color w:val="000000"/>
          <w:shd w:val="clear" w:color="auto" w:fill="FFFFFF"/>
        </w:rPr>
      </w:pPr>
      <w:r w:rsidRPr="00867249">
        <w:rPr>
          <w:rFonts w:ascii="Goudy Old Style" w:hAnsi="Goudy Old Style" w:cs="Arial"/>
          <w:color w:val="000000"/>
          <w:shd w:val="clear" w:color="auto" w:fill="FFFFFF"/>
        </w:rPr>
        <w:t xml:space="preserve">Rabin, H.M. (2011). Peers and Siblings: Their Neglect in Analytic Group Psychotherapy. Group: Vol 35, </w:t>
      </w:r>
      <w:r w:rsidRPr="00867249">
        <w:rPr>
          <w:color w:val="000000"/>
          <w:shd w:val="clear" w:color="auto" w:fill="FFFFFF"/>
        </w:rPr>
        <w:t>‎</w:t>
      </w:r>
      <w:r w:rsidRPr="00867249">
        <w:rPr>
          <w:rFonts w:ascii="Goudy Old Style" w:hAnsi="Goudy Old Style" w:cs="Arial"/>
          <w:color w:val="000000"/>
          <w:shd w:val="clear" w:color="auto" w:fill="FFFFFF"/>
        </w:rPr>
        <w:t>No. 4, pp. 279-288.</w:t>
      </w:r>
      <w:r w:rsidRPr="00867249">
        <w:rPr>
          <w:color w:val="000000"/>
          <w:shd w:val="clear" w:color="auto" w:fill="FFFFFF"/>
        </w:rPr>
        <w:t>‎</w:t>
      </w:r>
    </w:p>
    <w:p w14:paraId="2FF30B2D" w14:textId="43A281E4" w:rsidR="00840E3C" w:rsidRPr="00867249" w:rsidRDefault="003F1815" w:rsidP="003F1815">
      <w:pPr>
        <w:pStyle w:val="ListParagraph"/>
        <w:numPr>
          <w:ilvl w:val="0"/>
          <w:numId w:val="21"/>
        </w:numPr>
        <w:rPr>
          <w:rFonts w:ascii="Goudy Old Style" w:hAnsi="Goudy Old Style"/>
          <w:color w:val="000000"/>
          <w:shd w:val="clear" w:color="auto" w:fill="FFFFFF"/>
        </w:rPr>
      </w:pPr>
      <w:r w:rsidRPr="00867249">
        <w:rPr>
          <w:rFonts w:ascii="Goudy Old Style" w:hAnsi="Goudy Old Style" w:cs="Arial"/>
          <w:color w:val="000000"/>
          <w:shd w:val="clear" w:color="auto" w:fill="FFFFFF"/>
        </w:rPr>
        <w:lastRenderedPageBreak/>
        <w:t xml:space="preserve">Shapiro, E.L., </w:t>
      </w:r>
      <w:proofErr w:type="spellStart"/>
      <w:r w:rsidRPr="00867249">
        <w:rPr>
          <w:rFonts w:ascii="Goudy Old Style" w:hAnsi="Goudy Old Style" w:cs="Arial"/>
          <w:color w:val="000000"/>
          <w:shd w:val="clear" w:color="auto" w:fill="FFFFFF"/>
        </w:rPr>
        <w:t>Ginzberg</w:t>
      </w:r>
      <w:proofErr w:type="spellEnd"/>
      <w:r w:rsidRPr="00867249">
        <w:rPr>
          <w:rFonts w:ascii="Goudy Old Style" w:hAnsi="Goudy Old Style" w:cs="Arial"/>
          <w:color w:val="000000"/>
          <w:shd w:val="clear" w:color="auto" w:fill="FFFFFF"/>
        </w:rPr>
        <w:t xml:space="preserve">, R. (2001). The Persistently Neglected Sibling Relationship and Its Applicability to </w:t>
      </w:r>
      <w:r w:rsidRPr="00867249">
        <w:rPr>
          <w:color w:val="000000"/>
          <w:shd w:val="clear" w:color="auto" w:fill="FFFFFF"/>
        </w:rPr>
        <w:t>‎</w:t>
      </w:r>
      <w:r w:rsidRPr="00867249">
        <w:rPr>
          <w:rFonts w:ascii="Goudy Old Style" w:hAnsi="Goudy Old Style" w:cs="Arial"/>
          <w:color w:val="000000"/>
          <w:shd w:val="clear" w:color="auto" w:fill="FFFFFF"/>
        </w:rPr>
        <w:t>Group Therapy. International Journal of Group Psychotherapy: Vol. 51, No. 3, pp. 327-341.</w:t>
      </w:r>
      <w:r w:rsidRPr="00867249">
        <w:rPr>
          <w:color w:val="000000"/>
          <w:shd w:val="clear" w:color="auto" w:fill="FFFFFF"/>
        </w:rPr>
        <w:t>‎</w:t>
      </w:r>
    </w:p>
    <w:p w14:paraId="21F4894A" w14:textId="0EF02793" w:rsidR="00840E3C" w:rsidRPr="00867249" w:rsidRDefault="00840E3C" w:rsidP="000E1D78">
      <w:pPr>
        <w:rPr>
          <w:rFonts w:ascii="Goudy Old Style" w:hAnsi="Goudy Old Style"/>
          <w:color w:val="000000"/>
          <w:shd w:val="clear" w:color="auto" w:fill="FFFFFF"/>
        </w:rPr>
      </w:pPr>
    </w:p>
    <w:p w14:paraId="2E2ADB17" w14:textId="3D23CD09" w:rsidR="00EC668C" w:rsidRPr="00867249" w:rsidRDefault="00EC668C" w:rsidP="000E1D78">
      <w:pPr>
        <w:rPr>
          <w:rFonts w:ascii="Goudy Old Style" w:hAnsi="Goudy Old Style"/>
          <w:color w:val="000000"/>
          <w:shd w:val="clear" w:color="auto" w:fill="FFFFFF"/>
        </w:rPr>
      </w:pPr>
    </w:p>
    <w:p w14:paraId="6084834B" w14:textId="77777777" w:rsidR="00C16B1B" w:rsidRPr="00867249" w:rsidRDefault="00757566" w:rsidP="00C16B1B">
      <w:pPr>
        <w:rPr>
          <w:rFonts w:ascii="Goudy Old Style" w:hAnsi="Goudy Old Style"/>
          <w:b/>
        </w:rPr>
      </w:pPr>
      <w:r w:rsidRPr="00867249">
        <w:rPr>
          <w:rFonts w:ascii="Goudy Old Style" w:hAnsi="Goudy Old Style"/>
          <w:b/>
        </w:rPr>
        <w:t>Agenda:</w:t>
      </w:r>
    </w:p>
    <w:p w14:paraId="3B5BCE0C" w14:textId="77777777" w:rsidR="003F1815" w:rsidRPr="00867249" w:rsidRDefault="003F1815" w:rsidP="003F1815">
      <w:pPr>
        <w:pStyle w:val="DefaultLabelStyle"/>
        <w:numPr>
          <w:ilvl w:val="0"/>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Introduction: childhood sibling dynamics and their relevance to present and future relationships. (Drs. Kramer, Mueller, Lipkin and </w:t>
      </w:r>
      <w:proofErr w:type="spellStart"/>
      <w:r w:rsidRPr="00867249">
        <w:rPr>
          <w:rFonts w:ascii="Goudy Old Style" w:eastAsia="MS Mincho" w:hAnsi="Goudy Old Style" w:cs="Times New Roman"/>
          <w:b w:val="0"/>
          <w:color w:val="auto"/>
          <w:sz w:val="24"/>
          <w:szCs w:val="24"/>
        </w:rPr>
        <w:t>Kociol</w:t>
      </w:r>
      <w:proofErr w:type="spellEnd"/>
      <w:r w:rsidRPr="00867249">
        <w:rPr>
          <w:rFonts w:ascii="Goudy Old Style" w:eastAsia="MS Mincho" w:hAnsi="Goudy Old Style" w:cs="Times New Roman"/>
          <w:b w:val="0"/>
          <w:color w:val="auto"/>
          <w:sz w:val="24"/>
          <w:szCs w:val="24"/>
        </w:rPr>
        <w:t>, obj 1, lecture, 20 minutes)</w:t>
      </w:r>
    </w:p>
    <w:p w14:paraId="54DBDA7C" w14:textId="652EB0AE"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Presenters establish the contract for the workshop, with an emphasis on confidentiality </w:t>
      </w:r>
    </w:p>
    <w:p w14:paraId="373E8D79" w14:textId="61F42591"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Participants introduce themselves and talk briefly about their reasons for taking the workshop and goals/expectations for the day </w:t>
      </w:r>
    </w:p>
    <w:p w14:paraId="4EB0B59E" w14:textId="6E521206"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Participants share relevant examples taken from their families of origin </w:t>
      </w:r>
    </w:p>
    <w:p w14:paraId="2F8CFDC3" w14:textId="5D8A7507"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Presenters explore the connection between family of origin experiences and the development and expression of social roles including roles they have played with one another  </w:t>
      </w:r>
    </w:p>
    <w:p w14:paraId="7B6C7C98" w14:textId="77777777" w:rsidR="003F1815" w:rsidRPr="00867249" w:rsidRDefault="003F1815" w:rsidP="003F1815">
      <w:pPr>
        <w:pStyle w:val="DefaultLabelStyle"/>
        <w:numPr>
          <w:ilvl w:val="0"/>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Discussion: how the above-mentioned topics apply to participants of the workshop. (Drs. Kramer, Mueller, Lipkin and </w:t>
      </w:r>
      <w:proofErr w:type="spellStart"/>
      <w:r w:rsidRPr="00867249">
        <w:rPr>
          <w:rFonts w:ascii="Goudy Old Style" w:eastAsia="MS Mincho" w:hAnsi="Goudy Old Style" w:cs="Times New Roman"/>
          <w:b w:val="0"/>
          <w:color w:val="auto"/>
          <w:sz w:val="24"/>
          <w:szCs w:val="24"/>
        </w:rPr>
        <w:t>Kociol</w:t>
      </w:r>
      <w:proofErr w:type="spellEnd"/>
      <w:r w:rsidRPr="00867249">
        <w:rPr>
          <w:rFonts w:ascii="Goudy Old Style" w:eastAsia="MS Mincho" w:hAnsi="Goudy Old Style" w:cs="Times New Roman"/>
          <w:b w:val="0"/>
          <w:color w:val="auto"/>
          <w:sz w:val="24"/>
          <w:szCs w:val="24"/>
        </w:rPr>
        <w:t xml:space="preserve">, obj 1 and obj 2, discussion, 40 minutes) </w:t>
      </w:r>
    </w:p>
    <w:p w14:paraId="4A7F46A2" w14:textId="77777777" w:rsidR="003F1815" w:rsidRPr="00867249" w:rsidRDefault="003F1815" w:rsidP="003F1815">
      <w:pPr>
        <w:pStyle w:val="DefaultLabelStyle"/>
        <w:ind w:left="660"/>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a. Participants share family of origin experiences associated with sibling relationships in 4 small groups, led by each of the presenters </w:t>
      </w:r>
    </w:p>
    <w:p w14:paraId="29FA02B9" w14:textId="77777777" w:rsidR="003F1815" w:rsidRPr="00867249" w:rsidRDefault="003F1815" w:rsidP="003F1815">
      <w:pPr>
        <w:pStyle w:val="DefaultLabelStyle"/>
        <w:ind w:left="660"/>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b. Participants apply learning from </w:t>
      </w:r>
    </w:p>
    <w:p w14:paraId="03558EB4" w14:textId="77777777" w:rsidR="003F1815" w:rsidRPr="00867249" w:rsidRDefault="003F1815" w:rsidP="003F1815">
      <w:pPr>
        <w:pStyle w:val="DefaultLabelStyle"/>
        <w:ind w:left="660"/>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1b to explore how these relationships may influence the role they anticipate taking as members of the experiential group to come c. Participants will explore how sibling relationships have affected their development as group therapists  </w:t>
      </w:r>
    </w:p>
    <w:p w14:paraId="5CCC8E6E" w14:textId="77777777" w:rsidR="003F1815" w:rsidRPr="00867249" w:rsidRDefault="003F1815" w:rsidP="003F1815">
      <w:pPr>
        <w:pStyle w:val="DefaultLabelStyle"/>
        <w:numPr>
          <w:ilvl w:val="0"/>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Experiential process group (Drs. Lipkin and Mueller, obj 3 demonstration group with 7-8 volunteers, 60 minutes) </w:t>
      </w:r>
    </w:p>
    <w:p w14:paraId="26BCDCCA" w14:textId="4AD6581B"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Joining </w:t>
      </w:r>
    </w:p>
    <w:p w14:paraId="58207427" w14:textId="1BFEEEE2"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Subgrouping </w:t>
      </w:r>
    </w:p>
    <w:p w14:paraId="6B3A72B2" w14:textId="1E1F1D3C"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Competition </w:t>
      </w:r>
    </w:p>
    <w:p w14:paraId="40CB58CB" w14:textId="2AB14510"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Longing for belonging </w:t>
      </w:r>
    </w:p>
    <w:p w14:paraId="0CB3E0F0" w14:textId="6DB34E7A"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Scapegoating </w:t>
      </w:r>
    </w:p>
    <w:p w14:paraId="23EA8B51" w14:textId="77EF6A21"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lastRenderedPageBreak/>
        <w:t>Parentification</w:t>
      </w:r>
    </w:p>
    <w:p w14:paraId="11E94846" w14:textId="77777777" w:rsidR="003F1815" w:rsidRPr="00867249" w:rsidRDefault="003F1815" w:rsidP="003F1815">
      <w:pPr>
        <w:pStyle w:val="DefaultLabelStyle"/>
        <w:numPr>
          <w:ilvl w:val="0"/>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Brief debriefing about the here-and-now experience in the first demonstration group and to ensure containment of strong emotional experiences prior to the lunch break (Drs. Lipkin and Mueller, obj 3, discussion, 15 minutes)  </w:t>
      </w:r>
    </w:p>
    <w:p w14:paraId="300AE828" w14:textId="22E3A2CD" w:rsidR="003F1815" w:rsidRPr="00867249" w:rsidRDefault="003F1815" w:rsidP="003F1815">
      <w:pPr>
        <w:pStyle w:val="DefaultLabelStyle"/>
        <w:numPr>
          <w:ilvl w:val="0"/>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Debriefing of the demonstration groups (All participants, Drs. </w:t>
      </w:r>
      <w:proofErr w:type="spellStart"/>
      <w:r w:rsidRPr="00867249">
        <w:rPr>
          <w:rFonts w:ascii="Goudy Old Style" w:eastAsia="MS Mincho" w:hAnsi="Goudy Old Style" w:cs="Times New Roman"/>
          <w:b w:val="0"/>
          <w:color w:val="auto"/>
          <w:sz w:val="24"/>
          <w:szCs w:val="24"/>
        </w:rPr>
        <w:t>Kociol</w:t>
      </w:r>
      <w:proofErr w:type="spellEnd"/>
      <w:r w:rsidRPr="00867249">
        <w:rPr>
          <w:rFonts w:ascii="Goudy Old Style" w:eastAsia="MS Mincho" w:hAnsi="Goudy Old Style" w:cs="Times New Roman"/>
          <w:b w:val="0"/>
          <w:color w:val="auto"/>
          <w:sz w:val="24"/>
          <w:szCs w:val="24"/>
        </w:rPr>
        <w:t xml:space="preserve">, Lipkin, Kramer, and Mueller, obj 3, obj 4, &amp; obj 5, discussion, 15 minutes)  </w:t>
      </w:r>
    </w:p>
    <w:p w14:paraId="6CD88357" w14:textId="4A0ED7F5" w:rsidR="003F1815" w:rsidRPr="00867249" w:rsidRDefault="003F1815" w:rsidP="003F1815">
      <w:pPr>
        <w:pStyle w:val="DefaultLabelStyle"/>
        <w:numPr>
          <w:ilvl w:val="1"/>
          <w:numId w:val="22"/>
        </w:numPr>
        <w:rPr>
          <w:rFonts w:ascii="Goudy Old Style" w:eastAsia="MS Mincho" w:hAnsi="Goudy Old Style" w:cs="Times New Roman"/>
          <w:b w:val="0"/>
          <w:color w:val="auto"/>
          <w:sz w:val="24"/>
          <w:szCs w:val="24"/>
        </w:rPr>
      </w:pPr>
      <w:r w:rsidRPr="00867249">
        <w:rPr>
          <w:rFonts w:ascii="Goudy Old Style" w:eastAsia="MS Mincho" w:hAnsi="Goudy Old Style" w:cs="Times New Roman"/>
          <w:b w:val="0"/>
          <w:color w:val="auto"/>
          <w:sz w:val="24"/>
          <w:szCs w:val="24"/>
        </w:rPr>
        <w:t xml:space="preserve">Explore influence </w:t>
      </w:r>
      <w:proofErr w:type="gramStart"/>
      <w:r w:rsidRPr="00867249">
        <w:rPr>
          <w:rFonts w:ascii="Goudy Old Style" w:eastAsia="MS Mincho" w:hAnsi="Goudy Old Style" w:cs="Times New Roman"/>
          <w:b w:val="0"/>
          <w:color w:val="auto"/>
          <w:sz w:val="24"/>
          <w:szCs w:val="24"/>
        </w:rPr>
        <w:t>of:</w:t>
      </w:r>
      <w:proofErr w:type="gramEnd"/>
      <w:r w:rsidRPr="00867249">
        <w:rPr>
          <w:rFonts w:ascii="Goudy Old Style" w:eastAsia="MS Mincho" w:hAnsi="Goudy Old Style" w:cs="Times New Roman"/>
          <w:b w:val="0"/>
          <w:color w:val="auto"/>
          <w:sz w:val="24"/>
          <w:szCs w:val="24"/>
        </w:rPr>
        <w:t xml:space="preserve"> birth order group roles the effect of the group leaders (parents) on the group process, sibling relationship themes (bonding, competition, camaraderie, jealousy, envy, loss), intersectionality of social identity and its impact on here-and-now sibling interactions, Enactment and corrective sibling relationship experiences of demonstration group members.</w:t>
      </w:r>
    </w:p>
    <w:p w14:paraId="5F487544" w14:textId="0B0C2AF4" w:rsidR="00DB4193" w:rsidRPr="00867249" w:rsidRDefault="00757566" w:rsidP="003F1815">
      <w:pPr>
        <w:pStyle w:val="DefaultLabelStyle"/>
        <w:ind w:left="0"/>
        <w:rPr>
          <w:rFonts w:ascii="Goudy Old Style" w:hAnsi="Goudy Old Style"/>
          <w:sz w:val="24"/>
          <w:szCs w:val="24"/>
        </w:rPr>
      </w:pPr>
      <w:r w:rsidRPr="00867249">
        <w:rPr>
          <w:rFonts w:ascii="Goudy Old Style" w:hAnsi="Goudy Old Style"/>
          <w:sz w:val="24"/>
          <w:szCs w:val="24"/>
        </w:rPr>
        <w:t>Assessment Questions:</w:t>
      </w:r>
      <w:r w:rsidR="00DB4193" w:rsidRPr="00867249">
        <w:rPr>
          <w:rFonts w:ascii="Goudy Old Style" w:hAnsi="Goudy Old Style"/>
          <w:sz w:val="24"/>
          <w:szCs w:val="24"/>
        </w:rPr>
        <w:t xml:space="preserve"> Question 1 (include possible answers)</w:t>
      </w:r>
    </w:p>
    <w:p w14:paraId="4D5DC602"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1 (include possible answers)</w:t>
      </w:r>
    </w:p>
    <w:p w14:paraId="21820E59"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Early sibling experiences impact the formation of someone’s interpersonal identity. A) Never B) Always C) Sometimes</w:t>
      </w:r>
    </w:p>
    <w:p w14:paraId="156D3B16"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1</w:t>
      </w:r>
    </w:p>
    <w:p w14:paraId="1A806ACD"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B</w:t>
      </w:r>
    </w:p>
    <w:p w14:paraId="4B8DE99A"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2 (include possible answers)</w:t>
      </w:r>
    </w:p>
    <w:p w14:paraId="1E479C74"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People always recreate their sibling dynamics in adult relationships. A. Sometimes B. Never C. Always</w:t>
      </w:r>
    </w:p>
    <w:p w14:paraId="3C49CA02"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2</w:t>
      </w:r>
    </w:p>
    <w:p w14:paraId="75D78D95"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A</w:t>
      </w:r>
    </w:p>
    <w:p w14:paraId="695F8BAE"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3 (include possible answers)</w:t>
      </w:r>
    </w:p>
    <w:p w14:paraId="117E8A79"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How parents approach their children affect sibling relationship. A. Often B. Always C. Never</w:t>
      </w:r>
    </w:p>
    <w:p w14:paraId="3E930BE3"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3</w:t>
      </w:r>
    </w:p>
    <w:p w14:paraId="2A3BEBB1"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B</w:t>
      </w:r>
    </w:p>
    <w:p w14:paraId="57CDB22D"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4 (include possible answers)</w:t>
      </w:r>
    </w:p>
    <w:p w14:paraId="09395021"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 xml:space="preserve">Birth order impacts sibling relationships. A. Never </w:t>
      </w:r>
      <w:proofErr w:type="spellStart"/>
      <w:proofErr w:type="gramStart"/>
      <w:r w:rsidRPr="00867249">
        <w:rPr>
          <w:rFonts w:ascii="Goudy Old Style" w:hAnsi="Goudy Old Style"/>
          <w:sz w:val="24"/>
          <w:szCs w:val="24"/>
        </w:rPr>
        <w:t>B.Always</w:t>
      </w:r>
      <w:proofErr w:type="spellEnd"/>
      <w:proofErr w:type="gramEnd"/>
      <w:r w:rsidRPr="00867249">
        <w:rPr>
          <w:rFonts w:ascii="Goudy Old Style" w:hAnsi="Goudy Old Style"/>
          <w:sz w:val="24"/>
          <w:szCs w:val="24"/>
        </w:rPr>
        <w:t xml:space="preserve"> C. Sometimes</w:t>
      </w:r>
    </w:p>
    <w:p w14:paraId="76C3A50D"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lastRenderedPageBreak/>
        <w:t>Correct Answer 4</w:t>
      </w:r>
    </w:p>
    <w:p w14:paraId="4A9FE439"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Sometimes</w:t>
      </w:r>
    </w:p>
    <w:p w14:paraId="73034C53"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5 (include possible answers)</w:t>
      </w:r>
    </w:p>
    <w:p w14:paraId="60940263"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People sometimes feel closer to a sibling than a parent: A) Never B) always c) often D) sometimes</w:t>
      </w:r>
    </w:p>
    <w:p w14:paraId="292C8215"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5</w:t>
      </w:r>
    </w:p>
    <w:p w14:paraId="2B872B9C"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D</w:t>
      </w:r>
    </w:p>
    <w:p w14:paraId="7BA0BA30"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6 (include possible answers)</w:t>
      </w:r>
    </w:p>
    <w:p w14:paraId="6013BE51"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Social identities affect sibling relationships. A) sometimes B) always C) Often</w:t>
      </w:r>
    </w:p>
    <w:p w14:paraId="7079256E"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6</w:t>
      </w:r>
    </w:p>
    <w:p w14:paraId="729DDE66"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B</w:t>
      </w:r>
    </w:p>
    <w:p w14:paraId="2D69EF8F"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7 (include possible answers)</w:t>
      </w:r>
    </w:p>
    <w:p w14:paraId="54180835"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 xml:space="preserve">Sibling dynamics are helpful to explore with clients. A) always </w:t>
      </w:r>
      <w:proofErr w:type="gramStart"/>
      <w:r w:rsidRPr="00867249">
        <w:rPr>
          <w:rFonts w:ascii="Goudy Old Style" w:hAnsi="Goudy Old Style"/>
          <w:sz w:val="24"/>
          <w:szCs w:val="24"/>
        </w:rPr>
        <w:t>b)often</w:t>
      </w:r>
      <w:proofErr w:type="gramEnd"/>
      <w:r w:rsidRPr="00867249">
        <w:rPr>
          <w:rFonts w:ascii="Goudy Old Style" w:hAnsi="Goudy Old Style"/>
          <w:sz w:val="24"/>
          <w:szCs w:val="24"/>
        </w:rPr>
        <w:t xml:space="preserve"> C) never</w:t>
      </w:r>
    </w:p>
    <w:p w14:paraId="38FFA921"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7</w:t>
      </w:r>
    </w:p>
    <w:p w14:paraId="43082297"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B</w:t>
      </w:r>
    </w:p>
    <w:p w14:paraId="2A23DF43"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8 (include possible answers)</w:t>
      </w:r>
    </w:p>
    <w:p w14:paraId="3D38D01A"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 xml:space="preserve">Corrective emotional experiences have the potential to heal certain injuries to identity formed through challenges with siblings. </w:t>
      </w:r>
      <w:proofErr w:type="gramStart"/>
      <w:r w:rsidRPr="00867249">
        <w:rPr>
          <w:rFonts w:ascii="Goudy Old Style" w:hAnsi="Goudy Old Style"/>
          <w:sz w:val="24"/>
          <w:szCs w:val="24"/>
        </w:rPr>
        <w:t>A)always</w:t>
      </w:r>
      <w:proofErr w:type="gramEnd"/>
      <w:r w:rsidRPr="00867249">
        <w:rPr>
          <w:rFonts w:ascii="Goudy Old Style" w:hAnsi="Goudy Old Style"/>
          <w:sz w:val="24"/>
          <w:szCs w:val="24"/>
        </w:rPr>
        <w:t xml:space="preserve"> b) never C) sometimes</w:t>
      </w:r>
    </w:p>
    <w:p w14:paraId="47944937"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8</w:t>
      </w:r>
    </w:p>
    <w:p w14:paraId="1EC99FAB"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C</w:t>
      </w:r>
    </w:p>
    <w:p w14:paraId="37FF310C"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Question 9 (include possible answers)</w:t>
      </w:r>
    </w:p>
    <w:p w14:paraId="54096F9A"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Many systemic and societal factors influence the nature of one’s relationship with their sibling. A) never B) always C) sometimes</w:t>
      </w:r>
    </w:p>
    <w:p w14:paraId="090B4369"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9</w:t>
      </w:r>
    </w:p>
    <w:p w14:paraId="1025CC2B"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B</w:t>
      </w:r>
    </w:p>
    <w:p w14:paraId="151649DE"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lastRenderedPageBreak/>
        <w:t>Question 10 (include possible answers)</w:t>
      </w:r>
    </w:p>
    <w:p w14:paraId="131C7EA0"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Psychotherapy groups offer significant opportunity for enactment and working on sibling dynamics. True/False</w:t>
      </w:r>
    </w:p>
    <w:p w14:paraId="473283B6" w14:textId="77777777" w:rsidR="003F1815" w:rsidRPr="00867249" w:rsidRDefault="003F1815" w:rsidP="003F1815">
      <w:pPr>
        <w:pStyle w:val="DefaultLabelStyle"/>
        <w:rPr>
          <w:rFonts w:ascii="Goudy Old Style" w:hAnsi="Goudy Old Style"/>
          <w:sz w:val="24"/>
          <w:szCs w:val="24"/>
        </w:rPr>
      </w:pPr>
      <w:r w:rsidRPr="00867249">
        <w:rPr>
          <w:rFonts w:ascii="Goudy Old Style" w:hAnsi="Goudy Old Style"/>
          <w:sz w:val="24"/>
          <w:szCs w:val="24"/>
        </w:rPr>
        <w:t>Correct Answer 10</w:t>
      </w:r>
    </w:p>
    <w:p w14:paraId="77F3B0CF" w14:textId="77777777" w:rsidR="003F1815" w:rsidRPr="00867249" w:rsidRDefault="003F1815" w:rsidP="003F1815">
      <w:pPr>
        <w:pStyle w:val="DefaultValueStyle"/>
        <w:rPr>
          <w:rFonts w:ascii="Goudy Old Style" w:hAnsi="Goudy Old Style"/>
          <w:sz w:val="24"/>
          <w:szCs w:val="24"/>
        </w:rPr>
      </w:pPr>
      <w:r w:rsidRPr="00867249">
        <w:rPr>
          <w:rFonts w:ascii="Goudy Old Style" w:hAnsi="Goudy Old Style"/>
          <w:sz w:val="24"/>
          <w:szCs w:val="24"/>
        </w:rPr>
        <w:t>True</w:t>
      </w:r>
    </w:p>
    <w:p w14:paraId="4E00A274" w14:textId="0B8A254A" w:rsidR="00757566" w:rsidRPr="00867249" w:rsidRDefault="00757566" w:rsidP="003F1815">
      <w:pPr>
        <w:pStyle w:val="DefaultLabelStyle"/>
        <w:rPr>
          <w:rFonts w:ascii="Goudy Old Style" w:hAnsi="Goudy Old Style"/>
          <w:b w:val="0"/>
          <w:sz w:val="24"/>
          <w:szCs w:val="24"/>
        </w:rPr>
      </w:pPr>
    </w:p>
    <w:sectPr w:rsidR="00757566" w:rsidRPr="00867249"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822"/>
    <w:multiLevelType w:val="hybridMultilevel"/>
    <w:tmpl w:val="07A6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7B2"/>
    <w:multiLevelType w:val="hybridMultilevel"/>
    <w:tmpl w:val="EFF2A2D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067A3300"/>
    <w:multiLevelType w:val="hybridMultilevel"/>
    <w:tmpl w:val="A9E07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46BF4"/>
    <w:multiLevelType w:val="hybridMultilevel"/>
    <w:tmpl w:val="7B44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30421"/>
    <w:multiLevelType w:val="hybridMultilevel"/>
    <w:tmpl w:val="91141E9E"/>
    <w:lvl w:ilvl="0" w:tplc="EC7AC0D0">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0DA10D97"/>
    <w:multiLevelType w:val="hybridMultilevel"/>
    <w:tmpl w:val="8F60FBCE"/>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0E41BFB"/>
    <w:multiLevelType w:val="hybridMultilevel"/>
    <w:tmpl w:val="23D2826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145E0CDE"/>
    <w:multiLevelType w:val="hybridMultilevel"/>
    <w:tmpl w:val="A4D0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31595"/>
    <w:multiLevelType w:val="hybridMultilevel"/>
    <w:tmpl w:val="555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15725"/>
    <w:multiLevelType w:val="hybridMultilevel"/>
    <w:tmpl w:val="86D86E6A"/>
    <w:lvl w:ilvl="0" w:tplc="62EA45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E37F3"/>
    <w:multiLevelType w:val="hybridMultilevel"/>
    <w:tmpl w:val="4A68DBB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F7A97"/>
    <w:multiLevelType w:val="hybridMultilevel"/>
    <w:tmpl w:val="704C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D2742"/>
    <w:multiLevelType w:val="hybridMultilevel"/>
    <w:tmpl w:val="020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92E0E"/>
    <w:multiLevelType w:val="hybridMultilevel"/>
    <w:tmpl w:val="071A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0853"/>
    <w:multiLevelType w:val="hybridMultilevel"/>
    <w:tmpl w:val="F3A8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33711"/>
    <w:multiLevelType w:val="hybridMultilevel"/>
    <w:tmpl w:val="26D0526C"/>
    <w:lvl w:ilvl="0" w:tplc="0409000F">
      <w:start w:val="1"/>
      <w:numFmt w:val="decimal"/>
      <w:lvlText w:val="%1."/>
      <w:lvlJc w:val="left"/>
      <w:pPr>
        <w:ind w:left="10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01F22"/>
    <w:multiLevelType w:val="hybridMultilevel"/>
    <w:tmpl w:val="47D08848"/>
    <w:lvl w:ilvl="0" w:tplc="C4208BFE">
      <w:start w:val="1"/>
      <w:numFmt w:val="decimal"/>
      <w:lvlText w:val="%1."/>
      <w:lvlJc w:val="left"/>
      <w:pPr>
        <w:ind w:left="660" w:hanging="360"/>
      </w:pPr>
      <w:rPr>
        <w:rFonts w:hint="default"/>
      </w:rPr>
    </w:lvl>
    <w:lvl w:ilvl="1" w:tplc="FD729AD8">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94001B3"/>
    <w:multiLevelType w:val="hybridMultilevel"/>
    <w:tmpl w:val="B41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114A1"/>
    <w:multiLevelType w:val="hybridMultilevel"/>
    <w:tmpl w:val="27E8426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6CA12ACC"/>
    <w:multiLevelType w:val="hybridMultilevel"/>
    <w:tmpl w:val="3E3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52F7C"/>
    <w:multiLevelType w:val="hybridMultilevel"/>
    <w:tmpl w:val="E53609B4"/>
    <w:lvl w:ilvl="0" w:tplc="EC7AC0D0">
      <w:start w:val="1"/>
      <w:numFmt w:val="upperRoman"/>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53C4B"/>
    <w:multiLevelType w:val="hybridMultilevel"/>
    <w:tmpl w:val="FBB63BA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532184">
    <w:abstractNumId w:val="8"/>
  </w:num>
  <w:num w:numId="2" w16cid:durableId="1653366912">
    <w:abstractNumId w:val="7"/>
  </w:num>
  <w:num w:numId="3" w16cid:durableId="142934723">
    <w:abstractNumId w:val="9"/>
  </w:num>
  <w:num w:numId="4" w16cid:durableId="410544523">
    <w:abstractNumId w:val="13"/>
  </w:num>
  <w:num w:numId="5" w16cid:durableId="2007782763">
    <w:abstractNumId w:val="11"/>
  </w:num>
  <w:num w:numId="6" w16cid:durableId="1355958067">
    <w:abstractNumId w:val="14"/>
  </w:num>
  <w:num w:numId="7" w16cid:durableId="222257552">
    <w:abstractNumId w:val="19"/>
  </w:num>
  <w:num w:numId="8" w16cid:durableId="424692630">
    <w:abstractNumId w:val="2"/>
  </w:num>
  <w:num w:numId="9" w16cid:durableId="153109538">
    <w:abstractNumId w:val="3"/>
  </w:num>
  <w:num w:numId="10" w16cid:durableId="494954698">
    <w:abstractNumId w:val="17"/>
  </w:num>
  <w:num w:numId="11" w16cid:durableId="889879651">
    <w:abstractNumId w:val="21"/>
  </w:num>
  <w:num w:numId="12" w16cid:durableId="261497154">
    <w:abstractNumId w:val="10"/>
  </w:num>
  <w:num w:numId="13" w16cid:durableId="229509972">
    <w:abstractNumId w:val="5"/>
  </w:num>
  <w:num w:numId="14" w16cid:durableId="336736982">
    <w:abstractNumId w:val="4"/>
  </w:num>
  <w:num w:numId="15" w16cid:durableId="2143883804">
    <w:abstractNumId w:val="18"/>
  </w:num>
  <w:num w:numId="16" w16cid:durableId="1254900813">
    <w:abstractNumId w:val="6"/>
  </w:num>
  <w:num w:numId="17" w16cid:durableId="353271312">
    <w:abstractNumId w:val="1"/>
  </w:num>
  <w:num w:numId="18" w16cid:durableId="1813594782">
    <w:abstractNumId w:val="20"/>
  </w:num>
  <w:num w:numId="19" w16cid:durableId="1326282263">
    <w:abstractNumId w:val="15"/>
  </w:num>
  <w:num w:numId="20" w16cid:durableId="1596398441">
    <w:abstractNumId w:val="12"/>
  </w:num>
  <w:num w:numId="21" w16cid:durableId="876817210">
    <w:abstractNumId w:val="0"/>
  </w:num>
  <w:num w:numId="22" w16cid:durableId="129213430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E1D78"/>
    <w:rsid w:val="000F4DA7"/>
    <w:rsid w:val="00104B45"/>
    <w:rsid w:val="00120752"/>
    <w:rsid w:val="00125421"/>
    <w:rsid w:val="001536F2"/>
    <w:rsid w:val="0015450E"/>
    <w:rsid w:val="00183C53"/>
    <w:rsid w:val="001C4652"/>
    <w:rsid w:val="002278F3"/>
    <w:rsid w:val="002D38DC"/>
    <w:rsid w:val="002D4C26"/>
    <w:rsid w:val="00340BC1"/>
    <w:rsid w:val="003642E1"/>
    <w:rsid w:val="00380D81"/>
    <w:rsid w:val="003B6730"/>
    <w:rsid w:val="003D54C2"/>
    <w:rsid w:val="003F1815"/>
    <w:rsid w:val="004218FE"/>
    <w:rsid w:val="00434944"/>
    <w:rsid w:val="0045018F"/>
    <w:rsid w:val="0045321B"/>
    <w:rsid w:val="004A6F0C"/>
    <w:rsid w:val="004B11F2"/>
    <w:rsid w:val="004C1D52"/>
    <w:rsid w:val="004E7245"/>
    <w:rsid w:val="004F5565"/>
    <w:rsid w:val="00510038"/>
    <w:rsid w:val="005572D1"/>
    <w:rsid w:val="00577DCE"/>
    <w:rsid w:val="00583A1C"/>
    <w:rsid w:val="0058400B"/>
    <w:rsid w:val="00585CE2"/>
    <w:rsid w:val="005A0C06"/>
    <w:rsid w:val="005A79E1"/>
    <w:rsid w:val="005B7EA5"/>
    <w:rsid w:val="005F1BB1"/>
    <w:rsid w:val="00601E94"/>
    <w:rsid w:val="00605FF4"/>
    <w:rsid w:val="006357E4"/>
    <w:rsid w:val="0063796C"/>
    <w:rsid w:val="006462B8"/>
    <w:rsid w:val="0065250C"/>
    <w:rsid w:val="006B71A3"/>
    <w:rsid w:val="006B75C4"/>
    <w:rsid w:val="006C4931"/>
    <w:rsid w:val="006D0630"/>
    <w:rsid w:val="007300EC"/>
    <w:rsid w:val="00754422"/>
    <w:rsid w:val="00757566"/>
    <w:rsid w:val="0077093C"/>
    <w:rsid w:val="007719FA"/>
    <w:rsid w:val="00771E7A"/>
    <w:rsid w:val="007A05E4"/>
    <w:rsid w:val="007E11AD"/>
    <w:rsid w:val="00803B1E"/>
    <w:rsid w:val="008171C9"/>
    <w:rsid w:val="008272EE"/>
    <w:rsid w:val="00840E3C"/>
    <w:rsid w:val="00844225"/>
    <w:rsid w:val="00844444"/>
    <w:rsid w:val="00845EC9"/>
    <w:rsid w:val="0086724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BF2083"/>
    <w:rsid w:val="00C16B1B"/>
    <w:rsid w:val="00C25877"/>
    <w:rsid w:val="00C30C84"/>
    <w:rsid w:val="00C44F19"/>
    <w:rsid w:val="00C521DB"/>
    <w:rsid w:val="00C62F4B"/>
    <w:rsid w:val="00C70ED6"/>
    <w:rsid w:val="00C73F78"/>
    <w:rsid w:val="00C96C16"/>
    <w:rsid w:val="00CA71C8"/>
    <w:rsid w:val="00CB0780"/>
    <w:rsid w:val="00CB2AED"/>
    <w:rsid w:val="00CB3208"/>
    <w:rsid w:val="00CD3B49"/>
    <w:rsid w:val="00CE458D"/>
    <w:rsid w:val="00CF3185"/>
    <w:rsid w:val="00D708DC"/>
    <w:rsid w:val="00D86C57"/>
    <w:rsid w:val="00DB05C3"/>
    <w:rsid w:val="00DB3209"/>
    <w:rsid w:val="00DB4193"/>
    <w:rsid w:val="00E50C40"/>
    <w:rsid w:val="00E64987"/>
    <w:rsid w:val="00E66D13"/>
    <w:rsid w:val="00E84027"/>
    <w:rsid w:val="00EC3BCE"/>
    <w:rsid w:val="00EC668C"/>
    <w:rsid w:val="00EE22C3"/>
    <w:rsid w:val="00F14C49"/>
    <w:rsid w:val="00F16040"/>
    <w:rsid w:val="00F242EE"/>
    <w:rsid w:val="00F2673A"/>
    <w:rsid w:val="00F37109"/>
    <w:rsid w:val="00F80E53"/>
    <w:rsid w:val="00F82F57"/>
    <w:rsid w:val="00F847FE"/>
    <w:rsid w:val="00F85040"/>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2023-02-24T20:23:00Z</dcterms:created>
  <dcterms:modified xsi:type="dcterms:W3CDTF">2023-02-24T20:31:00Z</dcterms:modified>
</cp:coreProperties>
</file>