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F443A" w14:textId="0C123B5D" w:rsidR="00757566" w:rsidRPr="00C670D7" w:rsidRDefault="00757566" w:rsidP="00757566">
      <w:pPr>
        <w:jc w:val="center"/>
        <w:rPr>
          <w:rFonts w:ascii="Goudy Old Style" w:hAnsi="Goudy Old Style"/>
          <w:b/>
        </w:rPr>
      </w:pPr>
      <w:r w:rsidRPr="00C670D7">
        <w:rPr>
          <w:rFonts w:ascii="Goudy Old Style" w:hAnsi="Goudy Old Style"/>
          <w:b/>
        </w:rPr>
        <w:t>AGPA Connect 202</w:t>
      </w:r>
      <w:r w:rsidR="00B10984" w:rsidRPr="00C670D7">
        <w:rPr>
          <w:rFonts w:ascii="Goudy Old Style" w:hAnsi="Goudy Old Style"/>
          <w:b/>
        </w:rPr>
        <w:t>3</w:t>
      </w:r>
      <w:r w:rsidRPr="00C670D7">
        <w:rPr>
          <w:rFonts w:ascii="Goudy Old Style" w:hAnsi="Goudy Old Style"/>
          <w:b/>
        </w:rPr>
        <w:t xml:space="preserve"> Presenter Information</w:t>
      </w:r>
    </w:p>
    <w:p w14:paraId="2B495564" w14:textId="77777777" w:rsidR="00757566" w:rsidRPr="00C670D7" w:rsidRDefault="00757566" w:rsidP="00757566">
      <w:pPr>
        <w:rPr>
          <w:rFonts w:ascii="Goudy Old Style" w:hAnsi="Goudy Old Style"/>
        </w:rPr>
      </w:pPr>
    </w:p>
    <w:p w14:paraId="2A602ADA" w14:textId="48536DB3" w:rsidR="00C16B1B" w:rsidRPr="00C670D7" w:rsidRDefault="00757566" w:rsidP="00757566">
      <w:pPr>
        <w:rPr>
          <w:rFonts w:ascii="Goudy Old Style" w:hAnsi="Goudy Old Style"/>
        </w:rPr>
      </w:pPr>
      <w:r w:rsidRPr="00C670D7">
        <w:rPr>
          <w:rFonts w:ascii="Goudy Old Style" w:hAnsi="Goudy Old Style"/>
          <w:b/>
        </w:rPr>
        <w:t>Course Code:</w:t>
      </w:r>
      <w:r w:rsidRPr="00C670D7">
        <w:rPr>
          <w:rFonts w:ascii="Goudy Old Style" w:hAnsi="Goudy Old Style"/>
        </w:rPr>
        <w:t xml:space="preserve"> </w:t>
      </w:r>
      <w:r w:rsidR="00006811" w:rsidRPr="00C670D7">
        <w:rPr>
          <w:rFonts w:ascii="Goudy Old Style" w:hAnsi="Goudy Old Style"/>
        </w:rPr>
        <w:t>20</w:t>
      </w:r>
    </w:p>
    <w:p w14:paraId="1157FB1D" w14:textId="4BE858D9" w:rsidR="00FA0BDC" w:rsidRPr="00C670D7" w:rsidRDefault="00757566" w:rsidP="00757566">
      <w:pPr>
        <w:rPr>
          <w:rFonts w:ascii="Goudy Old Style" w:hAnsi="Goudy Old Style"/>
          <w:bCs/>
        </w:rPr>
      </w:pPr>
      <w:r w:rsidRPr="00C670D7">
        <w:rPr>
          <w:rFonts w:ascii="Goudy Old Style" w:hAnsi="Goudy Old Style"/>
          <w:b/>
        </w:rPr>
        <w:t xml:space="preserve">Course Title: </w:t>
      </w:r>
      <w:r w:rsidR="00006811" w:rsidRPr="00C670D7">
        <w:rPr>
          <w:rFonts w:ascii="Goudy Old Style" w:hAnsi="Goudy Old Style"/>
          <w:bCs/>
        </w:rPr>
        <w:t>The Power and Effectiveness of Psychodrama:  Using Action Techniques in Process Group Psychotherapy</w:t>
      </w:r>
    </w:p>
    <w:p w14:paraId="54D9E6DB" w14:textId="77777777" w:rsidR="00C16B1B" w:rsidRPr="00C670D7" w:rsidRDefault="00C16B1B" w:rsidP="00757566">
      <w:pPr>
        <w:rPr>
          <w:rFonts w:ascii="Goudy Old Style" w:hAnsi="Goudy Old Style"/>
          <w:bCs/>
        </w:rPr>
      </w:pPr>
    </w:p>
    <w:p w14:paraId="5D8CCC9E" w14:textId="6BA45639" w:rsidR="00757566" w:rsidRPr="00C670D7" w:rsidRDefault="00757566" w:rsidP="00757566">
      <w:pPr>
        <w:rPr>
          <w:rFonts w:ascii="Goudy Old Style" w:hAnsi="Goudy Old Style"/>
          <w:bCs/>
        </w:rPr>
      </w:pPr>
      <w:r w:rsidRPr="00C670D7">
        <w:rPr>
          <w:rFonts w:ascii="Goudy Old Style" w:hAnsi="Goudy Old Style"/>
          <w:b/>
        </w:rPr>
        <w:t xml:space="preserve">Course Times: </w:t>
      </w:r>
      <w:r w:rsidR="00FD71C8" w:rsidRPr="00C670D7">
        <w:rPr>
          <w:rFonts w:ascii="Goudy Old Style" w:hAnsi="Goudy Old Style"/>
          <w:bCs/>
        </w:rPr>
        <w:t>2</w:t>
      </w:r>
      <w:r w:rsidR="00FA0BDC" w:rsidRPr="00C670D7">
        <w:rPr>
          <w:rFonts w:ascii="Goudy Old Style" w:hAnsi="Goudy Old Style"/>
          <w:bCs/>
        </w:rPr>
        <w:t>:</w:t>
      </w:r>
      <w:r w:rsidR="00FD71C8" w:rsidRPr="00C670D7">
        <w:rPr>
          <w:rFonts w:ascii="Goudy Old Style" w:hAnsi="Goudy Old Style"/>
          <w:bCs/>
        </w:rPr>
        <w:t>3</w:t>
      </w:r>
      <w:r w:rsidR="00FA6071" w:rsidRPr="00C670D7">
        <w:rPr>
          <w:rFonts w:ascii="Goudy Old Style" w:hAnsi="Goudy Old Style"/>
          <w:bCs/>
        </w:rPr>
        <w:t>0</w:t>
      </w:r>
      <w:r w:rsidR="00B57940" w:rsidRPr="00C670D7">
        <w:rPr>
          <w:rFonts w:ascii="Goudy Old Style" w:hAnsi="Goudy Old Style"/>
          <w:bCs/>
        </w:rPr>
        <w:t xml:space="preserve"> </w:t>
      </w:r>
      <w:r w:rsidR="00FA0BDC" w:rsidRPr="00C670D7">
        <w:rPr>
          <w:rFonts w:ascii="Goudy Old Style" w:hAnsi="Goudy Old Style"/>
          <w:bCs/>
        </w:rPr>
        <w:t>P</w:t>
      </w:r>
      <w:r w:rsidR="00FA6071" w:rsidRPr="00C670D7">
        <w:rPr>
          <w:rFonts w:ascii="Goudy Old Style" w:hAnsi="Goudy Old Style"/>
          <w:bCs/>
        </w:rPr>
        <w:t xml:space="preserve">M </w:t>
      </w:r>
      <w:r w:rsidR="00B57940" w:rsidRPr="00C670D7">
        <w:rPr>
          <w:rFonts w:ascii="Goudy Old Style" w:hAnsi="Goudy Old Style"/>
          <w:bCs/>
        </w:rPr>
        <w:t>-</w:t>
      </w:r>
      <w:r w:rsidR="00CB0780" w:rsidRPr="00C670D7">
        <w:rPr>
          <w:rFonts w:ascii="Goudy Old Style" w:hAnsi="Goudy Old Style"/>
          <w:bCs/>
        </w:rPr>
        <w:t xml:space="preserve"> </w:t>
      </w:r>
      <w:r w:rsidR="00FD71C8" w:rsidRPr="00C670D7">
        <w:rPr>
          <w:rFonts w:ascii="Goudy Old Style" w:hAnsi="Goudy Old Style"/>
          <w:bCs/>
        </w:rPr>
        <w:t>5</w:t>
      </w:r>
      <w:r w:rsidR="00CB0780" w:rsidRPr="00C670D7">
        <w:rPr>
          <w:rFonts w:ascii="Goudy Old Style" w:hAnsi="Goudy Old Style"/>
          <w:bCs/>
        </w:rPr>
        <w:t>:</w:t>
      </w:r>
      <w:r w:rsidR="00FD71C8" w:rsidRPr="00C670D7">
        <w:rPr>
          <w:rFonts w:ascii="Goudy Old Style" w:hAnsi="Goudy Old Style"/>
          <w:bCs/>
        </w:rPr>
        <w:t>0</w:t>
      </w:r>
      <w:r w:rsidR="00CB0780" w:rsidRPr="00C670D7">
        <w:rPr>
          <w:rFonts w:ascii="Goudy Old Style" w:hAnsi="Goudy Old Style"/>
          <w:bCs/>
        </w:rPr>
        <w:t xml:space="preserve">0 </w:t>
      </w:r>
      <w:r w:rsidR="00FA6071" w:rsidRPr="00C670D7">
        <w:rPr>
          <w:rFonts w:ascii="Goudy Old Style" w:hAnsi="Goudy Old Style"/>
          <w:bCs/>
        </w:rPr>
        <w:t>P</w:t>
      </w:r>
      <w:r w:rsidR="00CB0780" w:rsidRPr="00C670D7">
        <w:rPr>
          <w:rFonts w:ascii="Goudy Old Style" w:hAnsi="Goudy Old Style"/>
          <w:bCs/>
        </w:rPr>
        <w:t>M</w:t>
      </w:r>
      <w:r w:rsidR="00B57940" w:rsidRPr="00C670D7">
        <w:rPr>
          <w:rFonts w:ascii="Goudy Old Style" w:hAnsi="Goudy Old Style"/>
          <w:bCs/>
        </w:rPr>
        <w:t xml:space="preserve"> </w:t>
      </w:r>
    </w:p>
    <w:p w14:paraId="7D92B6A4" w14:textId="65336653" w:rsidR="00757566" w:rsidRPr="00C670D7" w:rsidRDefault="00757566" w:rsidP="00757566">
      <w:pPr>
        <w:rPr>
          <w:rFonts w:ascii="Goudy Old Style" w:hAnsi="Goudy Old Style"/>
        </w:rPr>
      </w:pPr>
      <w:r w:rsidRPr="00C670D7">
        <w:rPr>
          <w:rFonts w:ascii="Goudy Old Style" w:hAnsi="Goudy Old Style"/>
          <w:b/>
        </w:rPr>
        <w:t xml:space="preserve">Course Dates: </w:t>
      </w:r>
      <w:r w:rsidR="00CB0780" w:rsidRPr="00C670D7">
        <w:rPr>
          <w:rFonts w:ascii="Goudy Old Style" w:hAnsi="Goudy Old Style"/>
        </w:rPr>
        <w:t>Thursday</w:t>
      </w:r>
      <w:r w:rsidR="00B57940" w:rsidRPr="00C670D7">
        <w:rPr>
          <w:rFonts w:ascii="Goudy Old Style" w:hAnsi="Goudy Old Style"/>
        </w:rPr>
        <w:t xml:space="preserve">, March </w:t>
      </w:r>
      <w:r w:rsidR="00CB0780" w:rsidRPr="00C670D7">
        <w:rPr>
          <w:rFonts w:ascii="Goudy Old Style" w:hAnsi="Goudy Old Style"/>
        </w:rPr>
        <w:t>9</w:t>
      </w:r>
    </w:p>
    <w:p w14:paraId="0075AB57" w14:textId="77777777" w:rsidR="00757566" w:rsidRPr="00C670D7" w:rsidRDefault="00757566" w:rsidP="00757566">
      <w:pPr>
        <w:rPr>
          <w:rFonts w:ascii="Goudy Old Style" w:hAnsi="Goudy Old Style"/>
        </w:rPr>
      </w:pPr>
    </w:p>
    <w:p w14:paraId="02636491" w14:textId="0276DA68" w:rsidR="00840E3C" w:rsidRPr="00C670D7" w:rsidRDefault="0065250C" w:rsidP="009C7661">
      <w:pPr>
        <w:rPr>
          <w:rFonts w:ascii="Goudy Old Style" w:hAnsi="Goudy Old Style"/>
          <w:bCs/>
        </w:rPr>
      </w:pPr>
      <w:r w:rsidRPr="00C670D7">
        <w:rPr>
          <w:rFonts w:ascii="Goudy Old Style" w:hAnsi="Goudy Old Style"/>
          <w:b/>
        </w:rPr>
        <w:t>Instructors</w:t>
      </w:r>
      <w:r w:rsidR="00757566" w:rsidRPr="00C670D7">
        <w:rPr>
          <w:rFonts w:ascii="Goudy Old Style" w:hAnsi="Goudy Old Style"/>
          <w:b/>
        </w:rPr>
        <w:t xml:space="preserve">: </w:t>
      </w:r>
      <w:r w:rsidR="00757566" w:rsidRPr="00C670D7">
        <w:rPr>
          <w:rFonts w:ascii="Goudy Old Style" w:hAnsi="Goudy Old Style"/>
          <w:b/>
        </w:rPr>
        <w:tab/>
      </w:r>
      <w:r w:rsidRPr="00C670D7">
        <w:rPr>
          <w:rFonts w:ascii="Goudy Old Style" w:hAnsi="Goudy Old Style"/>
          <w:b/>
        </w:rPr>
        <w:tab/>
      </w:r>
      <w:r w:rsidR="00006811" w:rsidRPr="00C670D7">
        <w:rPr>
          <w:rFonts w:ascii="Goudy Old Style" w:hAnsi="Goudy Old Style"/>
          <w:bCs/>
        </w:rPr>
        <w:t>Sue Barnum</w:t>
      </w:r>
    </w:p>
    <w:p w14:paraId="24A56D2C" w14:textId="1D7BC18F" w:rsidR="00006811" w:rsidRPr="00C670D7" w:rsidRDefault="00006811" w:rsidP="009C7661">
      <w:pPr>
        <w:rPr>
          <w:rStyle w:val="Strong"/>
          <w:rFonts w:ascii="Goudy Old Style" w:hAnsi="Goudy Old Style"/>
          <w:bCs w:val="0"/>
          <w:color w:val="333333"/>
          <w:shd w:val="clear" w:color="auto" w:fill="FFFFFF"/>
        </w:rPr>
      </w:pPr>
      <w:r w:rsidRPr="00C670D7">
        <w:rPr>
          <w:rFonts w:ascii="Goudy Old Style" w:hAnsi="Goudy Old Style"/>
          <w:bCs/>
        </w:rPr>
        <w:tab/>
      </w:r>
      <w:r w:rsidRPr="00C670D7">
        <w:rPr>
          <w:rFonts w:ascii="Goudy Old Style" w:hAnsi="Goudy Old Style"/>
          <w:bCs/>
        </w:rPr>
        <w:tab/>
      </w:r>
      <w:r w:rsidRPr="00C670D7">
        <w:rPr>
          <w:rFonts w:ascii="Goudy Old Style" w:hAnsi="Goudy Old Style"/>
          <w:bCs/>
        </w:rPr>
        <w:tab/>
      </w:r>
      <w:r w:rsidRPr="00C670D7">
        <w:rPr>
          <w:rFonts w:ascii="Goudy Old Style" w:hAnsi="Goudy Old Style"/>
          <w:bCs/>
        </w:rPr>
        <w:t>Shelley Firestone</w:t>
      </w:r>
    </w:p>
    <w:p w14:paraId="2F360FB2" w14:textId="77777777" w:rsidR="00FA0BDC" w:rsidRPr="00C670D7" w:rsidRDefault="00FA0BDC" w:rsidP="00FA0BDC">
      <w:pPr>
        <w:rPr>
          <w:rFonts w:ascii="Goudy Old Style" w:hAnsi="Goudy Old Style"/>
          <w:b/>
        </w:rPr>
      </w:pPr>
    </w:p>
    <w:p w14:paraId="5EA8BA2A" w14:textId="1646B25A" w:rsidR="00A03CD8" w:rsidRPr="00C670D7" w:rsidRDefault="00757566" w:rsidP="00A03CD8">
      <w:pPr>
        <w:rPr>
          <w:rFonts w:ascii="Goudy Old Style" w:hAnsi="Goudy Old Style" w:cs="Arial"/>
          <w:color w:val="000000"/>
          <w:shd w:val="clear" w:color="auto" w:fill="FFFFFF"/>
        </w:rPr>
      </w:pPr>
      <w:r w:rsidRPr="00C670D7">
        <w:rPr>
          <w:rFonts w:ascii="Goudy Old Style" w:hAnsi="Goudy Old Style"/>
          <w:b/>
        </w:rPr>
        <w:t xml:space="preserve">Course Description: </w:t>
      </w:r>
      <w:r w:rsidR="00006811" w:rsidRPr="00C670D7">
        <w:rPr>
          <w:rFonts w:ascii="Goudy Old Style" w:hAnsi="Goudy Old Style" w:cs="Arial"/>
          <w:color w:val="000000"/>
          <w:shd w:val="clear" w:color="auto" w:fill="FFFFFF"/>
        </w:rPr>
        <w:t>Group psychotherapy can be a life-changing experience, and psychodrama experienced in a process group is perhaps the most powerful and effective modality in our therapeutic repertoire. This largely experiential workshop includes warm-up exercises to teach basic psychodrama action techniques followed by a process group experience to demonstrate their use in group psychotherapy. This workshop showcases the use of psychodrama and sociometry, while teaching theory and technique invaluable for becoming a psychotherapist, and for anyone working towards self-improvement.</w:t>
      </w:r>
    </w:p>
    <w:p w14:paraId="49BBD05D" w14:textId="558539EF" w:rsidR="0065250C" w:rsidRPr="00C670D7" w:rsidRDefault="0065250C" w:rsidP="003642E1">
      <w:pPr>
        <w:shd w:val="clear" w:color="auto" w:fill="FFFFFF"/>
        <w:textAlignment w:val="baseline"/>
        <w:rPr>
          <w:rFonts w:ascii="Goudy Old Style" w:hAnsi="Goudy Old Style"/>
        </w:rPr>
      </w:pPr>
    </w:p>
    <w:p w14:paraId="7CB5896C" w14:textId="77777777" w:rsidR="00757566" w:rsidRPr="00C670D7" w:rsidRDefault="00757566" w:rsidP="00757566">
      <w:pPr>
        <w:rPr>
          <w:rFonts w:ascii="Goudy Old Style" w:hAnsi="Goudy Old Style"/>
          <w:b/>
        </w:rPr>
      </w:pPr>
      <w:r w:rsidRPr="00C670D7">
        <w:rPr>
          <w:rFonts w:ascii="Goudy Old Style" w:hAnsi="Goudy Old Style"/>
          <w:b/>
        </w:rPr>
        <w:t xml:space="preserve">Learning Objectives </w:t>
      </w:r>
    </w:p>
    <w:p w14:paraId="1CF46776" w14:textId="77777777" w:rsidR="000E1D78" w:rsidRPr="00C670D7" w:rsidRDefault="000E1D78" w:rsidP="000E1D78">
      <w:pPr>
        <w:rPr>
          <w:rFonts w:ascii="Goudy Old Style" w:hAnsi="Goudy Old Style" w:cs="Arial"/>
          <w:color w:val="000000"/>
          <w:shd w:val="clear" w:color="auto" w:fill="FFFFFF"/>
        </w:rPr>
      </w:pPr>
      <w:r w:rsidRPr="00C670D7">
        <w:rPr>
          <w:rFonts w:ascii="Goudy Old Style" w:hAnsi="Goudy Old Style" w:cs="Arial"/>
          <w:color w:val="000000"/>
          <w:shd w:val="clear" w:color="auto" w:fill="FFFFFF"/>
        </w:rPr>
        <w:t>The attendee will be able to:</w:t>
      </w:r>
      <w:r w:rsidRPr="00C670D7">
        <w:rPr>
          <w:color w:val="000000"/>
          <w:shd w:val="clear" w:color="auto" w:fill="FFFFFF"/>
        </w:rPr>
        <w:t>‎</w:t>
      </w:r>
    </w:p>
    <w:p w14:paraId="762997D7" w14:textId="0213B11B" w:rsidR="00006811" w:rsidRPr="00C670D7" w:rsidRDefault="000E1D78" w:rsidP="00006811">
      <w:pPr>
        <w:pStyle w:val="ListParagraph"/>
        <w:numPr>
          <w:ilvl w:val="0"/>
          <w:numId w:val="4"/>
        </w:numPr>
        <w:rPr>
          <w:rFonts w:ascii="Goudy Old Style" w:hAnsi="Goudy Old Style" w:cs="Arial"/>
          <w:color w:val="000000"/>
          <w:shd w:val="clear" w:color="auto" w:fill="FFFFFF"/>
        </w:rPr>
      </w:pPr>
      <w:r w:rsidRPr="00C670D7">
        <w:rPr>
          <w:color w:val="000000"/>
          <w:shd w:val="clear" w:color="auto" w:fill="FFFFFF"/>
        </w:rPr>
        <w:t>‎</w:t>
      </w:r>
      <w:r w:rsidR="00006811" w:rsidRPr="00C670D7">
        <w:rPr>
          <w:rFonts w:ascii="Goudy Old Style" w:hAnsi="Goudy Old Style" w:cs="Arial"/>
          <w:color w:val="000000"/>
          <w:shd w:val="clear" w:color="auto" w:fill="FFFFFF"/>
        </w:rPr>
        <w:t xml:space="preserve">Distinguish between the use of the therapy session for a report of events vs. creating imaginary </w:t>
      </w:r>
      <w:r w:rsidR="00006811" w:rsidRPr="00C670D7">
        <w:rPr>
          <w:color w:val="000000"/>
          <w:shd w:val="clear" w:color="auto" w:fill="FFFFFF"/>
        </w:rPr>
        <w:t>‎</w:t>
      </w:r>
      <w:r w:rsidR="00006811" w:rsidRPr="00C670D7">
        <w:rPr>
          <w:rFonts w:ascii="Goudy Old Style" w:hAnsi="Goudy Old Style" w:cs="Arial"/>
          <w:color w:val="000000"/>
          <w:shd w:val="clear" w:color="auto" w:fill="FFFFFF"/>
        </w:rPr>
        <w:t>experiences that take place in the “here and now” during the session.</w:t>
      </w:r>
      <w:r w:rsidR="00006811" w:rsidRPr="00C670D7">
        <w:rPr>
          <w:color w:val="000000"/>
          <w:shd w:val="clear" w:color="auto" w:fill="FFFFFF"/>
        </w:rPr>
        <w:t>‎</w:t>
      </w:r>
    </w:p>
    <w:p w14:paraId="34B2FF01" w14:textId="0D68B23A" w:rsidR="00006811" w:rsidRPr="00C670D7" w:rsidRDefault="00006811" w:rsidP="00006811">
      <w:pPr>
        <w:pStyle w:val="ListParagraph"/>
        <w:numPr>
          <w:ilvl w:val="0"/>
          <w:numId w:val="4"/>
        </w:numPr>
        <w:rPr>
          <w:rFonts w:ascii="Goudy Old Style" w:hAnsi="Goudy Old Style" w:cs="Arial"/>
          <w:color w:val="000000"/>
          <w:shd w:val="clear" w:color="auto" w:fill="FFFFFF"/>
        </w:rPr>
      </w:pPr>
      <w:r w:rsidRPr="00C670D7">
        <w:rPr>
          <w:color w:val="000000"/>
          <w:shd w:val="clear" w:color="auto" w:fill="FFFFFF"/>
        </w:rPr>
        <w:t>‎</w:t>
      </w:r>
      <w:r w:rsidRPr="00C670D7">
        <w:rPr>
          <w:rFonts w:ascii="Goudy Old Style" w:hAnsi="Goudy Old Style"/>
          <w:color w:val="000000"/>
          <w:shd w:val="clear" w:color="auto" w:fill="FFFFFF"/>
        </w:rPr>
        <w:t>E</w:t>
      </w:r>
      <w:r w:rsidRPr="00C670D7">
        <w:rPr>
          <w:rFonts w:ascii="Goudy Old Style" w:hAnsi="Goudy Old Style" w:cs="Arial"/>
          <w:color w:val="000000"/>
          <w:shd w:val="clear" w:color="auto" w:fill="FFFFFF"/>
        </w:rPr>
        <w:t>xplain Doubling, Role Taking and Role Reversal.</w:t>
      </w:r>
      <w:r w:rsidRPr="00C670D7">
        <w:rPr>
          <w:color w:val="000000"/>
          <w:shd w:val="clear" w:color="auto" w:fill="FFFFFF"/>
        </w:rPr>
        <w:t>‎</w:t>
      </w:r>
    </w:p>
    <w:p w14:paraId="12A3ABB4" w14:textId="13AAA048" w:rsidR="009C7661" w:rsidRPr="00C670D7" w:rsidRDefault="00006811" w:rsidP="00006811">
      <w:pPr>
        <w:pStyle w:val="ListParagraph"/>
        <w:numPr>
          <w:ilvl w:val="0"/>
          <w:numId w:val="4"/>
        </w:numPr>
        <w:rPr>
          <w:rFonts w:ascii="Goudy Old Style" w:hAnsi="Goudy Old Style" w:cs="Arial"/>
          <w:color w:val="000000"/>
          <w:shd w:val="clear" w:color="auto" w:fill="FFFFFF"/>
        </w:rPr>
      </w:pPr>
      <w:r w:rsidRPr="00C670D7">
        <w:rPr>
          <w:color w:val="000000"/>
          <w:shd w:val="clear" w:color="auto" w:fill="FFFFFF"/>
        </w:rPr>
        <w:t>‎</w:t>
      </w:r>
      <w:r w:rsidRPr="00C670D7">
        <w:rPr>
          <w:rFonts w:ascii="Goudy Old Style" w:hAnsi="Goudy Old Style" w:cs="Arial"/>
          <w:color w:val="000000"/>
          <w:shd w:val="clear" w:color="auto" w:fill="FFFFFF"/>
        </w:rPr>
        <w:t xml:space="preserve">Use one psychodrama technique as a therapeutic intervention in individual, couple, </w:t>
      </w:r>
      <w:proofErr w:type="gramStart"/>
      <w:r w:rsidRPr="00C670D7">
        <w:rPr>
          <w:rFonts w:ascii="Goudy Old Style" w:hAnsi="Goudy Old Style" w:cs="Arial"/>
          <w:color w:val="000000"/>
          <w:shd w:val="clear" w:color="auto" w:fill="FFFFFF"/>
        </w:rPr>
        <w:t>family</w:t>
      </w:r>
      <w:proofErr w:type="gramEnd"/>
      <w:r w:rsidRPr="00C670D7">
        <w:rPr>
          <w:rFonts w:ascii="Goudy Old Style" w:hAnsi="Goudy Old Style" w:cs="Arial"/>
          <w:color w:val="000000"/>
          <w:shd w:val="clear" w:color="auto" w:fill="FFFFFF"/>
        </w:rPr>
        <w:t xml:space="preserve"> or group </w:t>
      </w:r>
      <w:r w:rsidRPr="00C670D7">
        <w:rPr>
          <w:color w:val="000000"/>
          <w:shd w:val="clear" w:color="auto" w:fill="FFFFFF"/>
        </w:rPr>
        <w:t>‎</w:t>
      </w:r>
      <w:r w:rsidRPr="00C670D7">
        <w:rPr>
          <w:rFonts w:ascii="Goudy Old Style" w:hAnsi="Goudy Old Style" w:cs="Arial"/>
          <w:color w:val="000000"/>
          <w:shd w:val="clear" w:color="auto" w:fill="FFFFFF"/>
        </w:rPr>
        <w:t>psychotherapy to facilitate access to emotions or conflict resolution.</w:t>
      </w:r>
      <w:r w:rsidRPr="00C670D7">
        <w:rPr>
          <w:color w:val="000000"/>
          <w:shd w:val="clear" w:color="auto" w:fill="FFFFFF"/>
        </w:rPr>
        <w:t>‎</w:t>
      </w:r>
    </w:p>
    <w:p w14:paraId="13D3AF9E" w14:textId="77777777" w:rsidR="00006811" w:rsidRPr="00C670D7" w:rsidRDefault="00006811" w:rsidP="00006811">
      <w:pPr>
        <w:pStyle w:val="ListParagraph"/>
        <w:rPr>
          <w:rFonts w:ascii="Goudy Old Style" w:hAnsi="Goudy Old Style" w:cs="Arial"/>
          <w:color w:val="000000"/>
          <w:shd w:val="clear" w:color="auto" w:fill="FFFFFF"/>
        </w:rPr>
      </w:pPr>
    </w:p>
    <w:p w14:paraId="05177C47" w14:textId="43BF8B85" w:rsidR="00DB4193" w:rsidRPr="00C670D7" w:rsidRDefault="00757566" w:rsidP="00DB4193">
      <w:pPr>
        <w:rPr>
          <w:rFonts w:ascii="Goudy Old Style" w:hAnsi="Goudy Old Style"/>
          <w:b/>
        </w:rPr>
      </w:pPr>
      <w:r w:rsidRPr="00C670D7">
        <w:rPr>
          <w:rFonts w:ascii="Goudy Old Style" w:hAnsi="Goudy Old Style"/>
          <w:b/>
        </w:rPr>
        <w:t>Significant Articles:</w:t>
      </w:r>
    </w:p>
    <w:p w14:paraId="2BCB5FD1" w14:textId="77777777" w:rsidR="00006811" w:rsidRPr="00C670D7" w:rsidRDefault="00006811" w:rsidP="00006811">
      <w:pPr>
        <w:pStyle w:val="ListParagraph"/>
        <w:numPr>
          <w:ilvl w:val="0"/>
          <w:numId w:val="25"/>
        </w:numPr>
        <w:rPr>
          <w:rFonts w:ascii="Goudy Old Style" w:hAnsi="Goudy Old Style" w:cs="Arial"/>
          <w:color w:val="000000"/>
          <w:shd w:val="clear" w:color="auto" w:fill="FFFFFF"/>
        </w:rPr>
      </w:pPr>
      <w:proofErr w:type="spellStart"/>
      <w:r w:rsidRPr="00C670D7">
        <w:rPr>
          <w:rFonts w:ascii="Goudy Old Style" w:hAnsi="Goudy Old Style" w:cs="Arial"/>
          <w:color w:val="000000"/>
          <w:shd w:val="clear" w:color="auto" w:fill="FFFFFF"/>
        </w:rPr>
        <w:t>Blatner</w:t>
      </w:r>
      <w:proofErr w:type="spellEnd"/>
      <w:r w:rsidRPr="00C670D7">
        <w:rPr>
          <w:rFonts w:ascii="Goudy Old Style" w:hAnsi="Goudy Old Style" w:cs="Arial"/>
          <w:color w:val="000000"/>
          <w:shd w:val="clear" w:color="auto" w:fill="FFFFFF"/>
        </w:rPr>
        <w:t xml:space="preserve">, A. (2000). Foundations of Psychodrama: History, Theory and Practice, 4th Ed. New York: </w:t>
      </w:r>
      <w:r w:rsidRPr="00C670D7">
        <w:rPr>
          <w:color w:val="000000"/>
          <w:shd w:val="clear" w:color="auto" w:fill="FFFFFF"/>
        </w:rPr>
        <w:t>‎</w:t>
      </w:r>
      <w:r w:rsidRPr="00C670D7">
        <w:rPr>
          <w:rFonts w:ascii="Goudy Old Style" w:hAnsi="Goudy Old Style" w:cs="Arial"/>
          <w:color w:val="000000"/>
          <w:shd w:val="clear" w:color="auto" w:fill="FFFFFF"/>
        </w:rPr>
        <w:t>Springer Publishing Company.</w:t>
      </w:r>
      <w:r w:rsidRPr="00C670D7">
        <w:rPr>
          <w:color w:val="000000"/>
          <w:shd w:val="clear" w:color="auto" w:fill="FFFFFF"/>
        </w:rPr>
        <w:t>‎</w:t>
      </w:r>
    </w:p>
    <w:p w14:paraId="34279298" w14:textId="77777777" w:rsidR="00006811" w:rsidRPr="00C670D7" w:rsidRDefault="00006811" w:rsidP="00006811">
      <w:pPr>
        <w:pStyle w:val="ListParagraph"/>
        <w:numPr>
          <w:ilvl w:val="0"/>
          <w:numId w:val="25"/>
        </w:numPr>
        <w:rPr>
          <w:rFonts w:ascii="Goudy Old Style" w:hAnsi="Goudy Old Style" w:cs="Arial"/>
          <w:color w:val="000000"/>
          <w:shd w:val="clear" w:color="auto" w:fill="FFFFFF"/>
        </w:rPr>
      </w:pPr>
      <w:proofErr w:type="spellStart"/>
      <w:r w:rsidRPr="00C670D7">
        <w:rPr>
          <w:rFonts w:ascii="Goudy Old Style" w:hAnsi="Goudy Old Style" w:cs="Arial"/>
          <w:color w:val="000000"/>
          <w:shd w:val="clear" w:color="auto" w:fill="FFFFFF"/>
        </w:rPr>
        <w:t>Blatner</w:t>
      </w:r>
      <w:proofErr w:type="spellEnd"/>
      <w:r w:rsidRPr="00C670D7">
        <w:rPr>
          <w:rFonts w:ascii="Goudy Old Style" w:hAnsi="Goudy Old Style" w:cs="Arial"/>
          <w:color w:val="000000"/>
          <w:shd w:val="clear" w:color="auto" w:fill="FFFFFF"/>
        </w:rPr>
        <w:t xml:space="preserve">. A. (Ed.) (2019). Action explorations: Using </w:t>
      </w:r>
      <w:proofErr w:type="spellStart"/>
      <w:r w:rsidRPr="00C670D7">
        <w:rPr>
          <w:rFonts w:ascii="Goudy Old Style" w:hAnsi="Goudy Old Style" w:cs="Arial"/>
          <w:color w:val="000000"/>
          <w:shd w:val="clear" w:color="auto" w:fill="FFFFFF"/>
        </w:rPr>
        <w:t>psychodramatic</w:t>
      </w:r>
      <w:proofErr w:type="spellEnd"/>
      <w:r w:rsidRPr="00C670D7">
        <w:rPr>
          <w:rFonts w:ascii="Goudy Old Style" w:hAnsi="Goudy Old Style" w:cs="Arial"/>
          <w:color w:val="000000"/>
          <w:shd w:val="clear" w:color="auto" w:fill="FFFFFF"/>
        </w:rPr>
        <w:t xml:space="preserve"> methods in non-therapeutic </w:t>
      </w:r>
      <w:r w:rsidRPr="00C670D7">
        <w:rPr>
          <w:color w:val="000000"/>
          <w:shd w:val="clear" w:color="auto" w:fill="FFFFFF"/>
        </w:rPr>
        <w:t>‎</w:t>
      </w:r>
      <w:r w:rsidRPr="00C670D7">
        <w:rPr>
          <w:rFonts w:ascii="Goudy Old Style" w:hAnsi="Goudy Old Style" w:cs="Arial"/>
          <w:color w:val="000000"/>
          <w:shd w:val="clear" w:color="auto" w:fill="FFFFFF"/>
        </w:rPr>
        <w:t>settings. Seattle: Parallax Productions.</w:t>
      </w:r>
      <w:r w:rsidRPr="00C670D7">
        <w:rPr>
          <w:color w:val="000000"/>
          <w:shd w:val="clear" w:color="auto" w:fill="FFFFFF"/>
        </w:rPr>
        <w:t>‎</w:t>
      </w:r>
    </w:p>
    <w:p w14:paraId="6D2F9780" w14:textId="77777777" w:rsidR="00006811" w:rsidRPr="00C670D7" w:rsidRDefault="00006811" w:rsidP="00006811">
      <w:pPr>
        <w:pStyle w:val="ListParagraph"/>
        <w:numPr>
          <w:ilvl w:val="0"/>
          <w:numId w:val="25"/>
        </w:numPr>
        <w:rPr>
          <w:rFonts w:ascii="Goudy Old Style" w:hAnsi="Goudy Old Style" w:cs="Arial"/>
          <w:color w:val="000000"/>
          <w:shd w:val="clear" w:color="auto" w:fill="FFFFFF"/>
        </w:rPr>
      </w:pPr>
      <w:r w:rsidRPr="00C670D7">
        <w:rPr>
          <w:rFonts w:ascii="Goudy Old Style" w:hAnsi="Goudy Old Style" w:cs="Arial"/>
          <w:color w:val="000000"/>
          <w:shd w:val="clear" w:color="auto" w:fill="FFFFFF"/>
        </w:rPr>
        <w:t xml:space="preserve">Dayton, T. (2014). Emotional and developmental repair through psychodrama. The Journal of </w:t>
      </w:r>
      <w:r w:rsidRPr="00C670D7">
        <w:rPr>
          <w:color w:val="000000"/>
          <w:shd w:val="clear" w:color="auto" w:fill="FFFFFF"/>
        </w:rPr>
        <w:t>‎</w:t>
      </w:r>
      <w:r w:rsidRPr="00C670D7">
        <w:rPr>
          <w:rFonts w:ascii="Goudy Old Style" w:hAnsi="Goudy Old Style" w:cs="Arial"/>
          <w:color w:val="000000"/>
          <w:shd w:val="clear" w:color="auto" w:fill="FFFFFF"/>
        </w:rPr>
        <w:t>Psychodrama, Sociometry and Group Psychotherapy 62(1), 9-27.</w:t>
      </w:r>
      <w:r w:rsidRPr="00C670D7">
        <w:rPr>
          <w:color w:val="000000"/>
          <w:shd w:val="clear" w:color="auto" w:fill="FFFFFF"/>
        </w:rPr>
        <w:t>‎</w:t>
      </w:r>
    </w:p>
    <w:p w14:paraId="55D3F1E0" w14:textId="77777777" w:rsidR="00006811" w:rsidRPr="00C670D7" w:rsidRDefault="00006811" w:rsidP="00006811">
      <w:pPr>
        <w:pStyle w:val="ListParagraph"/>
        <w:numPr>
          <w:ilvl w:val="0"/>
          <w:numId w:val="25"/>
        </w:numPr>
        <w:rPr>
          <w:rFonts w:ascii="Goudy Old Style" w:hAnsi="Goudy Old Style" w:cs="Arial"/>
          <w:color w:val="000000"/>
          <w:shd w:val="clear" w:color="auto" w:fill="FFFFFF"/>
        </w:rPr>
      </w:pPr>
      <w:proofErr w:type="spellStart"/>
      <w:r w:rsidRPr="00C670D7">
        <w:rPr>
          <w:rFonts w:ascii="Goudy Old Style" w:hAnsi="Goudy Old Style" w:cs="Arial"/>
          <w:color w:val="000000"/>
          <w:shd w:val="clear" w:color="auto" w:fill="FFFFFF"/>
        </w:rPr>
        <w:t>Lotze</w:t>
      </w:r>
      <w:proofErr w:type="spellEnd"/>
      <w:r w:rsidRPr="00C670D7">
        <w:rPr>
          <w:rFonts w:ascii="Goudy Old Style" w:hAnsi="Goudy Old Style" w:cs="Arial"/>
          <w:color w:val="000000"/>
          <w:shd w:val="clear" w:color="auto" w:fill="FFFFFF"/>
        </w:rPr>
        <w:t xml:space="preserve">, E. &amp; Barnum, S. (2013). The therapist's creativity handbook: introducing action and play into </w:t>
      </w:r>
      <w:r w:rsidRPr="00C670D7">
        <w:rPr>
          <w:color w:val="000000"/>
          <w:shd w:val="clear" w:color="auto" w:fill="FFFFFF"/>
        </w:rPr>
        <w:t>‎</w:t>
      </w:r>
      <w:r w:rsidRPr="00C670D7">
        <w:rPr>
          <w:rFonts w:ascii="Goudy Old Style" w:hAnsi="Goudy Old Style" w:cs="Arial"/>
          <w:color w:val="000000"/>
          <w:shd w:val="clear" w:color="auto" w:fill="FFFFFF"/>
        </w:rPr>
        <w:t>process groups. Self-published.</w:t>
      </w:r>
      <w:r w:rsidRPr="00C670D7">
        <w:rPr>
          <w:color w:val="000000"/>
          <w:shd w:val="clear" w:color="auto" w:fill="FFFFFF"/>
        </w:rPr>
        <w:t>‎</w:t>
      </w:r>
    </w:p>
    <w:p w14:paraId="2E2ADB17" w14:textId="0A5165D8" w:rsidR="00EC668C" w:rsidRPr="00C670D7" w:rsidRDefault="00006811" w:rsidP="00006811">
      <w:pPr>
        <w:pStyle w:val="ListParagraph"/>
        <w:numPr>
          <w:ilvl w:val="0"/>
          <w:numId w:val="25"/>
        </w:numPr>
        <w:rPr>
          <w:rFonts w:ascii="Goudy Old Style" w:hAnsi="Goudy Old Style"/>
          <w:color w:val="000000"/>
          <w:shd w:val="clear" w:color="auto" w:fill="FFFFFF"/>
        </w:rPr>
      </w:pPr>
      <w:proofErr w:type="spellStart"/>
      <w:r w:rsidRPr="00C670D7">
        <w:rPr>
          <w:rFonts w:ascii="Goudy Old Style" w:hAnsi="Goudy Old Style" w:cs="Arial"/>
          <w:color w:val="000000"/>
          <w:shd w:val="clear" w:color="auto" w:fill="FFFFFF"/>
        </w:rPr>
        <w:t>Wysong</w:t>
      </w:r>
      <w:proofErr w:type="spellEnd"/>
      <w:r w:rsidRPr="00C670D7">
        <w:rPr>
          <w:rFonts w:ascii="Goudy Old Style" w:hAnsi="Goudy Old Style" w:cs="Arial"/>
          <w:color w:val="000000"/>
          <w:shd w:val="clear" w:color="auto" w:fill="FFFFFF"/>
        </w:rPr>
        <w:t xml:space="preserve">, W.H. (2017). The psychodrama companion, Vol 1 &amp; 2. Colorado Springs, CO: William H. </w:t>
      </w:r>
      <w:r w:rsidRPr="00C670D7">
        <w:rPr>
          <w:color w:val="000000"/>
          <w:shd w:val="clear" w:color="auto" w:fill="FFFFFF"/>
        </w:rPr>
        <w:t>‎</w:t>
      </w:r>
      <w:proofErr w:type="spellStart"/>
      <w:r w:rsidRPr="00C670D7">
        <w:rPr>
          <w:rFonts w:ascii="Goudy Old Style" w:hAnsi="Goudy Old Style" w:cs="Arial"/>
          <w:color w:val="000000"/>
          <w:shd w:val="clear" w:color="auto" w:fill="FFFFFF"/>
        </w:rPr>
        <w:t>Wysong</w:t>
      </w:r>
      <w:proofErr w:type="spellEnd"/>
      <w:r w:rsidRPr="00C670D7">
        <w:rPr>
          <w:rFonts w:ascii="Goudy Old Style" w:hAnsi="Goudy Old Style" w:cs="Arial"/>
          <w:color w:val="000000"/>
          <w:shd w:val="clear" w:color="auto" w:fill="FFFFFF"/>
        </w:rPr>
        <w:t>.</w:t>
      </w:r>
      <w:r w:rsidRPr="00C670D7">
        <w:rPr>
          <w:color w:val="000000"/>
          <w:shd w:val="clear" w:color="auto" w:fill="FFFFFF"/>
        </w:rPr>
        <w:t>‎</w:t>
      </w:r>
    </w:p>
    <w:p w14:paraId="6FBCD586" w14:textId="77777777" w:rsidR="00006811" w:rsidRPr="00C670D7" w:rsidRDefault="00006811" w:rsidP="00006811">
      <w:pPr>
        <w:rPr>
          <w:rFonts w:ascii="Goudy Old Style" w:hAnsi="Goudy Old Style"/>
          <w:color w:val="000000"/>
          <w:shd w:val="clear" w:color="auto" w:fill="FFFFFF"/>
        </w:rPr>
      </w:pPr>
    </w:p>
    <w:p w14:paraId="172772CA" w14:textId="77777777" w:rsidR="009C7661" w:rsidRPr="00C670D7" w:rsidRDefault="00757566" w:rsidP="009C7661">
      <w:pPr>
        <w:rPr>
          <w:rFonts w:ascii="Goudy Old Style" w:hAnsi="Goudy Old Style"/>
          <w:b/>
        </w:rPr>
      </w:pPr>
      <w:r w:rsidRPr="00C670D7">
        <w:rPr>
          <w:rFonts w:ascii="Goudy Old Style" w:hAnsi="Goudy Old Style"/>
          <w:b/>
        </w:rPr>
        <w:t>Agenda:</w:t>
      </w:r>
    </w:p>
    <w:p w14:paraId="71225861" w14:textId="77777777" w:rsidR="00006811" w:rsidRPr="00C670D7" w:rsidRDefault="00006811" w:rsidP="00006811">
      <w:pPr>
        <w:rPr>
          <w:rFonts w:ascii="Goudy Old Style" w:hAnsi="Goudy Old Style"/>
        </w:rPr>
      </w:pPr>
      <w:r w:rsidRPr="00C670D7">
        <w:rPr>
          <w:rFonts w:ascii="Goudy Old Style" w:hAnsi="Goudy Old Style"/>
        </w:rPr>
        <w:t xml:space="preserve">Throughout this outline, two names are given for each presentation.  The lead facilitator is named first, and the second facilitator will provide doubling, role play and auxiliary work, monitor the group dynamics and suggest an intervention when important, and co-facilitate as useful.  </w:t>
      </w:r>
    </w:p>
    <w:p w14:paraId="39639B48" w14:textId="77777777" w:rsidR="00006811" w:rsidRPr="00C670D7" w:rsidRDefault="00006811" w:rsidP="00006811">
      <w:pPr>
        <w:pStyle w:val="ListParagraph"/>
        <w:numPr>
          <w:ilvl w:val="0"/>
          <w:numId w:val="27"/>
        </w:numPr>
        <w:rPr>
          <w:rFonts w:ascii="Goudy Old Style" w:hAnsi="Goudy Old Style"/>
        </w:rPr>
      </w:pPr>
      <w:r w:rsidRPr="00C670D7">
        <w:rPr>
          <w:rFonts w:ascii="Goudy Old Style" w:hAnsi="Goudy Old Style"/>
        </w:rPr>
        <w:lastRenderedPageBreak/>
        <w:t xml:space="preserve">INTRODUCTION TO </w:t>
      </w:r>
      <w:proofErr w:type="gramStart"/>
      <w:r w:rsidRPr="00C670D7">
        <w:rPr>
          <w:rFonts w:ascii="Goudy Old Style" w:hAnsi="Goudy Old Style"/>
        </w:rPr>
        <w:t>PSYCHODRAMA  (</w:t>
      </w:r>
      <w:proofErr w:type="gramEnd"/>
      <w:r w:rsidRPr="00C670D7">
        <w:rPr>
          <w:rFonts w:ascii="Goudy Old Style" w:hAnsi="Goudy Old Style"/>
        </w:rPr>
        <w:t xml:space="preserve">Didactic) (1, 2, 3, 4, 5)  (Firestone and Barnum)  </w:t>
      </w:r>
    </w:p>
    <w:p w14:paraId="3137A27A" w14:textId="77777777" w:rsidR="00006811" w:rsidRPr="00C670D7" w:rsidRDefault="00006811" w:rsidP="00006811">
      <w:pPr>
        <w:pStyle w:val="ListParagraph"/>
        <w:numPr>
          <w:ilvl w:val="1"/>
          <w:numId w:val="27"/>
        </w:numPr>
        <w:rPr>
          <w:rFonts w:ascii="Goudy Old Style" w:hAnsi="Goudy Old Style"/>
        </w:rPr>
      </w:pPr>
      <w:r w:rsidRPr="00C670D7">
        <w:rPr>
          <w:rFonts w:ascii="Goudy Old Style" w:hAnsi="Goudy Old Style"/>
        </w:rPr>
        <w:t xml:space="preserve">(8 MIN) Psychodrama </w:t>
      </w:r>
      <w:proofErr w:type="gramStart"/>
      <w:r w:rsidRPr="00C670D7">
        <w:rPr>
          <w:rFonts w:ascii="Goudy Old Style" w:hAnsi="Goudy Old Style"/>
        </w:rPr>
        <w:t>Concepts  (</w:t>
      </w:r>
      <w:proofErr w:type="gramEnd"/>
      <w:r w:rsidRPr="00C670D7">
        <w:rPr>
          <w:rFonts w:ascii="Goudy Old Style" w:hAnsi="Goudy Old Style"/>
        </w:rPr>
        <w:t xml:space="preserve">Firestone and Barnum)  </w:t>
      </w:r>
    </w:p>
    <w:p w14:paraId="2A8C8CBC" w14:textId="77777777" w:rsidR="00006811" w:rsidRPr="00C670D7" w:rsidRDefault="00006811" w:rsidP="00006811">
      <w:pPr>
        <w:pStyle w:val="ListParagraph"/>
        <w:numPr>
          <w:ilvl w:val="2"/>
          <w:numId w:val="27"/>
        </w:numPr>
        <w:rPr>
          <w:rFonts w:ascii="Goudy Old Style" w:hAnsi="Goudy Old Style"/>
        </w:rPr>
      </w:pPr>
      <w:r w:rsidRPr="00C670D7">
        <w:rPr>
          <w:rFonts w:ascii="Goudy Old Style" w:hAnsi="Goudy Old Style"/>
        </w:rPr>
        <w:t>What are participants seeking from this Workshop</w:t>
      </w:r>
    </w:p>
    <w:p w14:paraId="72A7C527" w14:textId="77777777" w:rsidR="00006811" w:rsidRPr="00C670D7" w:rsidRDefault="00006811" w:rsidP="00006811">
      <w:pPr>
        <w:pStyle w:val="ListParagraph"/>
        <w:numPr>
          <w:ilvl w:val="2"/>
          <w:numId w:val="27"/>
        </w:numPr>
        <w:rPr>
          <w:rFonts w:ascii="Goudy Old Style" w:hAnsi="Goudy Old Style"/>
        </w:rPr>
      </w:pPr>
      <w:r w:rsidRPr="00C670D7">
        <w:rPr>
          <w:rFonts w:ascii="Goudy Old Style" w:hAnsi="Goudy Old Style"/>
        </w:rPr>
        <w:t xml:space="preserve">Introduction to Psychodrama, and Expressive Therapy Groups; these facilitate the expression of thoughts, feelings, and experience --which may be difficult or impossible to convey through spoken words alone-- using action and creative experience. In contrast to a verbal exploration of a situation that occurs outside the therapy sessions, these groups focus on creating (or recreating) experiences within the sessions.  </w:t>
      </w:r>
    </w:p>
    <w:p w14:paraId="4FB5EFB9" w14:textId="77777777" w:rsidR="00006811" w:rsidRPr="00C670D7" w:rsidRDefault="00006811" w:rsidP="00006811">
      <w:pPr>
        <w:pStyle w:val="ListParagraph"/>
        <w:numPr>
          <w:ilvl w:val="2"/>
          <w:numId w:val="27"/>
        </w:numPr>
        <w:rPr>
          <w:rFonts w:ascii="Goudy Old Style" w:hAnsi="Goudy Old Style"/>
        </w:rPr>
      </w:pPr>
      <w:r w:rsidRPr="00C670D7">
        <w:rPr>
          <w:rFonts w:ascii="Goudy Old Style" w:hAnsi="Goudy Old Style"/>
        </w:rPr>
        <w:t xml:space="preserve">Shifts in emphasis from traditional psychotherapy: a) from verbal to ACTION: b) from cognitive to experiential; c) from reporting there and then to being in the here and now.  </w:t>
      </w:r>
    </w:p>
    <w:p w14:paraId="6C650288" w14:textId="77777777" w:rsidR="00006811" w:rsidRPr="00C670D7" w:rsidRDefault="00006811" w:rsidP="00006811">
      <w:pPr>
        <w:pStyle w:val="ListParagraph"/>
        <w:numPr>
          <w:ilvl w:val="2"/>
          <w:numId w:val="27"/>
        </w:numPr>
        <w:rPr>
          <w:rFonts w:ascii="Goudy Old Style" w:hAnsi="Goudy Old Style"/>
        </w:rPr>
      </w:pPr>
      <w:r w:rsidRPr="00C670D7">
        <w:rPr>
          <w:rFonts w:ascii="Goudy Old Style" w:hAnsi="Goudy Old Style"/>
        </w:rPr>
        <w:t>Invitation into the “magical” world of experience, where connections are experientially created and explored, personal truth emerges, and growth and change facilitated.</w:t>
      </w:r>
    </w:p>
    <w:p w14:paraId="764F06FE" w14:textId="77777777" w:rsidR="00006811" w:rsidRPr="00C670D7" w:rsidRDefault="00006811" w:rsidP="00006811">
      <w:pPr>
        <w:pStyle w:val="ListParagraph"/>
        <w:numPr>
          <w:ilvl w:val="1"/>
          <w:numId w:val="27"/>
        </w:numPr>
        <w:rPr>
          <w:rFonts w:ascii="Goudy Old Style" w:hAnsi="Goudy Old Style"/>
        </w:rPr>
      </w:pPr>
      <w:r w:rsidRPr="00C670D7">
        <w:rPr>
          <w:rFonts w:ascii="Goudy Old Style" w:hAnsi="Goudy Old Style"/>
        </w:rPr>
        <w:t>(4 MIN) Sociometry and Confidentiality (</w:t>
      </w:r>
      <w:proofErr w:type="gramStart"/>
      <w:r w:rsidRPr="00C670D7">
        <w:rPr>
          <w:rFonts w:ascii="Goudy Old Style" w:hAnsi="Goudy Old Style"/>
        </w:rPr>
        <w:t>Barnum)  This</w:t>
      </w:r>
      <w:proofErr w:type="gramEnd"/>
      <w:r w:rsidRPr="00C670D7">
        <w:rPr>
          <w:rFonts w:ascii="Goudy Old Style" w:hAnsi="Goudy Old Style"/>
        </w:rPr>
        <w:t xml:space="preserve"> part of the didactic presentation addresses the importance of safety and confidentiality. The Facilitator also states that all exercises are voluntary, while suggesting that usually one gets more from participating than merely observing. </w:t>
      </w:r>
    </w:p>
    <w:p w14:paraId="6A8AC75B" w14:textId="77777777" w:rsidR="00006811" w:rsidRPr="00C670D7" w:rsidRDefault="00006811" w:rsidP="00006811">
      <w:pPr>
        <w:pStyle w:val="ListParagraph"/>
        <w:numPr>
          <w:ilvl w:val="0"/>
          <w:numId w:val="27"/>
        </w:numPr>
        <w:rPr>
          <w:rFonts w:ascii="Goudy Old Style" w:hAnsi="Goudy Old Style"/>
        </w:rPr>
      </w:pPr>
      <w:r w:rsidRPr="00C670D7">
        <w:rPr>
          <w:rFonts w:ascii="Goudy Old Style" w:hAnsi="Goudy Old Style"/>
        </w:rPr>
        <w:t xml:space="preserve">PAIR AND SHARE WARM-UP (13 MIN) (Experiential) (1, 2, 4, 5) (Barnum and Firestone, taking turns)  The participants are directed to pair up and share with their partner about themselves according to various facilitator-generated topics: what is one STRENGTH you bring to experiential work; what is one FEAR you have about participating in this way; what is one thing (tool, affirmation, etc.) that can help you with this fear.  </w:t>
      </w:r>
    </w:p>
    <w:p w14:paraId="7941D135" w14:textId="77777777" w:rsidR="00006811" w:rsidRPr="00C670D7" w:rsidRDefault="00006811" w:rsidP="00006811">
      <w:pPr>
        <w:pStyle w:val="ListParagraph"/>
        <w:numPr>
          <w:ilvl w:val="0"/>
          <w:numId w:val="27"/>
        </w:numPr>
        <w:rPr>
          <w:rFonts w:ascii="Goudy Old Style" w:hAnsi="Goudy Old Style"/>
        </w:rPr>
      </w:pPr>
      <w:r w:rsidRPr="00C670D7">
        <w:rPr>
          <w:rFonts w:ascii="Goudy Old Style" w:hAnsi="Goudy Old Style"/>
        </w:rPr>
        <w:t xml:space="preserve">III. ENCOUNTERS (25 MIN) (Experiential, Role Play, and </w:t>
      </w:r>
      <w:proofErr w:type="gramStart"/>
      <w:r w:rsidRPr="00C670D7">
        <w:rPr>
          <w:rFonts w:ascii="Goudy Old Style" w:hAnsi="Goudy Old Style"/>
        </w:rPr>
        <w:t>Demonstration)(</w:t>
      </w:r>
      <w:proofErr w:type="gramEnd"/>
      <w:r w:rsidRPr="00C670D7">
        <w:rPr>
          <w:rFonts w:ascii="Goudy Old Style" w:hAnsi="Goudy Old Style"/>
        </w:rPr>
        <w:t xml:space="preserve">1, 2, 3, 4, 5)(Barnum and Firestone, taking turns) The group is instructed to form triads.  We will be focusing on the psychodrama action techniques of auxiliaries, doubling, and role reversal, but also introducing concretization, soliloquy, interviewing, doubling, mirroring, and amplification, not only to demonstrate the techniques but also to guide the encounters, helping the protagonist access and modulate his or her emotion, and explore the relationship from multiple perspectives. (All these techniques can be used in traditional individual psychotherapy, couple and family work, and process group psychotherapy.)    </w:t>
      </w:r>
    </w:p>
    <w:p w14:paraId="78EE6131" w14:textId="77777777" w:rsidR="00C670D7" w:rsidRPr="00C670D7" w:rsidRDefault="00C670D7" w:rsidP="00C670D7">
      <w:pPr>
        <w:rPr>
          <w:rFonts w:ascii="Goudy Old Style" w:hAnsi="Goudy Old Style"/>
        </w:rPr>
      </w:pPr>
    </w:p>
    <w:p w14:paraId="78838C31" w14:textId="77777777" w:rsidR="00C670D7" w:rsidRPr="00C670D7" w:rsidRDefault="00006811" w:rsidP="00AA12A0">
      <w:pPr>
        <w:pStyle w:val="ListParagraph"/>
        <w:numPr>
          <w:ilvl w:val="1"/>
          <w:numId w:val="27"/>
        </w:numPr>
        <w:rPr>
          <w:rFonts w:ascii="Goudy Old Style" w:hAnsi="Goudy Old Style"/>
        </w:rPr>
      </w:pPr>
      <w:r w:rsidRPr="00C670D7">
        <w:rPr>
          <w:rFonts w:ascii="Goudy Old Style" w:hAnsi="Goudy Old Style"/>
        </w:rPr>
        <w:t xml:space="preserve">ROLE PLAY AND ROLE REVERSAL Then the participants are asked to think of someone who delights them or upsets them (or perhaps someone who has been more distant than they would like), and imagine that person in an empty chair, and to talk with the person.  Participants are asked to role play the other person they are </w:t>
      </w:r>
      <w:proofErr w:type="gramStart"/>
      <w:r w:rsidRPr="00C670D7">
        <w:rPr>
          <w:rFonts w:ascii="Goudy Old Style" w:hAnsi="Goudy Old Style"/>
        </w:rPr>
        <w:t>imagining, and</w:t>
      </w:r>
      <w:proofErr w:type="gramEnd"/>
      <w:r w:rsidRPr="00C670D7">
        <w:rPr>
          <w:rFonts w:ascii="Goudy Old Style" w:hAnsi="Goudy Old Style"/>
        </w:rPr>
        <w:t xml:space="preserve"> tell their group the story of what happened from the role of the other person. </w:t>
      </w:r>
    </w:p>
    <w:p w14:paraId="278F3213" w14:textId="77777777" w:rsidR="00C670D7" w:rsidRPr="00C670D7" w:rsidRDefault="00006811" w:rsidP="00C670D7">
      <w:pPr>
        <w:pStyle w:val="ListParagraph"/>
        <w:numPr>
          <w:ilvl w:val="1"/>
          <w:numId w:val="27"/>
        </w:numPr>
        <w:rPr>
          <w:rFonts w:ascii="Goudy Old Style" w:hAnsi="Goudy Old Style"/>
        </w:rPr>
      </w:pPr>
      <w:r w:rsidRPr="00C670D7">
        <w:rPr>
          <w:rFonts w:ascii="Goudy Old Style" w:hAnsi="Goudy Old Style"/>
        </w:rPr>
        <w:t xml:space="preserve">AUXILIARY ROLE PLAY The protagonist is directed to choose someone from the group to play the role of the Other, and to continue the conversation, role reversing back and forth. The conversation that ensues is generally a powerful </w:t>
      </w:r>
      <w:r w:rsidRPr="00C670D7">
        <w:rPr>
          <w:rFonts w:ascii="Goudy Old Style" w:hAnsi="Goudy Old Style"/>
        </w:rPr>
        <w:lastRenderedPageBreak/>
        <w:t xml:space="preserve">experience for the protagonist </w:t>
      </w:r>
      <w:proofErr w:type="gramStart"/>
      <w:r w:rsidRPr="00C670D7">
        <w:rPr>
          <w:rFonts w:ascii="Goudy Old Style" w:hAnsi="Goudy Old Style"/>
        </w:rPr>
        <w:t>and also</w:t>
      </w:r>
      <w:proofErr w:type="gramEnd"/>
      <w:r w:rsidRPr="00C670D7">
        <w:rPr>
          <w:rFonts w:ascii="Goudy Old Style" w:hAnsi="Goudy Old Style"/>
        </w:rPr>
        <w:t xml:space="preserve"> for many or all of the other participants.  Emotion is accessed and insights emerge, especially as the participant experiences being in the role of the Other and sees the conversation from an entirely new perspective.  Empathy for both </w:t>
      </w:r>
      <w:proofErr w:type="gramStart"/>
      <w:r w:rsidRPr="00C670D7">
        <w:rPr>
          <w:rFonts w:ascii="Goudy Old Style" w:hAnsi="Goudy Old Style"/>
        </w:rPr>
        <w:t>oneself</w:t>
      </w:r>
      <w:proofErr w:type="gramEnd"/>
      <w:r w:rsidRPr="00C670D7">
        <w:rPr>
          <w:rFonts w:ascii="Goudy Old Style" w:hAnsi="Goudy Old Style"/>
        </w:rPr>
        <w:t xml:space="preserve"> and the Other emerges, and rifts are often suddenly healed, even without the real person actually being in the room. NOTE: All these techniques can be used in traditional individual psychotherapy, couple and family work, and process group psychotherapy.  </w:t>
      </w:r>
    </w:p>
    <w:p w14:paraId="2EBFAD72" w14:textId="77777777" w:rsidR="00C670D7" w:rsidRPr="00C670D7" w:rsidRDefault="00006811" w:rsidP="00C670D7">
      <w:pPr>
        <w:pStyle w:val="ListParagraph"/>
        <w:numPr>
          <w:ilvl w:val="1"/>
          <w:numId w:val="27"/>
        </w:numPr>
        <w:rPr>
          <w:rFonts w:ascii="Goudy Old Style" w:hAnsi="Goudy Old Style"/>
        </w:rPr>
      </w:pPr>
      <w:r w:rsidRPr="00C670D7">
        <w:rPr>
          <w:rFonts w:ascii="Goudy Old Style" w:hAnsi="Goudy Old Style"/>
        </w:rPr>
        <w:t xml:space="preserve">DOUBLING </w:t>
      </w:r>
      <w:proofErr w:type="spellStart"/>
      <w:r w:rsidRPr="00C670D7">
        <w:rPr>
          <w:rFonts w:ascii="Goudy Old Style" w:hAnsi="Goudy Old Style"/>
        </w:rPr>
        <w:t>Doubling</w:t>
      </w:r>
      <w:proofErr w:type="spellEnd"/>
      <w:r w:rsidRPr="00C670D7">
        <w:rPr>
          <w:rFonts w:ascii="Goudy Old Style" w:hAnsi="Goudy Old Style"/>
        </w:rPr>
        <w:t xml:space="preserve"> is a technique in which someone in the group (called the “audience”) who is resonating with the protagonist offers a statement that is true for the protagonist but hasn’t been said, helping the protagonist become conscious of a wider repertoire of experience.  The facilitators ask others in the group to offer any doubles they might have, by saying what they believe is true for the protagonist but has not been said.</w:t>
      </w:r>
    </w:p>
    <w:p w14:paraId="3F16FF58" w14:textId="77777777" w:rsidR="00C670D7" w:rsidRPr="00C670D7" w:rsidRDefault="00006811" w:rsidP="00C670D7">
      <w:pPr>
        <w:pStyle w:val="ListParagraph"/>
        <w:numPr>
          <w:ilvl w:val="0"/>
          <w:numId w:val="27"/>
        </w:numPr>
        <w:rPr>
          <w:rFonts w:ascii="Goudy Old Style" w:hAnsi="Goudy Old Style"/>
        </w:rPr>
      </w:pPr>
      <w:r w:rsidRPr="00C670D7">
        <w:rPr>
          <w:rFonts w:ascii="Goudy Old Style" w:hAnsi="Goudy Old Style"/>
        </w:rPr>
        <w:t xml:space="preserve">SHARING (10 </w:t>
      </w:r>
      <w:proofErr w:type="gramStart"/>
      <w:r w:rsidRPr="00C670D7">
        <w:rPr>
          <w:rFonts w:ascii="Goudy Old Style" w:hAnsi="Goudy Old Style"/>
        </w:rPr>
        <w:t>MIN)(</w:t>
      </w:r>
      <w:proofErr w:type="gramEnd"/>
      <w:r w:rsidRPr="00C670D7">
        <w:rPr>
          <w:rFonts w:ascii="Goudy Old Style" w:hAnsi="Goudy Old Style"/>
        </w:rPr>
        <w:t xml:space="preserve">Barnum and Firestone)(1, 2, 3, 4, 5)(Experiential, Discussion): The participants are directed to de-role if they played one or more roles, and to each share at least one thing that resonated for them from someone else's work.  This allows the participants to release the emotion built up during the experience of watching the work of others, and for those who risked a deep level of vulnerability to feel seen, heard and joined.  Sharing deepens the cohesion of the group as the members disconnect from their individual roles and reconnect with each other, and everyone integrates multiple aspects of the psychodrama experiences, while recognizing the universality of our struggles.   </w:t>
      </w:r>
    </w:p>
    <w:p w14:paraId="1790D69F" w14:textId="77777777" w:rsidR="00C670D7" w:rsidRPr="00C670D7" w:rsidRDefault="00006811" w:rsidP="00C670D7">
      <w:pPr>
        <w:pStyle w:val="ListParagraph"/>
        <w:numPr>
          <w:ilvl w:val="0"/>
          <w:numId w:val="27"/>
        </w:numPr>
        <w:rPr>
          <w:rFonts w:ascii="Goudy Old Style" w:hAnsi="Goudy Old Style"/>
        </w:rPr>
      </w:pPr>
      <w:r w:rsidRPr="00C670D7">
        <w:rPr>
          <w:rFonts w:ascii="Goudy Old Style" w:hAnsi="Goudy Old Style"/>
        </w:rPr>
        <w:t>PROCESS GROUP I (20 MIN) (Experiential, Role Play and Demonstration) (1, 2, 3, 4, 5</w:t>
      </w:r>
      <w:proofErr w:type="gramStart"/>
      <w:r w:rsidRPr="00C670D7">
        <w:rPr>
          <w:rFonts w:ascii="Goudy Old Style" w:hAnsi="Goudy Old Style"/>
        </w:rPr>
        <w:t>)  (</w:t>
      </w:r>
      <w:proofErr w:type="gramEnd"/>
      <w:r w:rsidRPr="00C670D7">
        <w:rPr>
          <w:rFonts w:ascii="Goudy Old Style" w:hAnsi="Goudy Old Style"/>
        </w:rPr>
        <w:t xml:space="preserve">Barnum and Firestone): The leaders will facilitate a classical process group experience, which will include opportunities for short psychodrama vignettes to help group members to help group members with their real-life dilemmas, while demonstrating the use of psychodrama action techniques in process group psychotherapy.  We will be inviting group members to put their stories into action, directing them in using psychodrama techniques, such as role play and role reversal, interview, and soliloquy.  Roles are chosen, auxiliaries named, and the conversations deepen.      </w:t>
      </w:r>
    </w:p>
    <w:p w14:paraId="47C9B230" w14:textId="77777777" w:rsidR="00C670D7" w:rsidRPr="00C670D7" w:rsidRDefault="00006811" w:rsidP="00C670D7">
      <w:pPr>
        <w:pStyle w:val="ListParagraph"/>
        <w:numPr>
          <w:ilvl w:val="0"/>
          <w:numId w:val="27"/>
        </w:numPr>
        <w:rPr>
          <w:rFonts w:ascii="Goudy Old Style" w:hAnsi="Goudy Old Style"/>
        </w:rPr>
      </w:pPr>
      <w:r w:rsidRPr="00C670D7">
        <w:rPr>
          <w:rFonts w:ascii="Goudy Old Style" w:hAnsi="Goudy Old Style"/>
        </w:rPr>
        <w:t xml:space="preserve">PSYCHODRAMATIC SHARING (10 minutes) (1, 2, 3, 4, </w:t>
      </w:r>
      <w:proofErr w:type="gramStart"/>
      <w:r w:rsidRPr="00C670D7">
        <w:rPr>
          <w:rFonts w:ascii="Goudy Old Style" w:hAnsi="Goudy Old Style"/>
        </w:rPr>
        <w:t>5)(</w:t>
      </w:r>
      <w:proofErr w:type="gramEnd"/>
      <w:r w:rsidRPr="00C670D7">
        <w:rPr>
          <w:rFonts w:ascii="Goudy Old Style" w:hAnsi="Goudy Old Style"/>
        </w:rPr>
        <w:t xml:space="preserve">Barnum and Firestone)(Experiential, Discussion, Role Play, Demonstration): Several vignettes have by now been enacted during the session.  The participants are directed to de-role if they played one or more roles, and to share what resonated for them with </w:t>
      </w:r>
      <w:proofErr w:type="spellStart"/>
      <w:r w:rsidRPr="00C670D7">
        <w:rPr>
          <w:rFonts w:ascii="Goudy Old Style" w:hAnsi="Goudy Old Style"/>
        </w:rPr>
        <w:t>each others’</w:t>
      </w:r>
      <w:proofErr w:type="spellEnd"/>
      <w:r w:rsidRPr="00C670D7">
        <w:rPr>
          <w:rFonts w:ascii="Goudy Old Style" w:hAnsi="Goudy Old Style"/>
        </w:rPr>
        <w:t xml:space="preserve"> work.  This allows the protagonists to feel joined after they risked a deep level of vulnerability, and for everyone to release the emotion built up during the experience. Sharing fosters cohesion in the group as members disconnect from their role play and reconnect with group members, and everyone integrates aspects of the psychodrama experiences, while recognizing the universality of our struggles.  </w:t>
      </w:r>
      <w:proofErr w:type="gramStart"/>
      <w:r w:rsidRPr="00C670D7">
        <w:rPr>
          <w:rFonts w:ascii="Goudy Old Style" w:hAnsi="Goudy Old Style"/>
        </w:rPr>
        <w:t>Generally</w:t>
      </w:r>
      <w:proofErr w:type="gramEnd"/>
      <w:r w:rsidRPr="00C670D7">
        <w:rPr>
          <w:rFonts w:ascii="Goudy Old Style" w:hAnsi="Goudy Old Style"/>
        </w:rPr>
        <w:t xml:space="preserve"> many participants are loaded up with feelings, and do well to have a brief role play during the sharing with a brother or mother, etc., (whom he or she imagines to be present) in an empty chair.  If there are questions regarding the techniques used, they can be addressed at the end of the Psychodrama Sharing.   </w:t>
      </w:r>
    </w:p>
    <w:p w14:paraId="7D7AC577" w14:textId="77777777" w:rsidR="00C670D7" w:rsidRPr="00C670D7" w:rsidRDefault="00006811" w:rsidP="00C670D7">
      <w:pPr>
        <w:pStyle w:val="ListParagraph"/>
        <w:numPr>
          <w:ilvl w:val="0"/>
          <w:numId w:val="27"/>
        </w:numPr>
        <w:rPr>
          <w:rFonts w:ascii="Goudy Old Style" w:hAnsi="Goudy Old Style"/>
        </w:rPr>
      </w:pPr>
      <w:r w:rsidRPr="00C670D7">
        <w:rPr>
          <w:rFonts w:ascii="Goudy Old Style" w:hAnsi="Goudy Old Style"/>
        </w:rPr>
        <w:t>PROCESS GROUP II (25 MIN) (Experiential, Role Play and Demonstration) (1, 2, 3, 4, 5</w:t>
      </w:r>
      <w:proofErr w:type="gramStart"/>
      <w:r w:rsidRPr="00C670D7">
        <w:rPr>
          <w:rFonts w:ascii="Goudy Old Style" w:hAnsi="Goudy Old Style"/>
        </w:rPr>
        <w:t>)  (</w:t>
      </w:r>
      <w:proofErr w:type="gramEnd"/>
      <w:r w:rsidRPr="00C670D7">
        <w:rPr>
          <w:rFonts w:ascii="Goudy Old Style" w:hAnsi="Goudy Old Style"/>
        </w:rPr>
        <w:t xml:space="preserve">Barnum and Firestone) The leaders will facilitate another classical process group session, </w:t>
      </w:r>
      <w:r w:rsidRPr="00C670D7">
        <w:rPr>
          <w:rFonts w:ascii="Goudy Old Style" w:hAnsi="Goudy Old Style"/>
        </w:rPr>
        <w:lastRenderedPageBreak/>
        <w:t xml:space="preserve">which includes opportunities for short psychodrama vignettes to help group members with their real-life dilemmas, while demonstrating the use of psychodrama action techniques in process group psychotherapy.  We will be inviting group members to put their stories into action, and directing them in using psychodrama techniques, such as role play and role reversal, interview, and soliloquy.  Roles are chosen, auxiliaries named, and the conversations deepen.   Sometimes a chair is brought out for a mother or father, significant other or other person who either modeled or molded an attitude or behavior (such as when an angry, critical parent </w:t>
      </w:r>
      <w:proofErr w:type="gramStart"/>
      <w:r w:rsidRPr="00C670D7">
        <w:rPr>
          <w:rFonts w:ascii="Goudy Old Style" w:hAnsi="Goudy Old Style"/>
        </w:rPr>
        <w:t>molds</w:t>
      </w:r>
      <w:proofErr w:type="gramEnd"/>
      <w:r w:rsidRPr="00C670D7">
        <w:rPr>
          <w:rFonts w:ascii="Goudy Old Style" w:hAnsi="Goudy Old Style"/>
        </w:rPr>
        <w:t xml:space="preserve"> an intimated child); the protagonist may be directed to choose someone from the group to play one of these formative roles, and to have a conversation.  </w:t>
      </w:r>
    </w:p>
    <w:p w14:paraId="019D13CE" w14:textId="77777777" w:rsidR="00C670D7" w:rsidRPr="00C670D7" w:rsidRDefault="00006811" w:rsidP="00C670D7">
      <w:pPr>
        <w:pStyle w:val="ListParagraph"/>
        <w:numPr>
          <w:ilvl w:val="0"/>
          <w:numId w:val="27"/>
        </w:numPr>
        <w:rPr>
          <w:rFonts w:ascii="Goudy Old Style" w:hAnsi="Goudy Old Style"/>
        </w:rPr>
      </w:pPr>
      <w:r w:rsidRPr="00C670D7">
        <w:rPr>
          <w:rFonts w:ascii="Goudy Old Style" w:hAnsi="Goudy Old Style"/>
        </w:rPr>
        <w:t xml:space="preserve">PSYCHODRAMATIC SHARING (20 minutes) (1, 2, 3, 4, </w:t>
      </w:r>
      <w:proofErr w:type="gramStart"/>
      <w:r w:rsidRPr="00C670D7">
        <w:rPr>
          <w:rFonts w:ascii="Goudy Old Style" w:hAnsi="Goudy Old Style"/>
        </w:rPr>
        <w:t>5)(</w:t>
      </w:r>
      <w:proofErr w:type="gramEnd"/>
      <w:r w:rsidRPr="00C670D7">
        <w:rPr>
          <w:rFonts w:ascii="Goudy Old Style" w:hAnsi="Goudy Old Style"/>
        </w:rPr>
        <w:t xml:space="preserve">Barnum and Firestone)(Experiential, Discussion, Role Play, Demonstration): Several vignettes have by now been enacted during the session.  The participants are directed to de-role if they played one or more roles, and to share what resonated for them with </w:t>
      </w:r>
      <w:proofErr w:type="spellStart"/>
      <w:r w:rsidRPr="00C670D7">
        <w:rPr>
          <w:rFonts w:ascii="Goudy Old Style" w:hAnsi="Goudy Old Style"/>
        </w:rPr>
        <w:t>each others’</w:t>
      </w:r>
      <w:proofErr w:type="spellEnd"/>
      <w:r w:rsidRPr="00C670D7">
        <w:rPr>
          <w:rFonts w:ascii="Goudy Old Style" w:hAnsi="Goudy Old Style"/>
        </w:rPr>
        <w:t xml:space="preserve"> work.  This allows the protagonists to feel joined after they risked a deep level of vulnerability, and for everyone to release the emotion built up during the experience. Sharing fosters cohesion in the group as members disconnect from their role play and reconnect with group members, and everyone integrates aspects of the psychodrama experiences, while recognizing the universality of our struggles.  </w:t>
      </w:r>
      <w:proofErr w:type="gramStart"/>
      <w:r w:rsidRPr="00C670D7">
        <w:rPr>
          <w:rFonts w:ascii="Goudy Old Style" w:hAnsi="Goudy Old Style"/>
        </w:rPr>
        <w:t>Generally</w:t>
      </w:r>
      <w:proofErr w:type="gramEnd"/>
      <w:r w:rsidRPr="00C670D7">
        <w:rPr>
          <w:rFonts w:ascii="Goudy Old Style" w:hAnsi="Goudy Old Style"/>
        </w:rPr>
        <w:t xml:space="preserve"> many participants are loaded up with feelings, and do well to have a brief role play during the sharing with a brother or mother, etc., (whom he or she imagines to be present) in an empty chair.  If there are questions, they are addressed at the end of the Psychodrama Sharing.   </w:t>
      </w:r>
    </w:p>
    <w:p w14:paraId="4C31E4A9" w14:textId="56226C2E" w:rsidR="003C3289" w:rsidRPr="00C670D7" w:rsidRDefault="00006811" w:rsidP="00C670D7">
      <w:pPr>
        <w:pStyle w:val="ListParagraph"/>
        <w:numPr>
          <w:ilvl w:val="0"/>
          <w:numId w:val="27"/>
        </w:numPr>
        <w:rPr>
          <w:rFonts w:ascii="Goudy Old Style" w:hAnsi="Goudy Old Style"/>
        </w:rPr>
      </w:pPr>
      <w:r w:rsidRPr="00C670D7">
        <w:rPr>
          <w:rFonts w:ascii="Goudy Old Style" w:hAnsi="Goudy Old Style"/>
        </w:rPr>
        <w:t>CLOSURE (15 MIN) (Discussion, Q&amp;</w:t>
      </w:r>
      <w:proofErr w:type="gramStart"/>
      <w:r w:rsidRPr="00C670D7">
        <w:rPr>
          <w:rFonts w:ascii="Goudy Old Style" w:hAnsi="Goudy Old Style"/>
        </w:rPr>
        <w:t>A)(</w:t>
      </w:r>
      <w:proofErr w:type="gramEnd"/>
      <w:r w:rsidRPr="00C670D7">
        <w:rPr>
          <w:rFonts w:ascii="Goudy Old Style" w:hAnsi="Goudy Old Style"/>
        </w:rPr>
        <w:t xml:space="preserve">Barnum and Firestone)(1, 2, 5) We will form a circle and each name one thing we each want to take with us from the day.  We may each participant to sculpt their body to express how they are feeling in the moment, or name a symbol, image, </w:t>
      </w:r>
      <w:proofErr w:type="gramStart"/>
      <w:r w:rsidRPr="00C670D7">
        <w:rPr>
          <w:rFonts w:ascii="Goudy Old Style" w:hAnsi="Goudy Old Style"/>
        </w:rPr>
        <w:t>phrase</w:t>
      </w:r>
      <w:proofErr w:type="gramEnd"/>
      <w:r w:rsidRPr="00C670D7">
        <w:rPr>
          <w:rFonts w:ascii="Goudy Old Style" w:hAnsi="Goudy Old Style"/>
        </w:rPr>
        <w:t xml:space="preserve"> or other way to symbolize what we got (such as an eagle for flight or freedom, or flowers for joy).  Participants are encouraged to fill out their evaluation forms.  We ask if there are questions or thoughts from the workshop.</w:t>
      </w:r>
    </w:p>
    <w:p w14:paraId="0FEA3029" w14:textId="77777777" w:rsidR="00006811" w:rsidRPr="00C670D7" w:rsidRDefault="00006811" w:rsidP="003C3289">
      <w:pPr>
        <w:pStyle w:val="ListParagraph"/>
        <w:rPr>
          <w:rFonts w:ascii="Goudy Old Style" w:hAnsi="Goudy Old Style"/>
          <w:b/>
        </w:rPr>
      </w:pPr>
    </w:p>
    <w:p w14:paraId="5F487544" w14:textId="0B0C2AF4" w:rsidR="00DB4193" w:rsidRPr="00C670D7" w:rsidRDefault="00757566" w:rsidP="003F1815">
      <w:pPr>
        <w:pStyle w:val="DefaultLabelStyle"/>
        <w:ind w:left="0"/>
        <w:rPr>
          <w:rFonts w:ascii="Goudy Old Style" w:hAnsi="Goudy Old Style"/>
          <w:sz w:val="24"/>
          <w:szCs w:val="24"/>
        </w:rPr>
      </w:pPr>
      <w:r w:rsidRPr="00C670D7">
        <w:rPr>
          <w:rFonts w:ascii="Goudy Old Style" w:hAnsi="Goudy Old Style"/>
          <w:sz w:val="24"/>
          <w:szCs w:val="24"/>
        </w:rPr>
        <w:t>Assessment Questions:</w:t>
      </w:r>
      <w:r w:rsidR="00DB4193" w:rsidRPr="00C670D7">
        <w:rPr>
          <w:rFonts w:ascii="Goudy Old Style" w:hAnsi="Goudy Old Style"/>
          <w:sz w:val="24"/>
          <w:szCs w:val="24"/>
        </w:rPr>
        <w:t xml:space="preserve"> Question 1 (include possible answers)</w:t>
      </w:r>
    </w:p>
    <w:p w14:paraId="62C76627" w14:textId="77777777" w:rsidR="00C670D7" w:rsidRPr="00C670D7" w:rsidRDefault="00C670D7" w:rsidP="00C670D7">
      <w:pPr>
        <w:pStyle w:val="DefaultLabelStyle"/>
        <w:rPr>
          <w:rFonts w:ascii="Goudy Old Style" w:hAnsi="Goudy Old Style"/>
          <w:sz w:val="24"/>
          <w:szCs w:val="24"/>
        </w:rPr>
      </w:pPr>
      <w:r w:rsidRPr="00C670D7">
        <w:rPr>
          <w:rFonts w:ascii="Goudy Old Style" w:hAnsi="Goudy Old Style"/>
          <w:sz w:val="24"/>
          <w:szCs w:val="24"/>
        </w:rPr>
        <w:t>Question 1 (include possible answers)</w:t>
      </w:r>
    </w:p>
    <w:p w14:paraId="16A6DD62" w14:textId="77777777" w:rsidR="00C670D7" w:rsidRPr="00C670D7" w:rsidRDefault="00C670D7" w:rsidP="00C670D7">
      <w:pPr>
        <w:pStyle w:val="DefaultValueStyle"/>
        <w:rPr>
          <w:rFonts w:ascii="Goudy Old Style" w:hAnsi="Goudy Old Style"/>
          <w:sz w:val="24"/>
          <w:szCs w:val="24"/>
        </w:rPr>
      </w:pPr>
      <w:r w:rsidRPr="00C670D7">
        <w:rPr>
          <w:rFonts w:ascii="Goudy Old Style" w:hAnsi="Goudy Old Style"/>
          <w:sz w:val="24"/>
          <w:szCs w:val="24"/>
        </w:rPr>
        <w:t xml:space="preserve">1.  "Surplus reality" refers to: A.   the experience of an imagined time, place, or scene as if it were here and now. B.   the extra group members who could not be in the drama. C.   the extra time necessary when the psychodrama runs into overtime. D.   the extra money from multiple members paying for the same group session.  E.    </w:t>
      </w:r>
      <w:proofErr w:type="gramStart"/>
      <w:r w:rsidRPr="00C670D7">
        <w:rPr>
          <w:rFonts w:ascii="Goudy Old Style" w:hAnsi="Goudy Old Style"/>
          <w:sz w:val="24"/>
          <w:szCs w:val="24"/>
        </w:rPr>
        <w:t>all of</w:t>
      </w:r>
      <w:proofErr w:type="gramEnd"/>
      <w:r w:rsidRPr="00C670D7">
        <w:rPr>
          <w:rFonts w:ascii="Goudy Old Style" w:hAnsi="Goudy Old Style"/>
          <w:sz w:val="24"/>
          <w:szCs w:val="24"/>
        </w:rPr>
        <w:t xml:space="preserve"> the above.</w:t>
      </w:r>
    </w:p>
    <w:p w14:paraId="1A87ABB5" w14:textId="77777777" w:rsidR="00C670D7" w:rsidRPr="00C670D7" w:rsidRDefault="00C670D7" w:rsidP="00C670D7">
      <w:pPr>
        <w:pStyle w:val="DefaultLabelStyle"/>
        <w:rPr>
          <w:rFonts w:ascii="Goudy Old Style" w:hAnsi="Goudy Old Style"/>
          <w:sz w:val="24"/>
          <w:szCs w:val="24"/>
        </w:rPr>
      </w:pPr>
      <w:r w:rsidRPr="00C670D7">
        <w:rPr>
          <w:rFonts w:ascii="Goudy Old Style" w:hAnsi="Goudy Old Style"/>
          <w:sz w:val="24"/>
          <w:szCs w:val="24"/>
        </w:rPr>
        <w:t>Correct Answer 1</w:t>
      </w:r>
    </w:p>
    <w:p w14:paraId="61D2ED95" w14:textId="77777777" w:rsidR="00C670D7" w:rsidRPr="00C670D7" w:rsidRDefault="00C670D7" w:rsidP="00C670D7">
      <w:pPr>
        <w:pStyle w:val="DefaultValueStyle"/>
        <w:rPr>
          <w:rFonts w:ascii="Goudy Old Style" w:hAnsi="Goudy Old Style"/>
          <w:sz w:val="24"/>
          <w:szCs w:val="24"/>
        </w:rPr>
      </w:pPr>
      <w:r w:rsidRPr="00C670D7">
        <w:rPr>
          <w:rFonts w:ascii="Goudy Old Style" w:hAnsi="Goudy Old Style"/>
          <w:sz w:val="24"/>
          <w:szCs w:val="24"/>
        </w:rPr>
        <w:t>A. the experience of an imagined time, place, or scene as if it were here and now.</w:t>
      </w:r>
    </w:p>
    <w:p w14:paraId="73F15B1F" w14:textId="77777777" w:rsidR="00C670D7" w:rsidRPr="00C670D7" w:rsidRDefault="00C670D7" w:rsidP="00C670D7">
      <w:pPr>
        <w:pStyle w:val="DefaultLabelStyle"/>
        <w:rPr>
          <w:rFonts w:ascii="Goudy Old Style" w:hAnsi="Goudy Old Style"/>
          <w:sz w:val="24"/>
          <w:szCs w:val="24"/>
        </w:rPr>
      </w:pPr>
      <w:r w:rsidRPr="00C670D7">
        <w:rPr>
          <w:rFonts w:ascii="Goudy Old Style" w:hAnsi="Goudy Old Style"/>
          <w:sz w:val="24"/>
          <w:szCs w:val="24"/>
        </w:rPr>
        <w:t>Question 2 (include possible answers)</w:t>
      </w:r>
    </w:p>
    <w:p w14:paraId="0D41A6FB" w14:textId="77777777" w:rsidR="00C670D7" w:rsidRPr="00C670D7" w:rsidRDefault="00C670D7" w:rsidP="00C670D7">
      <w:pPr>
        <w:pStyle w:val="DefaultValueStyle"/>
        <w:rPr>
          <w:rFonts w:ascii="Goudy Old Style" w:hAnsi="Goudy Old Style"/>
          <w:sz w:val="24"/>
          <w:szCs w:val="24"/>
        </w:rPr>
      </w:pPr>
      <w:r w:rsidRPr="00C670D7">
        <w:rPr>
          <w:rFonts w:ascii="Goudy Old Style" w:hAnsi="Goudy Old Style"/>
          <w:sz w:val="24"/>
          <w:szCs w:val="24"/>
        </w:rPr>
        <w:lastRenderedPageBreak/>
        <w:t xml:space="preserve">2. A "double" in psychodrama might:     A. use their tele to experience what the protagonist is feeling.     B. help ground the protagonist by offering empathy and clarity.     C. offer the protagonist language for their </w:t>
      </w:r>
      <w:proofErr w:type="gramStart"/>
      <w:r w:rsidRPr="00C670D7">
        <w:rPr>
          <w:rFonts w:ascii="Goudy Old Style" w:hAnsi="Goudy Old Style"/>
          <w:sz w:val="24"/>
          <w:szCs w:val="24"/>
        </w:rPr>
        <w:t>experience..</w:t>
      </w:r>
      <w:proofErr w:type="gramEnd"/>
      <w:r w:rsidRPr="00C670D7">
        <w:rPr>
          <w:rFonts w:ascii="Goudy Old Style" w:hAnsi="Goudy Old Style"/>
          <w:sz w:val="24"/>
          <w:szCs w:val="24"/>
        </w:rPr>
        <w:t xml:space="preserve">        D. help the protagonist discover a blind spot.     E. </w:t>
      </w:r>
      <w:proofErr w:type="gramStart"/>
      <w:r w:rsidRPr="00C670D7">
        <w:rPr>
          <w:rFonts w:ascii="Goudy Old Style" w:hAnsi="Goudy Old Style"/>
          <w:sz w:val="24"/>
          <w:szCs w:val="24"/>
        </w:rPr>
        <w:t>all of</w:t>
      </w:r>
      <w:proofErr w:type="gramEnd"/>
      <w:r w:rsidRPr="00C670D7">
        <w:rPr>
          <w:rFonts w:ascii="Goudy Old Style" w:hAnsi="Goudy Old Style"/>
          <w:sz w:val="24"/>
          <w:szCs w:val="24"/>
        </w:rPr>
        <w:t xml:space="preserve"> the above</w:t>
      </w:r>
    </w:p>
    <w:p w14:paraId="2AAFA242" w14:textId="77777777" w:rsidR="00C670D7" w:rsidRPr="00C670D7" w:rsidRDefault="00C670D7" w:rsidP="00C670D7">
      <w:pPr>
        <w:pStyle w:val="DefaultLabelStyle"/>
        <w:rPr>
          <w:rFonts w:ascii="Goudy Old Style" w:hAnsi="Goudy Old Style"/>
          <w:sz w:val="24"/>
          <w:szCs w:val="24"/>
        </w:rPr>
      </w:pPr>
      <w:r w:rsidRPr="00C670D7">
        <w:rPr>
          <w:rFonts w:ascii="Goudy Old Style" w:hAnsi="Goudy Old Style"/>
          <w:sz w:val="24"/>
          <w:szCs w:val="24"/>
        </w:rPr>
        <w:t>Correct Answer 2</w:t>
      </w:r>
    </w:p>
    <w:p w14:paraId="2EF084DC" w14:textId="77777777" w:rsidR="00C670D7" w:rsidRPr="00C670D7" w:rsidRDefault="00C670D7" w:rsidP="00C670D7">
      <w:pPr>
        <w:pStyle w:val="DefaultValueStyle"/>
        <w:rPr>
          <w:rFonts w:ascii="Goudy Old Style" w:hAnsi="Goudy Old Style"/>
          <w:sz w:val="24"/>
          <w:szCs w:val="24"/>
        </w:rPr>
      </w:pPr>
      <w:r w:rsidRPr="00C670D7">
        <w:rPr>
          <w:rFonts w:ascii="Goudy Old Style" w:hAnsi="Goudy Old Style"/>
          <w:sz w:val="24"/>
          <w:szCs w:val="24"/>
        </w:rPr>
        <w:t xml:space="preserve">E. </w:t>
      </w:r>
      <w:proofErr w:type="gramStart"/>
      <w:r w:rsidRPr="00C670D7">
        <w:rPr>
          <w:rFonts w:ascii="Goudy Old Style" w:hAnsi="Goudy Old Style"/>
          <w:sz w:val="24"/>
          <w:szCs w:val="24"/>
        </w:rPr>
        <w:t>all of</w:t>
      </w:r>
      <w:proofErr w:type="gramEnd"/>
      <w:r w:rsidRPr="00C670D7">
        <w:rPr>
          <w:rFonts w:ascii="Goudy Old Style" w:hAnsi="Goudy Old Style"/>
          <w:sz w:val="24"/>
          <w:szCs w:val="24"/>
        </w:rPr>
        <w:t xml:space="preserve"> the above.</w:t>
      </w:r>
    </w:p>
    <w:p w14:paraId="5C25BF51" w14:textId="77777777" w:rsidR="00C670D7" w:rsidRPr="00C670D7" w:rsidRDefault="00C670D7" w:rsidP="00C670D7">
      <w:pPr>
        <w:pStyle w:val="DefaultLabelStyle"/>
        <w:rPr>
          <w:rFonts w:ascii="Goudy Old Style" w:hAnsi="Goudy Old Style"/>
          <w:sz w:val="24"/>
          <w:szCs w:val="24"/>
        </w:rPr>
      </w:pPr>
      <w:r w:rsidRPr="00C670D7">
        <w:rPr>
          <w:rFonts w:ascii="Goudy Old Style" w:hAnsi="Goudy Old Style"/>
          <w:sz w:val="24"/>
          <w:szCs w:val="24"/>
        </w:rPr>
        <w:t>Question 3 (include possible answers)</w:t>
      </w:r>
    </w:p>
    <w:p w14:paraId="2F2966A3" w14:textId="77777777" w:rsidR="00C670D7" w:rsidRPr="00C670D7" w:rsidRDefault="00C670D7" w:rsidP="00C670D7">
      <w:pPr>
        <w:pStyle w:val="DefaultValueStyle"/>
        <w:rPr>
          <w:rFonts w:ascii="Goudy Old Style" w:hAnsi="Goudy Old Style"/>
          <w:sz w:val="24"/>
          <w:szCs w:val="24"/>
        </w:rPr>
      </w:pPr>
      <w:r w:rsidRPr="00C670D7">
        <w:rPr>
          <w:rFonts w:ascii="Goudy Old Style" w:hAnsi="Goudy Old Style"/>
          <w:sz w:val="24"/>
          <w:szCs w:val="24"/>
        </w:rPr>
        <w:t xml:space="preserve">3. In "role reversal": A.   a stubborn husband can develop empathy for his or her wife, and a parent can identify with his or her child. B.   we take on the psychological role of the other person. C.   we </w:t>
      </w:r>
      <w:proofErr w:type="gramStart"/>
      <w:r w:rsidRPr="00C670D7">
        <w:rPr>
          <w:rFonts w:ascii="Goudy Old Style" w:hAnsi="Goudy Old Style"/>
          <w:sz w:val="24"/>
          <w:szCs w:val="24"/>
        </w:rPr>
        <w:t>have the opportunity to</w:t>
      </w:r>
      <w:proofErr w:type="gramEnd"/>
      <w:r w:rsidRPr="00C670D7">
        <w:rPr>
          <w:rFonts w:ascii="Goudy Old Style" w:hAnsi="Goudy Old Style"/>
          <w:sz w:val="24"/>
          <w:szCs w:val="24"/>
        </w:rPr>
        <w:t xml:space="preserve"> see our situation from a new perspective. D.   a protagonist may get an objective perspective by taking the role of an inanimate object in the scene. E.   </w:t>
      </w:r>
      <w:proofErr w:type="gramStart"/>
      <w:r w:rsidRPr="00C670D7">
        <w:rPr>
          <w:rFonts w:ascii="Goudy Old Style" w:hAnsi="Goudy Old Style"/>
          <w:sz w:val="24"/>
          <w:szCs w:val="24"/>
        </w:rPr>
        <w:t>all of</w:t>
      </w:r>
      <w:proofErr w:type="gramEnd"/>
      <w:r w:rsidRPr="00C670D7">
        <w:rPr>
          <w:rFonts w:ascii="Goudy Old Style" w:hAnsi="Goudy Old Style"/>
          <w:sz w:val="24"/>
          <w:szCs w:val="24"/>
        </w:rPr>
        <w:t xml:space="preserve"> the above.</w:t>
      </w:r>
    </w:p>
    <w:p w14:paraId="62533761" w14:textId="77777777" w:rsidR="00C670D7" w:rsidRPr="00C670D7" w:rsidRDefault="00C670D7" w:rsidP="00C670D7">
      <w:pPr>
        <w:pStyle w:val="DefaultLabelStyle"/>
        <w:rPr>
          <w:rFonts w:ascii="Goudy Old Style" w:hAnsi="Goudy Old Style"/>
          <w:sz w:val="24"/>
          <w:szCs w:val="24"/>
        </w:rPr>
      </w:pPr>
      <w:r w:rsidRPr="00C670D7">
        <w:rPr>
          <w:rFonts w:ascii="Goudy Old Style" w:hAnsi="Goudy Old Style"/>
          <w:sz w:val="24"/>
          <w:szCs w:val="24"/>
        </w:rPr>
        <w:t>Correct Answer 3</w:t>
      </w:r>
    </w:p>
    <w:p w14:paraId="2D807EF9" w14:textId="77777777" w:rsidR="00C670D7" w:rsidRPr="00C670D7" w:rsidRDefault="00C670D7" w:rsidP="00C670D7">
      <w:pPr>
        <w:pStyle w:val="DefaultValueStyle"/>
        <w:rPr>
          <w:rFonts w:ascii="Goudy Old Style" w:hAnsi="Goudy Old Style"/>
          <w:sz w:val="24"/>
          <w:szCs w:val="24"/>
        </w:rPr>
      </w:pPr>
      <w:r w:rsidRPr="00C670D7">
        <w:rPr>
          <w:rFonts w:ascii="Goudy Old Style" w:hAnsi="Goudy Old Style"/>
          <w:sz w:val="24"/>
          <w:szCs w:val="24"/>
        </w:rPr>
        <w:t xml:space="preserve">E. </w:t>
      </w:r>
      <w:proofErr w:type="gramStart"/>
      <w:r w:rsidRPr="00C670D7">
        <w:rPr>
          <w:rFonts w:ascii="Goudy Old Style" w:hAnsi="Goudy Old Style"/>
          <w:sz w:val="24"/>
          <w:szCs w:val="24"/>
        </w:rPr>
        <w:t>all of</w:t>
      </w:r>
      <w:proofErr w:type="gramEnd"/>
      <w:r w:rsidRPr="00C670D7">
        <w:rPr>
          <w:rFonts w:ascii="Goudy Old Style" w:hAnsi="Goudy Old Style"/>
          <w:sz w:val="24"/>
          <w:szCs w:val="24"/>
        </w:rPr>
        <w:t xml:space="preserve"> the above.</w:t>
      </w:r>
    </w:p>
    <w:p w14:paraId="3593DE2A" w14:textId="77777777" w:rsidR="00C670D7" w:rsidRPr="00C670D7" w:rsidRDefault="00C670D7" w:rsidP="00C670D7">
      <w:pPr>
        <w:pStyle w:val="DefaultLabelStyle"/>
        <w:rPr>
          <w:rFonts w:ascii="Goudy Old Style" w:hAnsi="Goudy Old Style"/>
          <w:sz w:val="24"/>
          <w:szCs w:val="24"/>
        </w:rPr>
      </w:pPr>
      <w:r w:rsidRPr="00C670D7">
        <w:rPr>
          <w:rFonts w:ascii="Goudy Old Style" w:hAnsi="Goudy Old Style"/>
          <w:sz w:val="24"/>
          <w:szCs w:val="24"/>
        </w:rPr>
        <w:t>Question 4 (include possible answers)</w:t>
      </w:r>
    </w:p>
    <w:p w14:paraId="04BEC495" w14:textId="77777777" w:rsidR="00C670D7" w:rsidRPr="00C670D7" w:rsidRDefault="00C670D7" w:rsidP="00C670D7">
      <w:pPr>
        <w:pStyle w:val="DefaultValueStyle"/>
        <w:rPr>
          <w:rFonts w:ascii="Goudy Old Style" w:hAnsi="Goudy Old Style"/>
          <w:sz w:val="24"/>
          <w:szCs w:val="24"/>
        </w:rPr>
      </w:pPr>
      <w:r w:rsidRPr="00C670D7">
        <w:rPr>
          <w:rFonts w:ascii="Goudy Old Style" w:hAnsi="Goudy Old Style"/>
          <w:sz w:val="24"/>
          <w:szCs w:val="24"/>
        </w:rPr>
        <w:t>4.</w:t>
      </w:r>
      <w:r w:rsidRPr="00C670D7">
        <w:rPr>
          <w:rFonts w:ascii="Goudy Old Style" w:hAnsi="Goudy Old Style"/>
          <w:sz w:val="24"/>
          <w:szCs w:val="24"/>
        </w:rPr>
        <w:tab/>
        <w:t>The "auxiliary role" offers the opportunity for a group member to: A.</w:t>
      </w:r>
      <w:r w:rsidRPr="00C670D7">
        <w:rPr>
          <w:rFonts w:ascii="Goudy Old Style" w:hAnsi="Goudy Old Style"/>
          <w:sz w:val="24"/>
          <w:szCs w:val="24"/>
        </w:rPr>
        <w:tab/>
        <w:t>work with some aspect of the protagonist’s experience. B.</w:t>
      </w:r>
      <w:r w:rsidRPr="00C670D7">
        <w:rPr>
          <w:rFonts w:ascii="Goudy Old Style" w:hAnsi="Goudy Old Style"/>
          <w:sz w:val="24"/>
          <w:szCs w:val="24"/>
        </w:rPr>
        <w:tab/>
        <w:t>get training in playing a new or unfamiliar role, as when a nice person plays a mean person. C.</w:t>
      </w:r>
      <w:r w:rsidRPr="00C670D7">
        <w:rPr>
          <w:rFonts w:ascii="Goudy Old Style" w:hAnsi="Goudy Old Style"/>
          <w:sz w:val="24"/>
          <w:szCs w:val="24"/>
        </w:rPr>
        <w:tab/>
        <w:t>practice spontaneity and creativity. D.</w:t>
      </w:r>
      <w:r w:rsidRPr="00C670D7">
        <w:rPr>
          <w:rFonts w:ascii="Goudy Old Style" w:hAnsi="Goudy Old Style"/>
          <w:sz w:val="24"/>
          <w:szCs w:val="24"/>
        </w:rPr>
        <w:tab/>
        <w:t>differentiate his or her personal “baggage” (unresolved transferences) from the experience of the protagonist.   E.</w:t>
      </w:r>
      <w:r w:rsidRPr="00C670D7">
        <w:rPr>
          <w:rFonts w:ascii="Goudy Old Style" w:hAnsi="Goudy Old Style"/>
          <w:sz w:val="24"/>
          <w:szCs w:val="24"/>
        </w:rPr>
        <w:tab/>
      </w:r>
      <w:proofErr w:type="gramStart"/>
      <w:r w:rsidRPr="00C670D7">
        <w:rPr>
          <w:rFonts w:ascii="Goudy Old Style" w:hAnsi="Goudy Old Style"/>
          <w:sz w:val="24"/>
          <w:szCs w:val="24"/>
        </w:rPr>
        <w:t>all of</w:t>
      </w:r>
      <w:proofErr w:type="gramEnd"/>
      <w:r w:rsidRPr="00C670D7">
        <w:rPr>
          <w:rFonts w:ascii="Goudy Old Style" w:hAnsi="Goudy Old Style"/>
          <w:sz w:val="24"/>
          <w:szCs w:val="24"/>
        </w:rPr>
        <w:t xml:space="preserve"> the above.</w:t>
      </w:r>
    </w:p>
    <w:p w14:paraId="25883B02" w14:textId="77777777" w:rsidR="00C670D7" w:rsidRPr="00C670D7" w:rsidRDefault="00C670D7" w:rsidP="00C670D7">
      <w:pPr>
        <w:pStyle w:val="DefaultLabelStyle"/>
        <w:rPr>
          <w:rFonts w:ascii="Goudy Old Style" w:hAnsi="Goudy Old Style"/>
          <w:sz w:val="24"/>
          <w:szCs w:val="24"/>
        </w:rPr>
      </w:pPr>
      <w:r w:rsidRPr="00C670D7">
        <w:rPr>
          <w:rFonts w:ascii="Goudy Old Style" w:hAnsi="Goudy Old Style"/>
          <w:sz w:val="24"/>
          <w:szCs w:val="24"/>
        </w:rPr>
        <w:t>Correct Answer 4</w:t>
      </w:r>
    </w:p>
    <w:p w14:paraId="764C7C03" w14:textId="77777777" w:rsidR="00C670D7" w:rsidRPr="00C670D7" w:rsidRDefault="00C670D7" w:rsidP="00C670D7">
      <w:pPr>
        <w:pStyle w:val="DefaultValueStyle"/>
        <w:rPr>
          <w:rFonts w:ascii="Goudy Old Style" w:hAnsi="Goudy Old Style"/>
          <w:sz w:val="24"/>
          <w:szCs w:val="24"/>
        </w:rPr>
      </w:pPr>
      <w:r w:rsidRPr="00C670D7">
        <w:rPr>
          <w:rFonts w:ascii="Goudy Old Style" w:hAnsi="Goudy Old Style"/>
          <w:sz w:val="24"/>
          <w:szCs w:val="24"/>
        </w:rPr>
        <w:t xml:space="preserve">E. </w:t>
      </w:r>
      <w:proofErr w:type="gramStart"/>
      <w:r w:rsidRPr="00C670D7">
        <w:rPr>
          <w:rFonts w:ascii="Goudy Old Style" w:hAnsi="Goudy Old Style"/>
          <w:sz w:val="24"/>
          <w:szCs w:val="24"/>
        </w:rPr>
        <w:t>all of</w:t>
      </w:r>
      <w:proofErr w:type="gramEnd"/>
      <w:r w:rsidRPr="00C670D7">
        <w:rPr>
          <w:rFonts w:ascii="Goudy Old Style" w:hAnsi="Goudy Old Style"/>
          <w:sz w:val="24"/>
          <w:szCs w:val="24"/>
        </w:rPr>
        <w:t xml:space="preserve"> the above.</w:t>
      </w:r>
    </w:p>
    <w:p w14:paraId="6F3E7972" w14:textId="77777777" w:rsidR="00C670D7" w:rsidRPr="00C670D7" w:rsidRDefault="00C670D7" w:rsidP="00C670D7">
      <w:pPr>
        <w:pStyle w:val="DefaultLabelStyle"/>
        <w:rPr>
          <w:rFonts w:ascii="Goudy Old Style" w:hAnsi="Goudy Old Style"/>
          <w:sz w:val="24"/>
          <w:szCs w:val="24"/>
        </w:rPr>
      </w:pPr>
      <w:r w:rsidRPr="00C670D7">
        <w:rPr>
          <w:rFonts w:ascii="Goudy Old Style" w:hAnsi="Goudy Old Style"/>
          <w:sz w:val="24"/>
          <w:szCs w:val="24"/>
        </w:rPr>
        <w:t>Question 5 (include possible answers)</w:t>
      </w:r>
    </w:p>
    <w:p w14:paraId="4AC5FC14" w14:textId="77777777" w:rsidR="00C670D7" w:rsidRPr="00C670D7" w:rsidRDefault="00C670D7" w:rsidP="00C670D7">
      <w:pPr>
        <w:pStyle w:val="DefaultValueStyle"/>
        <w:rPr>
          <w:rFonts w:ascii="Goudy Old Style" w:hAnsi="Goudy Old Style"/>
          <w:sz w:val="24"/>
          <w:szCs w:val="24"/>
        </w:rPr>
      </w:pPr>
      <w:r w:rsidRPr="00C670D7">
        <w:rPr>
          <w:rFonts w:ascii="Goudy Old Style" w:hAnsi="Goudy Old Style"/>
          <w:sz w:val="24"/>
          <w:szCs w:val="24"/>
        </w:rPr>
        <w:t xml:space="preserve">5. The "empty chair technique" can be used for: A. helping the group member isolate and explore parts of themselves, by addressing that </w:t>
      </w:r>
      <w:proofErr w:type="gramStart"/>
      <w:r w:rsidRPr="00C670D7">
        <w:rPr>
          <w:rFonts w:ascii="Goudy Old Style" w:hAnsi="Goudy Old Style"/>
          <w:sz w:val="24"/>
          <w:szCs w:val="24"/>
        </w:rPr>
        <w:t>particular part</w:t>
      </w:r>
      <w:proofErr w:type="gramEnd"/>
      <w:r w:rsidRPr="00C670D7">
        <w:rPr>
          <w:rFonts w:ascii="Goudy Old Style" w:hAnsi="Goudy Old Style"/>
          <w:sz w:val="24"/>
          <w:szCs w:val="24"/>
        </w:rPr>
        <w:t xml:space="preserve"> of themselves in an empty chair. B. helping a group member practice talking with an adversary, someone who isn’t </w:t>
      </w:r>
      <w:proofErr w:type="gramStart"/>
      <w:r w:rsidRPr="00C670D7">
        <w:rPr>
          <w:rFonts w:ascii="Goudy Old Style" w:hAnsi="Goudy Old Style"/>
          <w:sz w:val="24"/>
          <w:szCs w:val="24"/>
        </w:rPr>
        <w:t>actually in</w:t>
      </w:r>
      <w:proofErr w:type="gramEnd"/>
      <w:r w:rsidRPr="00C670D7">
        <w:rPr>
          <w:rFonts w:ascii="Goudy Old Style" w:hAnsi="Goudy Old Style"/>
          <w:sz w:val="24"/>
          <w:szCs w:val="24"/>
        </w:rPr>
        <w:t xml:space="preserve"> the room, or perhaps someone who is deceased. C. helping a hostile or angry patient experience become an ally by venting to the role of the therapist in an empty chair.  D. engaging a “difficult” patient. E. </w:t>
      </w:r>
      <w:proofErr w:type="gramStart"/>
      <w:r w:rsidRPr="00C670D7">
        <w:rPr>
          <w:rFonts w:ascii="Goudy Old Style" w:hAnsi="Goudy Old Style"/>
          <w:sz w:val="24"/>
          <w:szCs w:val="24"/>
        </w:rPr>
        <w:t>all of</w:t>
      </w:r>
      <w:proofErr w:type="gramEnd"/>
      <w:r w:rsidRPr="00C670D7">
        <w:rPr>
          <w:rFonts w:ascii="Goudy Old Style" w:hAnsi="Goudy Old Style"/>
          <w:sz w:val="24"/>
          <w:szCs w:val="24"/>
        </w:rPr>
        <w:t xml:space="preserve"> the above</w:t>
      </w:r>
    </w:p>
    <w:p w14:paraId="28647A3C" w14:textId="77777777" w:rsidR="00C670D7" w:rsidRPr="00C670D7" w:rsidRDefault="00C670D7" w:rsidP="00C670D7">
      <w:pPr>
        <w:pStyle w:val="DefaultLabelStyle"/>
        <w:rPr>
          <w:rFonts w:ascii="Goudy Old Style" w:hAnsi="Goudy Old Style"/>
          <w:sz w:val="24"/>
          <w:szCs w:val="24"/>
        </w:rPr>
      </w:pPr>
      <w:r w:rsidRPr="00C670D7">
        <w:rPr>
          <w:rFonts w:ascii="Goudy Old Style" w:hAnsi="Goudy Old Style"/>
          <w:sz w:val="24"/>
          <w:szCs w:val="24"/>
        </w:rPr>
        <w:t>Correct Answer 5</w:t>
      </w:r>
    </w:p>
    <w:p w14:paraId="31B22A03" w14:textId="77777777" w:rsidR="00C670D7" w:rsidRPr="00C670D7" w:rsidRDefault="00C670D7" w:rsidP="00C670D7">
      <w:pPr>
        <w:pStyle w:val="DefaultValueStyle"/>
        <w:rPr>
          <w:rFonts w:ascii="Goudy Old Style" w:hAnsi="Goudy Old Style"/>
          <w:sz w:val="24"/>
          <w:szCs w:val="24"/>
        </w:rPr>
      </w:pPr>
      <w:r w:rsidRPr="00C670D7">
        <w:rPr>
          <w:rFonts w:ascii="Goudy Old Style" w:hAnsi="Goudy Old Style"/>
          <w:sz w:val="24"/>
          <w:szCs w:val="24"/>
        </w:rPr>
        <w:lastRenderedPageBreak/>
        <w:t xml:space="preserve">E. </w:t>
      </w:r>
      <w:proofErr w:type="gramStart"/>
      <w:r w:rsidRPr="00C670D7">
        <w:rPr>
          <w:rFonts w:ascii="Goudy Old Style" w:hAnsi="Goudy Old Style"/>
          <w:sz w:val="24"/>
          <w:szCs w:val="24"/>
        </w:rPr>
        <w:t>all of</w:t>
      </w:r>
      <w:proofErr w:type="gramEnd"/>
      <w:r w:rsidRPr="00C670D7">
        <w:rPr>
          <w:rFonts w:ascii="Goudy Old Style" w:hAnsi="Goudy Old Style"/>
          <w:sz w:val="24"/>
          <w:szCs w:val="24"/>
        </w:rPr>
        <w:t xml:space="preserve"> the above.</w:t>
      </w:r>
    </w:p>
    <w:p w14:paraId="1B02833E" w14:textId="77777777" w:rsidR="00C670D7" w:rsidRPr="00C670D7" w:rsidRDefault="00C670D7" w:rsidP="00C670D7">
      <w:pPr>
        <w:pStyle w:val="DefaultLabelStyle"/>
        <w:rPr>
          <w:rFonts w:ascii="Goudy Old Style" w:hAnsi="Goudy Old Style"/>
          <w:sz w:val="24"/>
          <w:szCs w:val="24"/>
        </w:rPr>
      </w:pPr>
      <w:r w:rsidRPr="00C670D7">
        <w:rPr>
          <w:rFonts w:ascii="Goudy Old Style" w:hAnsi="Goudy Old Style"/>
          <w:sz w:val="24"/>
          <w:szCs w:val="24"/>
        </w:rPr>
        <w:t>Question 6 (include possible answers)</w:t>
      </w:r>
    </w:p>
    <w:p w14:paraId="4A71A64F" w14:textId="77777777" w:rsidR="00C670D7" w:rsidRPr="00C670D7" w:rsidRDefault="00C670D7" w:rsidP="00C670D7">
      <w:pPr>
        <w:pStyle w:val="DefaultValueStyle"/>
        <w:rPr>
          <w:rFonts w:ascii="Goudy Old Style" w:hAnsi="Goudy Old Style"/>
          <w:sz w:val="24"/>
          <w:szCs w:val="24"/>
        </w:rPr>
      </w:pPr>
      <w:r w:rsidRPr="00C670D7">
        <w:rPr>
          <w:rFonts w:ascii="Goudy Old Style" w:hAnsi="Goudy Old Style"/>
          <w:sz w:val="24"/>
          <w:szCs w:val="24"/>
        </w:rPr>
        <w:t>6.The members of the "audience" in a psychodrama support the work of the protagonist: A.   by being present and encouraging to the protagonist. B.   by serving as auxiliaries when requested. C.   enhancing the work by resonating from their own experience (</w:t>
      </w:r>
      <w:proofErr w:type="gramStart"/>
      <w:r w:rsidRPr="00C670D7">
        <w:rPr>
          <w:rFonts w:ascii="Goudy Old Style" w:hAnsi="Goudy Old Style"/>
          <w:sz w:val="24"/>
          <w:szCs w:val="24"/>
        </w:rPr>
        <w:t>similar to</w:t>
      </w:r>
      <w:proofErr w:type="gramEnd"/>
      <w:r w:rsidRPr="00C670D7">
        <w:rPr>
          <w:rFonts w:ascii="Goudy Old Style" w:hAnsi="Goudy Old Style"/>
          <w:sz w:val="24"/>
          <w:szCs w:val="24"/>
        </w:rPr>
        <w:t xml:space="preserve"> the function of a </w:t>
      </w:r>
      <w:proofErr w:type="spellStart"/>
      <w:r w:rsidRPr="00C670D7">
        <w:rPr>
          <w:rFonts w:ascii="Goudy Old Style" w:hAnsi="Goudy Old Style"/>
          <w:sz w:val="24"/>
          <w:szCs w:val="24"/>
        </w:rPr>
        <w:t>greek</w:t>
      </w:r>
      <w:proofErr w:type="spellEnd"/>
      <w:r w:rsidRPr="00C670D7">
        <w:rPr>
          <w:rFonts w:ascii="Goudy Old Style" w:hAnsi="Goudy Old Style"/>
          <w:sz w:val="24"/>
          <w:szCs w:val="24"/>
        </w:rPr>
        <w:t xml:space="preserve"> chorus). D.   by defining the boundary between the surplus reality on the stage and the reality of the rest of the world. E.   </w:t>
      </w:r>
      <w:proofErr w:type="gramStart"/>
      <w:r w:rsidRPr="00C670D7">
        <w:rPr>
          <w:rFonts w:ascii="Goudy Old Style" w:hAnsi="Goudy Old Style"/>
          <w:sz w:val="24"/>
          <w:szCs w:val="24"/>
        </w:rPr>
        <w:t>all of</w:t>
      </w:r>
      <w:proofErr w:type="gramEnd"/>
      <w:r w:rsidRPr="00C670D7">
        <w:rPr>
          <w:rFonts w:ascii="Goudy Old Style" w:hAnsi="Goudy Old Style"/>
          <w:sz w:val="24"/>
          <w:szCs w:val="24"/>
        </w:rPr>
        <w:t xml:space="preserve"> the above.</w:t>
      </w:r>
    </w:p>
    <w:p w14:paraId="0505F4CD" w14:textId="77777777" w:rsidR="00C670D7" w:rsidRPr="00C670D7" w:rsidRDefault="00C670D7" w:rsidP="00C670D7">
      <w:pPr>
        <w:pStyle w:val="DefaultLabelStyle"/>
        <w:rPr>
          <w:rFonts w:ascii="Goudy Old Style" w:hAnsi="Goudy Old Style"/>
          <w:sz w:val="24"/>
          <w:szCs w:val="24"/>
        </w:rPr>
      </w:pPr>
      <w:r w:rsidRPr="00C670D7">
        <w:rPr>
          <w:rFonts w:ascii="Goudy Old Style" w:hAnsi="Goudy Old Style"/>
          <w:sz w:val="24"/>
          <w:szCs w:val="24"/>
        </w:rPr>
        <w:t>Correct Answer 6</w:t>
      </w:r>
    </w:p>
    <w:p w14:paraId="508D169E" w14:textId="77777777" w:rsidR="00C670D7" w:rsidRPr="00C670D7" w:rsidRDefault="00C670D7" w:rsidP="00C670D7">
      <w:pPr>
        <w:pStyle w:val="DefaultValueStyle"/>
        <w:rPr>
          <w:rFonts w:ascii="Goudy Old Style" w:hAnsi="Goudy Old Style"/>
          <w:sz w:val="24"/>
          <w:szCs w:val="24"/>
        </w:rPr>
      </w:pPr>
      <w:r w:rsidRPr="00C670D7">
        <w:rPr>
          <w:rFonts w:ascii="Goudy Old Style" w:hAnsi="Goudy Old Style"/>
          <w:sz w:val="24"/>
          <w:szCs w:val="24"/>
        </w:rPr>
        <w:t xml:space="preserve">E. </w:t>
      </w:r>
      <w:proofErr w:type="gramStart"/>
      <w:r w:rsidRPr="00C670D7">
        <w:rPr>
          <w:rFonts w:ascii="Goudy Old Style" w:hAnsi="Goudy Old Style"/>
          <w:sz w:val="24"/>
          <w:szCs w:val="24"/>
        </w:rPr>
        <w:t>all of</w:t>
      </w:r>
      <w:proofErr w:type="gramEnd"/>
      <w:r w:rsidRPr="00C670D7">
        <w:rPr>
          <w:rFonts w:ascii="Goudy Old Style" w:hAnsi="Goudy Old Style"/>
          <w:sz w:val="24"/>
          <w:szCs w:val="24"/>
        </w:rPr>
        <w:t xml:space="preserve"> the above.</w:t>
      </w:r>
    </w:p>
    <w:p w14:paraId="4FA98370" w14:textId="77777777" w:rsidR="00C670D7" w:rsidRPr="00C670D7" w:rsidRDefault="00C670D7" w:rsidP="00C670D7">
      <w:pPr>
        <w:pStyle w:val="DefaultLabelStyle"/>
        <w:rPr>
          <w:rFonts w:ascii="Goudy Old Style" w:hAnsi="Goudy Old Style"/>
          <w:sz w:val="24"/>
          <w:szCs w:val="24"/>
        </w:rPr>
      </w:pPr>
      <w:r w:rsidRPr="00C670D7">
        <w:rPr>
          <w:rFonts w:ascii="Goudy Old Style" w:hAnsi="Goudy Old Style"/>
          <w:sz w:val="24"/>
          <w:szCs w:val="24"/>
        </w:rPr>
        <w:t>Question 7 (include possible answers)</w:t>
      </w:r>
    </w:p>
    <w:p w14:paraId="352449F0" w14:textId="77777777" w:rsidR="00C670D7" w:rsidRPr="00C670D7" w:rsidRDefault="00C670D7" w:rsidP="00C670D7">
      <w:pPr>
        <w:pStyle w:val="DefaultValueStyle"/>
        <w:rPr>
          <w:rFonts w:ascii="Goudy Old Style" w:hAnsi="Goudy Old Style"/>
          <w:sz w:val="24"/>
          <w:szCs w:val="24"/>
        </w:rPr>
      </w:pPr>
      <w:r w:rsidRPr="00C670D7">
        <w:rPr>
          <w:rFonts w:ascii="Goudy Old Style" w:hAnsi="Goudy Old Style"/>
          <w:sz w:val="24"/>
          <w:szCs w:val="24"/>
        </w:rPr>
        <w:t xml:space="preserve">7.   "Sharing" after the psychodrama enactment: A.   allows auxiliaries to de-role from the drama and return to reality. B.   helps the protagonist rejoin the group. C.   helps clarify for the group members that as human beings, we all have the same basic struggles. D.   helps everyone in the group integrate their experience of the drama. E.  </w:t>
      </w:r>
      <w:proofErr w:type="gramStart"/>
      <w:r w:rsidRPr="00C670D7">
        <w:rPr>
          <w:rFonts w:ascii="Goudy Old Style" w:hAnsi="Goudy Old Style"/>
          <w:sz w:val="24"/>
          <w:szCs w:val="24"/>
        </w:rPr>
        <w:t>all of</w:t>
      </w:r>
      <w:proofErr w:type="gramEnd"/>
      <w:r w:rsidRPr="00C670D7">
        <w:rPr>
          <w:rFonts w:ascii="Goudy Old Style" w:hAnsi="Goudy Old Style"/>
          <w:sz w:val="24"/>
          <w:szCs w:val="24"/>
        </w:rPr>
        <w:t xml:space="preserve"> the above.</w:t>
      </w:r>
    </w:p>
    <w:p w14:paraId="4C354564" w14:textId="77777777" w:rsidR="00C670D7" w:rsidRPr="00C670D7" w:rsidRDefault="00C670D7" w:rsidP="00C670D7">
      <w:pPr>
        <w:pStyle w:val="DefaultLabelStyle"/>
        <w:rPr>
          <w:rFonts w:ascii="Goudy Old Style" w:hAnsi="Goudy Old Style"/>
          <w:sz w:val="24"/>
          <w:szCs w:val="24"/>
        </w:rPr>
      </w:pPr>
      <w:r w:rsidRPr="00C670D7">
        <w:rPr>
          <w:rFonts w:ascii="Goudy Old Style" w:hAnsi="Goudy Old Style"/>
          <w:sz w:val="24"/>
          <w:szCs w:val="24"/>
        </w:rPr>
        <w:t>Correct Answer 7</w:t>
      </w:r>
    </w:p>
    <w:p w14:paraId="32B3F8ED" w14:textId="77777777" w:rsidR="00C670D7" w:rsidRPr="00C670D7" w:rsidRDefault="00C670D7" w:rsidP="00C670D7">
      <w:pPr>
        <w:pStyle w:val="DefaultValueStyle"/>
        <w:rPr>
          <w:rFonts w:ascii="Goudy Old Style" w:hAnsi="Goudy Old Style"/>
          <w:sz w:val="24"/>
          <w:szCs w:val="24"/>
        </w:rPr>
      </w:pPr>
      <w:r w:rsidRPr="00C670D7">
        <w:rPr>
          <w:rFonts w:ascii="Goudy Old Style" w:hAnsi="Goudy Old Style"/>
          <w:sz w:val="24"/>
          <w:szCs w:val="24"/>
        </w:rPr>
        <w:t xml:space="preserve">E. </w:t>
      </w:r>
      <w:proofErr w:type="gramStart"/>
      <w:r w:rsidRPr="00C670D7">
        <w:rPr>
          <w:rFonts w:ascii="Goudy Old Style" w:hAnsi="Goudy Old Style"/>
          <w:sz w:val="24"/>
          <w:szCs w:val="24"/>
        </w:rPr>
        <w:t>all of</w:t>
      </w:r>
      <w:proofErr w:type="gramEnd"/>
      <w:r w:rsidRPr="00C670D7">
        <w:rPr>
          <w:rFonts w:ascii="Goudy Old Style" w:hAnsi="Goudy Old Style"/>
          <w:sz w:val="24"/>
          <w:szCs w:val="24"/>
        </w:rPr>
        <w:t xml:space="preserve"> the above.</w:t>
      </w:r>
    </w:p>
    <w:p w14:paraId="3D616FA5" w14:textId="77777777" w:rsidR="00C670D7" w:rsidRPr="00C670D7" w:rsidRDefault="00C670D7" w:rsidP="00C670D7">
      <w:pPr>
        <w:pStyle w:val="DefaultLabelStyle"/>
        <w:rPr>
          <w:rFonts w:ascii="Goudy Old Style" w:hAnsi="Goudy Old Style"/>
          <w:sz w:val="24"/>
          <w:szCs w:val="24"/>
        </w:rPr>
      </w:pPr>
      <w:r w:rsidRPr="00C670D7">
        <w:rPr>
          <w:rFonts w:ascii="Goudy Old Style" w:hAnsi="Goudy Old Style"/>
          <w:sz w:val="24"/>
          <w:szCs w:val="24"/>
        </w:rPr>
        <w:t>Question 8 (include possible answers)</w:t>
      </w:r>
    </w:p>
    <w:p w14:paraId="5E04D4B9" w14:textId="77777777" w:rsidR="00C670D7" w:rsidRPr="00C670D7" w:rsidRDefault="00C670D7" w:rsidP="00C670D7">
      <w:pPr>
        <w:pStyle w:val="DefaultValueStyle"/>
        <w:rPr>
          <w:rFonts w:ascii="Goudy Old Style" w:hAnsi="Goudy Old Style"/>
          <w:sz w:val="24"/>
          <w:szCs w:val="24"/>
        </w:rPr>
      </w:pPr>
      <w:r w:rsidRPr="00C670D7">
        <w:rPr>
          <w:rFonts w:ascii="Goudy Old Style" w:hAnsi="Goudy Old Style"/>
          <w:sz w:val="24"/>
          <w:szCs w:val="24"/>
        </w:rPr>
        <w:t xml:space="preserve">8.   Moreno created the following techniques: A.   Psychodrama, </w:t>
      </w:r>
      <w:proofErr w:type="gramStart"/>
      <w:r w:rsidRPr="00C670D7">
        <w:rPr>
          <w:rFonts w:ascii="Goudy Old Style" w:hAnsi="Goudy Old Style"/>
          <w:sz w:val="24"/>
          <w:szCs w:val="24"/>
        </w:rPr>
        <w:t>as a way to</w:t>
      </w:r>
      <w:proofErr w:type="gramEnd"/>
      <w:r w:rsidRPr="00C670D7">
        <w:rPr>
          <w:rFonts w:ascii="Goudy Old Style" w:hAnsi="Goudy Old Style"/>
          <w:sz w:val="24"/>
          <w:szCs w:val="24"/>
        </w:rPr>
        <w:t xml:space="preserve"> explore the myriad aspects of an encounter B.   Role theory, role play and role reversal C.   Sociogram, a chart of the likes, </w:t>
      </w:r>
      <w:proofErr w:type="gramStart"/>
      <w:r w:rsidRPr="00C670D7">
        <w:rPr>
          <w:rFonts w:ascii="Goudy Old Style" w:hAnsi="Goudy Old Style"/>
          <w:sz w:val="24"/>
          <w:szCs w:val="24"/>
        </w:rPr>
        <w:t>dislikes</w:t>
      </w:r>
      <w:proofErr w:type="gramEnd"/>
      <w:r w:rsidRPr="00C670D7">
        <w:rPr>
          <w:rFonts w:ascii="Goudy Old Style" w:hAnsi="Goudy Old Style"/>
          <w:sz w:val="24"/>
          <w:szCs w:val="24"/>
        </w:rPr>
        <w:t xml:space="preserve"> and neutralities among group members D.   Sociometry, </w:t>
      </w:r>
      <w:proofErr w:type="gramStart"/>
      <w:r w:rsidRPr="00C670D7">
        <w:rPr>
          <w:rFonts w:ascii="Goudy Old Style" w:hAnsi="Goudy Old Style"/>
          <w:sz w:val="24"/>
          <w:szCs w:val="24"/>
        </w:rPr>
        <w:t>as a way to</w:t>
      </w:r>
      <w:proofErr w:type="gramEnd"/>
      <w:r w:rsidRPr="00C670D7">
        <w:rPr>
          <w:rFonts w:ascii="Goudy Old Style" w:hAnsi="Goudy Old Style"/>
          <w:sz w:val="24"/>
          <w:szCs w:val="24"/>
        </w:rPr>
        <w:t xml:space="preserve"> measure the feelings between group members (likes dislikes, and neutralities) E.   </w:t>
      </w:r>
      <w:proofErr w:type="gramStart"/>
      <w:r w:rsidRPr="00C670D7">
        <w:rPr>
          <w:rFonts w:ascii="Goudy Old Style" w:hAnsi="Goudy Old Style"/>
          <w:sz w:val="24"/>
          <w:szCs w:val="24"/>
        </w:rPr>
        <w:t>all of</w:t>
      </w:r>
      <w:proofErr w:type="gramEnd"/>
      <w:r w:rsidRPr="00C670D7">
        <w:rPr>
          <w:rFonts w:ascii="Goudy Old Style" w:hAnsi="Goudy Old Style"/>
          <w:sz w:val="24"/>
          <w:szCs w:val="24"/>
        </w:rPr>
        <w:t xml:space="preserve"> the above</w:t>
      </w:r>
    </w:p>
    <w:p w14:paraId="7A61977E" w14:textId="77777777" w:rsidR="00C670D7" w:rsidRPr="00C670D7" w:rsidRDefault="00C670D7" w:rsidP="00C670D7">
      <w:pPr>
        <w:pStyle w:val="DefaultLabelStyle"/>
        <w:rPr>
          <w:rFonts w:ascii="Goudy Old Style" w:hAnsi="Goudy Old Style"/>
          <w:sz w:val="24"/>
          <w:szCs w:val="24"/>
        </w:rPr>
      </w:pPr>
      <w:r w:rsidRPr="00C670D7">
        <w:rPr>
          <w:rFonts w:ascii="Goudy Old Style" w:hAnsi="Goudy Old Style"/>
          <w:sz w:val="24"/>
          <w:szCs w:val="24"/>
        </w:rPr>
        <w:t>Correct Answer 8</w:t>
      </w:r>
    </w:p>
    <w:p w14:paraId="0CFDB842" w14:textId="77777777" w:rsidR="00C670D7" w:rsidRPr="00C670D7" w:rsidRDefault="00C670D7" w:rsidP="00C670D7">
      <w:pPr>
        <w:pStyle w:val="DefaultValueStyle"/>
        <w:rPr>
          <w:rFonts w:ascii="Goudy Old Style" w:hAnsi="Goudy Old Style"/>
          <w:sz w:val="24"/>
          <w:szCs w:val="24"/>
        </w:rPr>
      </w:pPr>
      <w:r w:rsidRPr="00C670D7">
        <w:rPr>
          <w:rFonts w:ascii="Goudy Old Style" w:hAnsi="Goudy Old Style"/>
          <w:sz w:val="24"/>
          <w:szCs w:val="24"/>
        </w:rPr>
        <w:t xml:space="preserve">E. </w:t>
      </w:r>
      <w:proofErr w:type="gramStart"/>
      <w:r w:rsidRPr="00C670D7">
        <w:rPr>
          <w:rFonts w:ascii="Goudy Old Style" w:hAnsi="Goudy Old Style"/>
          <w:sz w:val="24"/>
          <w:szCs w:val="24"/>
        </w:rPr>
        <w:t>all of</w:t>
      </w:r>
      <w:proofErr w:type="gramEnd"/>
      <w:r w:rsidRPr="00C670D7">
        <w:rPr>
          <w:rFonts w:ascii="Goudy Old Style" w:hAnsi="Goudy Old Style"/>
          <w:sz w:val="24"/>
          <w:szCs w:val="24"/>
        </w:rPr>
        <w:t xml:space="preserve"> the above.</w:t>
      </w:r>
    </w:p>
    <w:p w14:paraId="7C927CA3" w14:textId="77777777" w:rsidR="00C670D7" w:rsidRPr="00C670D7" w:rsidRDefault="00C670D7" w:rsidP="00C670D7">
      <w:pPr>
        <w:pStyle w:val="DefaultLabelStyle"/>
        <w:rPr>
          <w:rFonts w:ascii="Goudy Old Style" w:hAnsi="Goudy Old Style"/>
          <w:sz w:val="24"/>
          <w:szCs w:val="24"/>
        </w:rPr>
      </w:pPr>
      <w:r w:rsidRPr="00C670D7">
        <w:rPr>
          <w:rFonts w:ascii="Goudy Old Style" w:hAnsi="Goudy Old Style"/>
          <w:sz w:val="24"/>
          <w:szCs w:val="24"/>
        </w:rPr>
        <w:t>Question 9 (include possible answers)</w:t>
      </w:r>
    </w:p>
    <w:p w14:paraId="1AC4700E" w14:textId="77777777" w:rsidR="00C670D7" w:rsidRPr="00C670D7" w:rsidRDefault="00C670D7" w:rsidP="00C670D7">
      <w:pPr>
        <w:pStyle w:val="DefaultValueStyle"/>
        <w:rPr>
          <w:rFonts w:ascii="Goudy Old Style" w:hAnsi="Goudy Old Style"/>
          <w:sz w:val="24"/>
          <w:szCs w:val="24"/>
        </w:rPr>
      </w:pPr>
      <w:r w:rsidRPr="00C670D7">
        <w:rPr>
          <w:rFonts w:ascii="Goudy Old Style" w:hAnsi="Goudy Old Style"/>
          <w:sz w:val="24"/>
          <w:szCs w:val="24"/>
        </w:rPr>
        <w:t xml:space="preserve">9.   Moreno coined the following terms: A.   group psychotherapy B.   psychodrama C.   surplus reality D.   sociometry E.   </w:t>
      </w:r>
      <w:proofErr w:type="gramStart"/>
      <w:r w:rsidRPr="00C670D7">
        <w:rPr>
          <w:rFonts w:ascii="Goudy Old Style" w:hAnsi="Goudy Old Style"/>
          <w:sz w:val="24"/>
          <w:szCs w:val="24"/>
        </w:rPr>
        <w:t>all of</w:t>
      </w:r>
      <w:proofErr w:type="gramEnd"/>
      <w:r w:rsidRPr="00C670D7">
        <w:rPr>
          <w:rFonts w:ascii="Goudy Old Style" w:hAnsi="Goudy Old Style"/>
          <w:sz w:val="24"/>
          <w:szCs w:val="24"/>
        </w:rPr>
        <w:t xml:space="preserve"> the above</w:t>
      </w:r>
    </w:p>
    <w:p w14:paraId="7D0B7FDB" w14:textId="77777777" w:rsidR="00C670D7" w:rsidRPr="00C670D7" w:rsidRDefault="00C670D7" w:rsidP="00C670D7">
      <w:pPr>
        <w:pStyle w:val="DefaultLabelStyle"/>
        <w:rPr>
          <w:rFonts w:ascii="Goudy Old Style" w:hAnsi="Goudy Old Style"/>
          <w:sz w:val="24"/>
          <w:szCs w:val="24"/>
        </w:rPr>
      </w:pPr>
      <w:r w:rsidRPr="00C670D7">
        <w:rPr>
          <w:rFonts w:ascii="Goudy Old Style" w:hAnsi="Goudy Old Style"/>
          <w:sz w:val="24"/>
          <w:szCs w:val="24"/>
        </w:rPr>
        <w:t>Correct Answer 9</w:t>
      </w:r>
    </w:p>
    <w:p w14:paraId="3D34EC4B" w14:textId="77777777" w:rsidR="00C670D7" w:rsidRPr="00C670D7" w:rsidRDefault="00C670D7" w:rsidP="00C670D7">
      <w:pPr>
        <w:pStyle w:val="DefaultValueStyle"/>
        <w:rPr>
          <w:rFonts w:ascii="Goudy Old Style" w:hAnsi="Goudy Old Style"/>
          <w:sz w:val="24"/>
          <w:szCs w:val="24"/>
        </w:rPr>
      </w:pPr>
      <w:r w:rsidRPr="00C670D7">
        <w:rPr>
          <w:rFonts w:ascii="Goudy Old Style" w:hAnsi="Goudy Old Style"/>
          <w:sz w:val="24"/>
          <w:szCs w:val="24"/>
        </w:rPr>
        <w:t xml:space="preserve">E. </w:t>
      </w:r>
      <w:proofErr w:type="gramStart"/>
      <w:r w:rsidRPr="00C670D7">
        <w:rPr>
          <w:rFonts w:ascii="Goudy Old Style" w:hAnsi="Goudy Old Style"/>
          <w:sz w:val="24"/>
          <w:szCs w:val="24"/>
        </w:rPr>
        <w:t>all of</w:t>
      </w:r>
      <w:proofErr w:type="gramEnd"/>
      <w:r w:rsidRPr="00C670D7">
        <w:rPr>
          <w:rFonts w:ascii="Goudy Old Style" w:hAnsi="Goudy Old Style"/>
          <w:sz w:val="24"/>
          <w:szCs w:val="24"/>
        </w:rPr>
        <w:t xml:space="preserve"> the above.</w:t>
      </w:r>
    </w:p>
    <w:p w14:paraId="3259DD47" w14:textId="77777777" w:rsidR="00C670D7" w:rsidRPr="00C670D7" w:rsidRDefault="00C670D7" w:rsidP="00C670D7">
      <w:pPr>
        <w:pStyle w:val="DefaultLabelStyle"/>
        <w:rPr>
          <w:rFonts w:ascii="Goudy Old Style" w:hAnsi="Goudy Old Style"/>
          <w:sz w:val="24"/>
          <w:szCs w:val="24"/>
        </w:rPr>
      </w:pPr>
      <w:r w:rsidRPr="00C670D7">
        <w:rPr>
          <w:rFonts w:ascii="Goudy Old Style" w:hAnsi="Goudy Old Style"/>
          <w:sz w:val="24"/>
          <w:szCs w:val="24"/>
        </w:rPr>
        <w:lastRenderedPageBreak/>
        <w:t>Question 10 (include possible answers)</w:t>
      </w:r>
    </w:p>
    <w:p w14:paraId="3C8AB314" w14:textId="77777777" w:rsidR="00C670D7" w:rsidRPr="00C670D7" w:rsidRDefault="00C670D7" w:rsidP="00C670D7">
      <w:pPr>
        <w:pStyle w:val="DefaultValueStyle"/>
        <w:rPr>
          <w:rFonts w:ascii="Goudy Old Style" w:hAnsi="Goudy Old Style"/>
          <w:sz w:val="24"/>
          <w:szCs w:val="24"/>
        </w:rPr>
      </w:pPr>
      <w:r w:rsidRPr="00C670D7">
        <w:rPr>
          <w:rFonts w:ascii="Goudy Old Style" w:hAnsi="Goudy Old Style"/>
          <w:sz w:val="24"/>
          <w:szCs w:val="24"/>
        </w:rPr>
        <w:t>10. The "Father" of Psychodrama was A.   Sigmund Freud B.   Jacob L. Moreno C.   Fritz Pearls D.   Virginia Satir E.   Aristotle</w:t>
      </w:r>
    </w:p>
    <w:p w14:paraId="3004C847" w14:textId="77777777" w:rsidR="00C670D7" w:rsidRPr="00C670D7" w:rsidRDefault="00C670D7" w:rsidP="00C670D7">
      <w:pPr>
        <w:pStyle w:val="DefaultLabelStyle"/>
        <w:rPr>
          <w:rFonts w:ascii="Goudy Old Style" w:hAnsi="Goudy Old Style"/>
          <w:sz w:val="24"/>
          <w:szCs w:val="24"/>
        </w:rPr>
      </w:pPr>
      <w:r w:rsidRPr="00C670D7">
        <w:rPr>
          <w:rFonts w:ascii="Goudy Old Style" w:hAnsi="Goudy Old Style"/>
          <w:sz w:val="24"/>
          <w:szCs w:val="24"/>
        </w:rPr>
        <w:t>Correct Answer 10</w:t>
      </w:r>
    </w:p>
    <w:p w14:paraId="4284269B" w14:textId="77777777" w:rsidR="00C670D7" w:rsidRPr="00C670D7" w:rsidRDefault="00C670D7" w:rsidP="00C670D7">
      <w:pPr>
        <w:pStyle w:val="DefaultValueStyle"/>
        <w:rPr>
          <w:rFonts w:ascii="Goudy Old Style" w:hAnsi="Goudy Old Style"/>
          <w:sz w:val="24"/>
          <w:szCs w:val="24"/>
        </w:rPr>
      </w:pPr>
      <w:r w:rsidRPr="00C670D7">
        <w:rPr>
          <w:rFonts w:ascii="Goudy Old Style" w:hAnsi="Goudy Old Style"/>
          <w:sz w:val="24"/>
          <w:szCs w:val="24"/>
        </w:rPr>
        <w:t>B. Jacob L. Moreno</w:t>
      </w:r>
    </w:p>
    <w:p w14:paraId="4E00A274" w14:textId="0B8A254A" w:rsidR="00757566" w:rsidRPr="00C670D7" w:rsidRDefault="00757566" w:rsidP="00C670D7">
      <w:pPr>
        <w:pStyle w:val="DefaultLabelStyle"/>
        <w:rPr>
          <w:rFonts w:ascii="Goudy Old Style" w:hAnsi="Goudy Old Style"/>
          <w:b w:val="0"/>
          <w:sz w:val="24"/>
          <w:szCs w:val="24"/>
        </w:rPr>
      </w:pPr>
    </w:p>
    <w:sectPr w:rsidR="00757566" w:rsidRPr="00C670D7" w:rsidSect="002D38DC">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87822"/>
    <w:multiLevelType w:val="hybridMultilevel"/>
    <w:tmpl w:val="07A6C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5541C"/>
    <w:multiLevelType w:val="hybridMultilevel"/>
    <w:tmpl w:val="ECA29B64"/>
    <w:lvl w:ilvl="0" w:tplc="6BBA497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5367B2"/>
    <w:multiLevelType w:val="hybridMultilevel"/>
    <w:tmpl w:val="EFF2A2D4"/>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3" w15:restartNumberingAfterBreak="0">
    <w:nsid w:val="067A3300"/>
    <w:multiLevelType w:val="hybridMultilevel"/>
    <w:tmpl w:val="A9E077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6AA5350"/>
    <w:multiLevelType w:val="hybridMultilevel"/>
    <w:tmpl w:val="4CDC1BBA"/>
    <w:lvl w:ilvl="0" w:tplc="78D89C7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746BF4"/>
    <w:multiLevelType w:val="hybridMultilevel"/>
    <w:tmpl w:val="7B446B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CF30421"/>
    <w:multiLevelType w:val="hybridMultilevel"/>
    <w:tmpl w:val="91141E9E"/>
    <w:lvl w:ilvl="0" w:tplc="EC7AC0D0">
      <w:start w:val="1"/>
      <w:numFmt w:val="upperRoman"/>
      <w:lvlText w:val="%1."/>
      <w:lvlJc w:val="left"/>
      <w:pPr>
        <w:ind w:left="1020" w:hanging="720"/>
      </w:pPr>
      <w:rPr>
        <w:rFonts w:hint="default"/>
      </w:rPr>
    </w:lvl>
    <w:lvl w:ilvl="1" w:tplc="04090019">
      <w:start w:val="1"/>
      <w:numFmt w:val="lowerLetter"/>
      <w:lvlText w:val="%2."/>
      <w:lvlJc w:val="left"/>
      <w:pPr>
        <w:ind w:left="1380" w:hanging="360"/>
      </w:pPr>
    </w:lvl>
    <w:lvl w:ilvl="2" w:tplc="0409001B">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7" w15:restartNumberingAfterBreak="0">
    <w:nsid w:val="0DA10D97"/>
    <w:multiLevelType w:val="hybridMultilevel"/>
    <w:tmpl w:val="8F60FBCE"/>
    <w:lvl w:ilvl="0" w:tplc="04090001">
      <w:start w:val="1"/>
      <w:numFmt w:val="bullet"/>
      <w:lvlText w:val=""/>
      <w:lvlJc w:val="left"/>
      <w:pPr>
        <w:ind w:left="1440" w:hanging="72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0F961F0A"/>
    <w:multiLevelType w:val="hybridMultilevel"/>
    <w:tmpl w:val="F1FAAD2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E41BFB"/>
    <w:multiLevelType w:val="hybridMultilevel"/>
    <w:tmpl w:val="23D28260"/>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0" w15:restartNumberingAfterBreak="0">
    <w:nsid w:val="13141E44"/>
    <w:multiLevelType w:val="hybridMultilevel"/>
    <w:tmpl w:val="3954AD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3751C0"/>
    <w:multiLevelType w:val="hybridMultilevel"/>
    <w:tmpl w:val="9D484A28"/>
    <w:lvl w:ilvl="0" w:tplc="6BBA497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5E0CDE"/>
    <w:multiLevelType w:val="hybridMultilevel"/>
    <w:tmpl w:val="A4D04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D31595"/>
    <w:multiLevelType w:val="hybridMultilevel"/>
    <w:tmpl w:val="5552BA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A15725"/>
    <w:multiLevelType w:val="hybridMultilevel"/>
    <w:tmpl w:val="86D86E6A"/>
    <w:lvl w:ilvl="0" w:tplc="62EA4544">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FE37F3"/>
    <w:multiLevelType w:val="hybridMultilevel"/>
    <w:tmpl w:val="4A68DBB8"/>
    <w:lvl w:ilvl="0" w:tplc="8FCE34E0">
      <w:start w:val="1"/>
      <w:numFmt w:val="bullet"/>
      <w:lvlText w:val="-"/>
      <w:lvlJc w:val="left"/>
      <w:pPr>
        <w:ind w:left="1080" w:hanging="720"/>
      </w:pPr>
      <w:rPr>
        <w:rFonts w:ascii="Goudy Old Style" w:eastAsia="MS Mincho" w:hAnsi="Goudy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9F7A97"/>
    <w:multiLevelType w:val="hybridMultilevel"/>
    <w:tmpl w:val="704C7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DD2742"/>
    <w:multiLevelType w:val="hybridMultilevel"/>
    <w:tmpl w:val="02000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692E0E"/>
    <w:multiLevelType w:val="hybridMultilevel"/>
    <w:tmpl w:val="071AD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C20853"/>
    <w:multiLevelType w:val="hybridMultilevel"/>
    <w:tmpl w:val="F3A80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933711"/>
    <w:multiLevelType w:val="hybridMultilevel"/>
    <w:tmpl w:val="26D0526C"/>
    <w:lvl w:ilvl="0" w:tplc="0409000F">
      <w:start w:val="1"/>
      <w:numFmt w:val="decimal"/>
      <w:lvlText w:val="%1."/>
      <w:lvlJc w:val="left"/>
      <w:pPr>
        <w:ind w:left="10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5D6716A"/>
    <w:multiLevelType w:val="hybridMultilevel"/>
    <w:tmpl w:val="8D428D2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B5F4219"/>
    <w:multiLevelType w:val="hybridMultilevel"/>
    <w:tmpl w:val="B35C59A0"/>
    <w:lvl w:ilvl="0" w:tplc="67CEC5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B901F22"/>
    <w:multiLevelType w:val="hybridMultilevel"/>
    <w:tmpl w:val="47D08848"/>
    <w:lvl w:ilvl="0" w:tplc="C4208BFE">
      <w:start w:val="1"/>
      <w:numFmt w:val="decimal"/>
      <w:lvlText w:val="%1."/>
      <w:lvlJc w:val="left"/>
      <w:pPr>
        <w:ind w:left="660" w:hanging="360"/>
      </w:pPr>
      <w:rPr>
        <w:rFonts w:hint="default"/>
      </w:rPr>
    </w:lvl>
    <w:lvl w:ilvl="1" w:tplc="FD729AD8">
      <w:start w:val="1"/>
      <w:numFmt w:val="lowerLetter"/>
      <w:lvlText w:val="%2."/>
      <w:lvlJc w:val="left"/>
      <w:pPr>
        <w:ind w:left="1380" w:hanging="360"/>
      </w:pPr>
      <w:rPr>
        <w:rFonts w:hint="default"/>
      </w:r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4" w15:restartNumberingAfterBreak="0">
    <w:nsid w:val="60654B27"/>
    <w:multiLevelType w:val="hybridMultilevel"/>
    <w:tmpl w:val="140A3B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4001B3"/>
    <w:multiLevelType w:val="hybridMultilevel"/>
    <w:tmpl w:val="B412A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E114A1"/>
    <w:multiLevelType w:val="hybridMultilevel"/>
    <w:tmpl w:val="27E8426C"/>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7" w15:restartNumberingAfterBreak="0">
    <w:nsid w:val="6CA12ACC"/>
    <w:multiLevelType w:val="hybridMultilevel"/>
    <w:tmpl w:val="3E3CE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AA75F4"/>
    <w:multiLevelType w:val="hybridMultilevel"/>
    <w:tmpl w:val="A7AAC23A"/>
    <w:lvl w:ilvl="0" w:tplc="C4208BFE">
      <w:start w:val="1"/>
      <w:numFmt w:val="decimal"/>
      <w:lvlText w:val="%1."/>
      <w:lvlJc w:val="left"/>
      <w:pPr>
        <w:ind w:left="6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452F7C"/>
    <w:multiLevelType w:val="hybridMultilevel"/>
    <w:tmpl w:val="E53609B4"/>
    <w:lvl w:ilvl="0" w:tplc="EC7AC0D0">
      <w:start w:val="1"/>
      <w:numFmt w:val="upperRoman"/>
      <w:lvlText w:val="%1."/>
      <w:lvlJc w:val="left"/>
      <w:pPr>
        <w:ind w:left="10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D53C4B"/>
    <w:multiLevelType w:val="hybridMultilevel"/>
    <w:tmpl w:val="FBB63BA8"/>
    <w:lvl w:ilvl="0" w:tplc="8FCE34E0">
      <w:start w:val="1"/>
      <w:numFmt w:val="bullet"/>
      <w:lvlText w:val="-"/>
      <w:lvlJc w:val="left"/>
      <w:pPr>
        <w:ind w:left="1080" w:hanging="720"/>
      </w:pPr>
      <w:rPr>
        <w:rFonts w:ascii="Goudy Old Style" w:eastAsia="MS Mincho" w:hAnsi="Goudy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4532184">
    <w:abstractNumId w:val="13"/>
  </w:num>
  <w:num w:numId="2" w16cid:durableId="1653366912">
    <w:abstractNumId w:val="12"/>
  </w:num>
  <w:num w:numId="3" w16cid:durableId="142934723">
    <w:abstractNumId w:val="14"/>
  </w:num>
  <w:num w:numId="4" w16cid:durableId="410544523">
    <w:abstractNumId w:val="18"/>
  </w:num>
  <w:num w:numId="5" w16cid:durableId="2007782763">
    <w:abstractNumId w:val="16"/>
  </w:num>
  <w:num w:numId="6" w16cid:durableId="1355958067">
    <w:abstractNumId w:val="19"/>
  </w:num>
  <w:num w:numId="7" w16cid:durableId="222257552">
    <w:abstractNumId w:val="27"/>
  </w:num>
  <w:num w:numId="8" w16cid:durableId="424692630">
    <w:abstractNumId w:val="3"/>
  </w:num>
  <w:num w:numId="9" w16cid:durableId="153109538">
    <w:abstractNumId w:val="5"/>
  </w:num>
  <w:num w:numId="10" w16cid:durableId="494954698">
    <w:abstractNumId w:val="25"/>
  </w:num>
  <w:num w:numId="11" w16cid:durableId="889879651">
    <w:abstractNumId w:val="30"/>
  </w:num>
  <w:num w:numId="12" w16cid:durableId="261497154">
    <w:abstractNumId w:val="15"/>
  </w:num>
  <w:num w:numId="13" w16cid:durableId="229509972">
    <w:abstractNumId w:val="7"/>
  </w:num>
  <w:num w:numId="14" w16cid:durableId="336736982">
    <w:abstractNumId w:val="6"/>
  </w:num>
  <w:num w:numId="15" w16cid:durableId="2143883804">
    <w:abstractNumId w:val="26"/>
  </w:num>
  <w:num w:numId="16" w16cid:durableId="1254900813">
    <w:abstractNumId w:val="9"/>
  </w:num>
  <w:num w:numId="17" w16cid:durableId="353271312">
    <w:abstractNumId w:val="2"/>
  </w:num>
  <w:num w:numId="18" w16cid:durableId="1813594782">
    <w:abstractNumId w:val="29"/>
  </w:num>
  <w:num w:numId="19" w16cid:durableId="1326282263">
    <w:abstractNumId w:val="20"/>
  </w:num>
  <w:num w:numId="20" w16cid:durableId="1596398441">
    <w:abstractNumId w:val="17"/>
  </w:num>
  <w:num w:numId="21" w16cid:durableId="876817210">
    <w:abstractNumId w:val="0"/>
  </w:num>
  <w:num w:numId="22" w16cid:durableId="1292134305">
    <w:abstractNumId w:val="23"/>
  </w:num>
  <w:num w:numId="23" w16cid:durableId="1678967493">
    <w:abstractNumId w:val="28"/>
  </w:num>
  <w:num w:numId="24" w16cid:durableId="732772847">
    <w:abstractNumId w:val="11"/>
  </w:num>
  <w:num w:numId="25" w16cid:durableId="2094935879">
    <w:abstractNumId w:val="1"/>
  </w:num>
  <w:num w:numId="26" w16cid:durableId="1930121372">
    <w:abstractNumId w:val="4"/>
  </w:num>
  <w:num w:numId="27" w16cid:durableId="2105419091">
    <w:abstractNumId w:val="8"/>
  </w:num>
  <w:num w:numId="28" w16cid:durableId="1896160228">
    <w:abstractNumId w:val="22"/>
  </w:num>
  <w:num w:numId="29" w16cid:durableId="747920727">
    <w:abstractNumId w:val="10"/>
  </w:num>
  <w:num w:numId="30" w16cid:durableId="498421903">
    <w:abstractNumId w:val="21"/>
  </w:num>
  <w:num w:numId="31" w16cid:durableId="1904753013">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566"/>
    <w:rsid w:val="00006811"/>
    <w:rsid w:val="000409F0"/>
    <w:rsid w:val="000575B7"/>
    <w:rsid w:val="000820FF"/>
    <w:rsid w:val="000C358B"/>
    <w:rsid w:val="000C365C"/>
    <w:rsid w:val="000C6D6A"/>
    <w:rsid w:val="000E1D78"/>
    <w:rsid w:val="000F4DA7"/>
    <w:rsid w:val="00104B45"/>
    <w:rsid w:val="00120752"/>
    <w:rsid w:val="00125421"/>
    <w:rsid w:val="001536F2"/>
    <w:rsid w:val="0015450E"/>
    <w:rsid w:val="00183C53"/>
    <w:rsid w:val="001C4652"/>
    <w:rsid w:val="002278F3"/>
    <w:rsid w:val="002D38DC"/>
    <w:rsid w:val="002D4C26"/>
    <w:rsid w:val="00340BC1"/>
    <w:rsid w:val="00361798"/>
    <w:rsid w:val="003642E1"/>
    <w:rsid w:val="00380D81"/>
    <w:rsid w:val="003B6730"/>
    <w:rsid w:val="003C3289"/>
    <w:rsid w:val="003D54C2"/>
    <w:rsid w:val="003F1815"/>
    <w:rsid w:val="004218FE"/>
    <w:rsid w:val="00434944"/>
    <w:rsid w:val="0045018F"/>
    <w:rsid w:val="0045321B"/>
    <w:rsid w:val="004A6F0C"/>
    <w:rsid w:val="004B11F2"/>
    <w:rsid w:val="004C1D52"/>
    <w:rsid w:val="004E7245"/>
    <w:rsid w:val="004F5565"/>
    <w:rsid w:val="00510038"/>
    <w:rsid w:val="005572D1"/>
    <w:rsid w:val="00577DCE"/>
    <w:rsid w:val="00583A1C"/>
    <w:rsid w:val="0058400B"/>
    <w:rsid w:val="00585CE2"/>
    <w:rsid w:val="005A0C06"/>
    <w:rsid w:val="005A79E1"/>
    <w:rsid w:val="005B7EA5"/>
    <w:rsid w:val="005F1BB1"/>
    <w:rsid w:val="00601E94"/>
    <w:rsid w:val="00605FF4"/>
    <w:rsid w:val="006357E4"/>
    <w:rsid w:val="0063796C"/>
    <w:rsid w:val="006462B8"/>
    <w:rsid w:val="0065250C"/>
    <w:rsid w:val="006B71A3"/>
    <w:rsid w:val="006B75C4"/>
    <w:rsid w:val="006C4931"/>
    <w:rsid w:val="006D0630"/>
    <w:rsid w:val="007300EC"/>
    <w:rsid w:val="00754422"/>
    <w:rsid w:val="00757566"/>
    <w:rsid w:val="0077093C"/>
    <w:rsid w:val="007719FA"/>
    <w:rsid w:val="00771E7A"/>
    <w:rsid w:val="007A05E4"/>
    <w:rsid w:val="007E11AD"/>
    <w:rsid w:val="00803B1E"/>
    <w:rsid w:val="008171C9"/>
    <w:rsid w:val="008272EE"/>
    <w:rsid w:val="00840E3C"/>
    <w:rsid w:val="00844225"/>
    <w:rsid w:val="00844444"/>
    <w:rsid w:val="00845EC9"/>
    <w:rsid w:val="00867249"/>
    <w:rsid w:val="008761DC"/>
    <w:rsid w:val="0089663F"/>
    <w:rsid w:val="008A3418"/>
    <w:rsid w:val="008D2754"/>
    <w:rsid w:val="008E522D"/>
    <w:rsid w:val="008F5459"/>
    <w:rsid w:val="00914537"/>
    <w:rsid w:val="00915634"/>
    <w:rsid w:val="00932405"/>
    <w:rsid w:val="009671ED"/>
    <w:rsid w:val="009B29DA"/>
    <w:rsid w:val="009C7661"/>
    <w:rsid w:val="009E7A52"/>
    <w:rsid w:val="009F1026"/>
    <w:rsid w:val="009F5234"/>
    <w:rsid w:val="00A03CD8"/>
    <w:rsid w:val="00A07587"/>
    <w:rsid w:val="00A25667"/>
    <w:rsid w:val="00AF281D"/>
    <w:rsid w:val="00B061D3"/>
    <w:rsid w:val="00B10984"/>
    <w:rsid w:val="00B13D2B"/>
    <w:rsid w:val="00B42996"/>
    <w:rsid w:val="00B47E94"/>
    <w:rsid w:val="00B57940"/>
    <w:rsid w:val="00B7761E"/>
    <w:rsid w:val="00B97906"/>
    <w:rsid w:val="00BA3EA7"/>
    <w:rsid w:val="00BC32AD"/>
    <w:rsid w:val="00BE778C"/>
    <w:rsid w:val="00BF2083"/>
    <w:rsid w:val="00C16B1B"/>
    <w:rsid w:val="00C25877"/>
    <w:rsid w:val="00C30C84"/>
    <w:rsid w:val="00C44F19"/>
    <w:rsid w:val="00C521DB"/>
    <w:rsid w:val="00C62F4B"/>
    <w:rsid w:val="00C670D7"/>
    <w:rsid w:val="00C70ED6"/>
    <w:rsid w:val="00C73F78"/>
    <w:rsid w:val="00C80D76"/>
    <w:rsid w:val="00C96C16"/>
    <w:rsid w:val="00CA71C8"/>
    <w:rsid w:val="00CB0780"/>
    <w:rsid w:val="00CB2AED"/>
    <w:rsid w:val="00CB3208"/>
    <w:rsid w:val="00CD3B49"/>
    <w:rsid w:val="00CE458D"/>
    <w:rsid w:val="00CF3185"/>
    <w:rsid w:val="00D708DC"/>
    <w:rsid w:val="00D86C57"/>
    <w:rsid w:val="00DB05C3"/>
    <w:rsid w:val="00DB3209"/>
    <w:rsid w:val="00DB4193"/>
    <w:rsid w:val="00E50C40"/>
    <w:rsid w:val="00E64987"/>
    <w:rsid w:val="00E66D13"/>
    <w:rsid w:val="00E84027"/>
    <w:rsid w:val="00EC3BCE"/>
    <w:rsid w:val="00EC668C"/>
    <w:rsid w:val="00EE22C3"/>
    <w:rsid w:val="00F14C49"/>
    <w:rsid w:val="00F16040"/>
    <w:rsid w:val="00F242EE"/>
    <w:rsid w:val="00F2673A"/>
    <w:rsid w:val="00F37109"/>
    <w:rsid w:val="00F80E53"/>
    <w:rsid w:val="00F82F57"/>
    <w:rsid w:val="00F847FE"/>
    <w:rsid w:val="00F85040"/>
    <w:rsid w:val="00F86B2D"/>
    <w:rsid w:val="00FA0BDC"/>
    <w:rsid w:val="00FA6071"/>
    <w:rsid w:val="00FD71C8"/>
    <w:rsid w:val="00FE5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844F16"/>
  <w15:chartTrackingRefBased/>
  <w15:docId w15:val="{8D73501C-2296-4277-BE5C-7C1FCA1F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7566"/>
    <w:rPr>
      <w:rFonts w:eastAsia="MS Minch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rPr>
      <w:rFonts w:ascii="Arial" w:hAnsi="Arial" w:cs="Arial"/>
      <w:color w:val="auto"/>
      <w:sz w:val="20"/>
    </w:rPr>
  </w:style>
  <w:style w:type="character" w:customStyle="1" w:styleId="PersonalReplyStyle">
    <w:name w:val="Personal Reply Style"/>
    <w:rPr>
      <w:rFonts w:ascii="Arial" w:hAnsi="Arial" w:cs="Arial"/>
      <w:color w:val="auto"/>
      <w:sz w:val="20"/>
    </w:rPr>
  </w:style>
  <w:style w:type="paragraph" w:styleId="ListParagraph">
    <w:name w:val="List Paragraph"/>
    <w:basedOn w:val="Normal"/>
    <w:uiPriority w:val="34"/>
    <w:qFormat/>
    <w:rsid w:val="00757566"/>
    <w:pPr>
      <w:ind w:left="720"/>
      <w:contextualSpacing/>
    </w:pPr>
  </w:style>
  <w:style w:type="paragraph" w:styleId="NormalWeb">
    <w:name w:val="Normal (Web)"/>
    <w:basedOn w:val="Normal"/>
    <w:uiPriority w:val="99"/>
    <w:unhideWhenUsed/>
    <w:rsid w:val="00B57940"/>
    <w:pPr>
      <w:spacing w:before="100" w:beforeAutospacing="1" w:after="100" w:afterAutospacing="1"/>
    </w:pPr>
    <w:rPr>
      <w:rFonts w:eastAsia="Times New Roman"/>
    </w:rPr>
  </w:style>
  <w:style w:type="character" w:styleId="Emphasis">
    <w:name w:val="Emphasis"/>
    <w:basedOn w:val="DefaultParagraphFont"/>
    <w:uiPriority w:val="20"/>
    <w:qFormat/>
    <w:rsid w:val="00B57940"/>
    <w:rPr>
      <w:i/>
      <w:iCs/>
    </w:rPr>
  </w:style>
  <w:style w:type="paragraph" w:customStyle="1" w:styleId="DefaultValueStyle">
    <w:name w:val="Default Value Style"/>
    <w:link w:val="DefaultValueStyleCar"/>
    <w:uiPriority w:val="99"/>
    <w:unhideWhenUsed/>
    <w:rsid w:val="00434944"/>
    <w:pPr>
      <w:spacing w:after="200" w:line="276" w:lineRule="auto"/>
      <w:ind w:left="300"/>
    </w:pPr>
    <w:rPr>
      <w:rFonts w:ascii="Arial" w:eastAsia="Arial" w:hAnsi="Arial" w:cs="Arial"/>
      <w:color w:val="000000"/>
      <w:szCs w:val="22"/>
    </w:rPr>
  </w:style>
  <w:style w:type="character" w:customStyle="1" w:styleId="DefaultValueStyleCar">
    <w:name w:val="Default Value StyleCar"/>
    <w:link w:val="DefaultValueStyle"/>
    <w:uiPriority w:val="99"/>
    <w:unhideWhenUsed/>
    <w:rsid w:val="00434944"/>
    <w:rPr>
      <w:rFonts w:ascii="Arial" w:eastAsia="Arial" w:hAnsi="Arial" w:cs="Arial"/>
      <w:color w:val="000000"/>
      <w:szCs w:val="22"/>
    </w:rPr>
  </w:style>
  <w:style w:type="paragraph" w:customStyle="1" w:styleId="DefaultLabelStyle">
    <w:name w:val="Default Label Style"/>
    <w:link w:val="DefaultLabelStyleCar"/>
    <w:uiPriority w:val="99"/>
    <w:unhideWhenUsed/>
    <w:rsid w:val="00434944"/>
    <w:pPr>
      <w:spacing w:after="200" w:line="276" w:lineRule="auto"/>
      <w:ind w:left="300"/>
    </w:pPr>
    <w:rPr>
      <w:rFonts w:ascii="Arial" w:eastAsia="Arial" w:hAnsi="Arial" w:cs="Arial"/>
      <w:b/>
      <w:color w:val="000000"/>
      <w:szCs w:val="22"/>
    </w:rPr>
  </w:style>
  <w:style w:type="character" w:customStyle="1" w:styleId="DefaultLabelStyleCar">
    <w:name w:val="Default Label StyleCar"/>
    <w:link w:val="DefaultLabelStyle"/>
    <w:uiPriority w:val="99"/>
    <w:unhideWhenUsed/>
    <w:rsid w:val="00434944"/>
    <w:rPr>
      <w:rFonts w:ascii="Arial" w:eastAsia="Arial" w:hAnsi="Arial" w:cs="Arial"/>
      <w:b/>
      <w:color w:val="000000"/>
      <w:szCs w:val="22"/>
    </w:rPr>
  </w:style>
  <w:style w:type="paragraph" w:customStyle="1" w:styleId="Heading8PHPDOCX">
    <w:name w:val="Heading 8 PHPDOCX"/>
    <w:basedOn w:val="Normal"/>
    <w:next w:val="Normal"/>
    <w:link w:val="Heading8CarPHPDOCX"/>
    <w:uiPriority w:val="9"/>
    <w:semiHidden/>
    <w:unhideWhenUsed/>
    <w:qFormat/>
    <w:rsid w:val="003642E1"/>
    <w:pPr>
      <w:keepNext/>
      <w:keepLines/>
      <w:spacing w:before="200" w:line="276" w:lineRule="auto"/>
      <w:outlineLvl w:val="7"/>
    </w:pPr>
    <w:rPr>
      <w:rFonts w:asciiTheme="majorHAnsi" w:eastAsiaTheme="majorEastAsia" w:hAnsiTheme="majorHAnsi" w:cstheme="majorBidi"/>
      <w:color w:val="404040" w:themeColor="text1" w:themeTint="BF"/>
      <w:sz w:val="20"/>
      <w:szCs w:val="20"/>
    </w:rPr>
  </w:style>
  <w:style w:type="character" w:customStyle="1" w:styleId="Heading8CarPHPDOCX">
    <w:name w:val="Heading 8 Car PHPDOCX"/>
    <w:basedOn w:val="DefaultParagraphFont"/>
    <w:link w:val="Heading8PHPDOCX"/>
    <w:uiPriority w:val="9"/>
    <w:semiHidden/>
    <w:rsid w:val="003642E1"/>
    <w:rPr>
      <w:rFonts w:asciiTheme="majorHAnsi" w:eastAsiaTheme="majorEastAsia" w:hAnsiTheme="majorHAnsi" w:cstheme="majorBidi"/>
      <w:color w:val="404040" w:themeColor="text1" w:themeTint="BF"/>
    </w:rPr>
  </w:style>
  <w:style w:type="character" w:styleId="Strong">
    <w:name w:val="Strong"/>
    <w:basedOn w:val="DefaultParagraphFont"/>
    <w:uiPriority w:val="22"/>
    <w:qFormat/>
    <w:rsid w:val="00C30C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7625">
      <w:bodyDiv w:val="1"/>
      <w:marLeft w:val="0"/>
      <w:marRight w:val="0"/>
      <w:marTop w:val="0"/>
      <w:marBottom w:val="0"/>
      <w:divBdr>
        <w:top w:val="none" w:sz="0" w:space="0" w:color="auto"/>
        <w:left w:val="none" w:sz="0" w:space="0" w:color="auto"/>
        <w:bottom w:val="none" w:sz="0" w:space="0" w:color="auto"/>
        <w:right w:val="none" w:sz="0" w:space="0" w:color="auto"/>
      </w:divBdr>
    </w:div>
    <w:div w:id="23555732">
      <w:bodyDiv w:val="1"/>
      <w:marLeft w:val="0"/>
      <w:marRight w:val="0"/>
      <w:marTop w:val="0"/>
      <w:marBottom w:val="0"/>
      <w:divBdr>
        <w:top w:val="none" w:sz="0" w:space="0" w:color="auto"/>
        <w:left w:val="none" w:sz="0" w:space="0" w:color="auto"/>
        <w:bottom w:val="none" w:sz="0" w:space="0" w:color="auto"/>
        <w:right w:val="none" w:sz="0" w:space="0" w:color="auto"/>
      </w:divBdr>
    </w:div>
    <w:div w:id="90665873">
      <w:bodyDiv w:val="1"/>
      <w:marLeft w:val="0"/>
      <w:marRight w:val="0"/>
      <w:marTop w:val="0"/>
      <w:marBottom w:val="0"/>
      <w:divBdr>
        <w:top w:val="none" w:sz="0" w:space="0" w:color="auto"/>
        <w:left w:val="none" w:sz="0" w:space="0" w:color="auto"/>
        <w:bottom w:val="none" w:sz="0" w:space="0" w:color="auto"/>
        <w:right w:val="none" w:sz="0" w:space="0" w:color="auto"/>
      </w:divBdr>
    </w:div>
    <w:div w:id="227348981">
      <w:bodyDiv w:val="1"/>
      <w:marLeft w:val="0"/>
      <w:marRight w:val="0"/>
      <w:marTop w:val="0"/>
      <w:marBottom w:val="0"/>
      <w:divBdr>
        <w:top w:val="none" w:sz="0" w:space="0" w:color="auto"/>
        <w:left w:val="none" w:sz="0" w:space="0" w:color="auto"/>
        <w:bottom w:val="none" w:sz="0" w:space="0" w:color="auto"/>
        <w:right w:val="none" w:sz="0" w:space="0" w:color="auto"/>
      </w:divBdr>
      <w:divsChild>
        <w:div w:id="825900967">
          <w:marLeft w:val="0"/>
          <w:marRight w:val="0"/>
          <w:marTop w:val="0"/>
          <w:marBottom w:val="300"/>
          <w:divBdr>
            <w:top w:val="none" w:sz="0" w:space="0" w:color="auto"/>
            <w:left w:val="none" w:sz="0" w:space="0" w:color="auto"/>
            <w:bottom w:val="none" w:sz="0" w:space="0" w:color="auto"/>
            <w:right w:val="none" w:sz="0" w:space="0" w:color="auto"/>
          </w:divBdr>
          <w:divsChild>
            <w:div w:id="131834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435978">
      <w:bodyDiv w:val="1"/>
      <w:marLeft w:val="0"/>
      <w:marRight w:val="0"/>
      <w:marTop w:val="0"/>
      <w:marBottom w:val="0"/>
      <w:divBdr>
        <w:top w:val="none" w:sz="0" w:space="0" w:color="auto"/>
        <w:left w:val="none" w:sz="0" w:space="0" w:color="auto"/>
        <w:bottom w:val="none" w:sz="0" w:space="0" w:color="auto"/>
        <w:right w:val="none" w:sz="0" w:space="0" w:color="auto"/>
      </w:divBdr>
      <w:divsChild>
        <w:div w:id="1828663372">
          <w:marLeft w:val="0"/>
          <w:marRight w:val="0"/>
          <w:marTop w:val="0"/>
          <w:marBottom w:val="0"/>
          <w:divBdr>
            <w:top w:val="none" w:sz="0" w:space="0" w:color="auto"/>
            <w:left w:val="none" w:sz="0" w:space="0" w:color="auto"/>
            <w:bottom w:val="none" w:sz="0" w:space="0" w:color="auto"/>
            <w:right w:val="none" w:sz="0" w:space="0" w:color="auto"/>
          </w:divBdr>
        </w:div>
        <w:div w:id="1786921659">
          <w:marLeft w:val="0"/>
          <w:marRight w:val="0"/>
          <w:marTop w:val="0"/>
          <w:marBottom w:val="0"/>
          <w:divBdr>
            <w:top w:val="none" w:sz="0" w:space="0" w:color="auto"/>
            <w:left w:val="none" w:sz="0" w:space="0" w:color="auto"/>
            <w:bottom w:val="none" w:sz="0" w:space="0" w:color="auto"/>
            <w:right w:val="none" w:sz="0" w:space="0" w:color="auto"/>
          </w:divBdr>
        </w:div>
      </w:divsChild>
    </w:div>
    <w:div w:id="551893240">
      <w:bodyDiv w:val="1"/>
      <w:marLeft w:val="0"/>
      <w:marRight w:val="0"/>
      <w:marTop w:val="0"/>
      <w:marBottom w:val="0"/>
      <w:divBdr>
        <w:top w:val="none" w:sz="0" w:space="0" w:color="auto"/>
        <w:left w:val="none" w:sz="0" w:space="0" w:color="auto"/>
        <w:bottom w:val="none" w:sz="0" w:space="0" w:color="auto"/>
        <w:right w:val="none" w:sz="0" w:space="0" w:color="auto"/>
      </w:divBdr>
    </w:div>
    <w:div w:id="623855390">
      <w:bodyDiv w:val="1"/>
      <w:marLeft w:val="0"/>
      <w:marRight w:val="0"/>
      <w:marTop w:val="0"/>
      <w:marBottom w:val="0"/>
      <w:divBdr>
        <w:top w:val="none" w:sz="0" w:space="0" w:color="auto"/>
        <w:left w:val="none" w:sz="0" w:space="0" w:color="auto"/>
        <w:bottom w:val="none" w:sz="0" w:space="0" w:color="auto"/>
        <w:right w:val="none" w:sz="0" w:space="0" w:color="auto"/>
      </w:divBdr>
    </w:div>
    <w:div w:id="730074916">
      <w:bodyDiv w:val="1"/>
      <w:marLeft w:val="0"/>
      <w:marRight w:val="0"/>
      <w:marTop w:val="0"/>
      <w:marBottom w:val="0"/>
      <w:divBdr>
        <w:top w:val="none" w:sz="0" w:space="0" w:color="auto"/>
        <w:left w:val="none" w:sz="0" w:space="0" w:color="auto"/>
        <w:bottom w:val="none" w:sz="0" w:space="0" w:color="auto"/>
        <w:right w:val="none" w:sz="0" w:space="0" w:color="auto"/>
      </w:divBdr>
    </w:div>
    <w:div w:id="914969367">
      <w:bodyDiv w:val="1"/>
      <w:marLeft w:val="0"/>
      <w:marRight w:val="0"/>
      <w:marTop w:val="0"/>
      <w:marBottom w:val="0"/>
      <w:divBdr>
        <w:top w:val="none" w:sz="0" w:space="0" w:color="auto"/>
        <w:left w:val="none" w:sz="0" w:space="0" w:color="auto"/>
        <w:bottom w:val="none" w:sz="0" w:space="0" w:color="auto"/>
        <w:right w:val="none" w:sz="0" w:space="0" w:color="auto"/>
      </w:divBdr>
    </w:div>
    <w:div w:id="947812171">
      <w:bodyDiv w:val="1"/>
      <w:marLeft w:val="0"/>
      <w:marRight w:val="0"/>
      <w:marTop w:val="0"/>
      <w:marBottom w:val="0"/>
      <w:divBdr>
        <w:top w:val="none" w:sz="0" w:space="0" w:color="auto"/>
        <w:left w:val="none" w:sz="0" w:space="0" w:color="auto"/>
        <w:bottom w:val="none" w:sz="0" w:space="0" w:color="auto"/>
        <w:right w:val="none" w:sz="0" w:space="0" w:color="auto"/>
      </w:divBdr>
    </w:div>
    <w:div w:id="1043792140">
      <w:bodyDiv w:val="1"/>
      <w:marLeft w:val="0"/>
      <w:marRight w:val="0"/>
      <w:marTop w:val="0"/>
      <w:marBottom w:val="0"/>
      <w:divBdr>
        <w:top w:val="none" w:sz="0" w:space="0" w:color="auto"/>
        <w:left w:val="none" w:sz="0" w:space="0" w:color="auto"/>
        <w:bottom w:val="none" w:sz="0" w:space="0" w:color="auto"/>
        <w:right w:val="none" w:sz="0" w:space="0" w:color="auto"/>
      </w:divBdr>
    </w:div>
    <w:div w:id="1058438537">
      <w:bodyDiv w:val="1"/>
      <w:marLeft w:val="0"/>
      <w:marRight w:val="0"/>
      <w:marTop w:val="0"/>
      <w:marBottom w:val="0"/>
      <w:divBdr>
        <w:top w:val="none" w:sz="0" w:space="0" w:color="auto"/>
        <w:left w:val="none" w:sz="0" w:space="0" w:color="auto"/>
        <w:bottom w:val="none" w:sz="0" w:space="0" w:color="auto"/>
        <w:right w:val="none" w:sz="0" w:space="0" w:color="auto"/>
      </w:divBdr>
    </w:div>
    <w:div w:id="1264192858">
      <w:bodyDiv w:val="1"/>
      <w:marLeft w:val="0"/>
      <w:marRight w:val="0"/>
      <w:marTop w:val="0"/>
      <w:marBottom w:val="0"/>
      <w:divBdr>
        <w:top w:val="none" w:sz="0" w:space="0" w:color="auto"/>
        <w:left w:val="none" w:sz="0" w:space="0" w:color="auto"/>
        <w:bottom w:val="none" w:sz="0" w:space="0" w:color="auto"/>
        <w:right w:val="none" w:sz="0" w:space="0" w:color="auto"/>
      </w:divBdr>
      <w:divsChild>
        <w:div w:id="1070425151">
          <w:marLeft w:val="0"/>
          <w:marRight w:val="0"/>
          <w:marTop w:val="0"/>
          <w:marBottom w:val="0"/>
          <w:divBdr>
            <w:top w:val="none" w:sz="0" w:space="0" w:color="auto"/>
            <w:left w:val="none" w:sz="0" w:space="0" w:color="auto"/>
            <w:bottom w:val="none" w:sz="0" w:space="0" w:color="auto"/>
            <w:right w:val="none" w:sz="0" w:space="0" w:color="auto"/>
          </w:divBdr>
        </w:div>
        <w:div w:id="1656110303">
          <w:marLeft w:val="0"/>
          <w:marRight w:val="0"/>
          <w:marTop w:val="0"/>
          <w:marBottom w:val="0"/>
          <w:divBdr>
            <w:top w:val="none" w:sz="0" w:space="0" w:color="auto"/>
            <w:left w:val="none" w:sz="0" w:space="0" w:color="auto"/>
            <w:bottom w:val="none" w:sz="0" w:space="0" w:color="auto"/>
            <w:right w:val="none" w:sz="0" w:space="0" w:color="auto"/>
          </w:divBdr>
        </w:div>
      </w:divsChild>
    </w:div>
    <w:div w:id="1290551792">
      <w:bodyDiv w:val="1"/>
      <w:marLeft w:val="0"/>
      <w:marRight w:val="0"/>
      <w:marTop w:val="0"/>
      <w:marBottom w:val="0"/>
      <w:divBdr>
        <w:top w:val="none" w:sz="0" w:space="0" w:color="auto"/>
        <w:left w:val="none" w:sz="0" w:space="0" w:color="auto"/>
        <w:bottom w:val="none" w:sz="0" w:space="0" w:color="auto"/>
        <w:right w:val="none" w:sz="0" w:space="0" w:color="auto"/>
      </w:divBdr>
    </w:div>
    <w:div w:id="1316687961">
      <w:bodyDiv w:val="1"/>
      <w:marLeft w:val="0"/>
      <w:marRight w:val="0"/>
      <w:marTop w:val="0"/>
      <w:marBottom w:val="0"/>
      <w:divBdr>
        <w:top w:val="none" w:sz="0" w:space="0" w:color="auto"/>
        <w:left w:val="none" w:sz="0" w:space="0" w:color="auto"/>
        <w:bottom w:val="none" w:sz="0" w:space="0" w:color="auto"/>
        <w:right w:val="none" w:sz="0" w:space="0" w:color="auto"/>
      </w:divBdr>
      <w:divsChild>
        <w:div w:id="1864126882">
          <w:marLeft w:val="0"/>
          <w:marRight w:val="0"/>
          <w:marTop w:val="0"/>
          <w:marBottom w:val="300"/>
          <w:divBdr>
            <w:top w:val="none" w:sz="0" w:space="0" w:color="auto"/>
            <w:left w:val="none" w:sz="0" w:space="0" w:color="auto"/>
            <w:bottom w:val="none" w:sz="0" w:space="0" w:color="auto"/>
            <w:right w:val="none" w:sz="0" w:space="0" w:color="auto"/>
          </w:divBdr>
          <w:divsChild>
            <w:div w:id="12701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82347">
      <w:bodyDiv w:val="1"/>
      <w:marLeft w:val="0"/>
      <w:marRight w:val="0"/>
      <w:marTop w:val="0"/>
      <w:marBottom w:val="0"/>
      <w:divBdr>
        <w:top w:val="none" w:sz="0" w:space="0" w:color="auto"/>
        <w:left w:val="none" w:sz="0" w:space="0" w:color="auto"/>
        <w:bottom w:val="none" w:sz="0" w:space="0" w:color="auto"/>
        <w:right w:val="none" w:sz="0" w:space="0" w:color="auto"/>
      </w:divBdr>
    </w:div>
    <w:div w:id="1579442120">
      <w:bodyDiv w:val="1"/>
      <w:marLeft w:val="0"/>
      <w:marRight w:val="0"/>
      <w:marTop w:val="0"/>
      <w:marBottom w:val="0"/>
      <w:divBdr>
        <w:top w:val="none" w:sz="0" w:space="0" w:color="auto"/>
        <w:left w:val="none" w:sz="0" w:space="0" w:color="auto"/>
        <w:bottom w:val="none" w:sz="0" w:space="0" w:color="auto"/>
        <w:right w:val="none" w:sz="0" w:space="0" w:color="auto"/>
      </w:divBdr>
    </w:div>
    <w:div w:id="1788230637">
      <w:bodyDiv w:val="1"/>
      <w:marLeft w:val="0"/>
      <w:marRight w:val="0"/>
      <w:marTop w:val="0"/>
      <w:marBottom w:val="0"/>
      <w:divBdr>
        <w:top w:val="none" w:sz="0" w:space="0" w:color="auto"/>
        <w:left w:val="none" w:sz="0" w:space="0" w:color="auto"/>
        <w:bottom w:val="none" w:sz="0" w:space="0" w:color="auto"/>
        <w:right w:val="none" w:sz="0" w:space="0" w:color="auto"/>
      </w:divBdr>
    </w:div>
    <w:div w:id="1803648597">
      <w:bodyDiv w:val="1"/>
      <w:marLeft w:val="0"/>
      <w:marRight w:val="0"/>
      <w:marTop w:val="0"/>
      <w:marBottom w:val="0"/>
      <w:divBdr>
        <w:top w:val="none" w:sz="0" w:space="0" w:color="auto"/>
        <w:left w:val="none" w:sz="0" w:space="0" w:color="auto"/>
        <w:bottom w:val="none" w:sz="0" w:space="0" w:color="auto"/>
        <w:right w:val="none" w:sz="0" w:space="0" w:color="auto"/>
      </w:divBdr>
    </w:div>
    <w:div w:id="1917009473">
      <w:bodyDiv w:val="1"/>
      <w:marLeft w:val="0"/>
      <w:marRight w:val="0"/>
      <w:marTop w:val="0"/>
      <w:marBottom w:val="0"/>
      <w:divBdr>
        <w:top w:val="none" w:sz="0" w:space="0" w:color="auto"/>
        <w:left w:val="none" w:sz="0" w:space="0" w:color="auto"/>
        <w:bottom w:val="none" w:sz="0" w:space="0" w:color="auto"/>
        <w:right w:val="none" w:sz="0" w:space="0" w:color="auto"/>
      </w:divBdr>
    </w:div>
    <w:div w:id="1964385945">
      <w:bodyDiv w:val="1"/>
      <w:marLeft w:val="0"/>
      <w:marRight w:val="0"/>
      <w:marTop w:val="0"/>
      <w:marBottom w:val="0"/>
      <w:divBdr>
        <w:top w:val="none" w:sz="0" w:space="0" w:color="auto"/>
        <w:left w:val="none" w:sz="0" w:space="0" w:color="auto"/>
        <w:bottom w:val="none" w:sz="0" w:space="0" w:color="auto"/>
        <w:right w:val="none" w:sz="0" w:space="0" w:color="auto"/>
      </w:divBdr>
    </w:div>
    <w:div w:id="2093355407">
      <w:bodyDiv w:val="1"/>
      <w:marLeft w:val="0"/>
      <w:marRight w:val="0"/>
      <w:marTop w:val="0"/>
      <w:marBottom w:val="0"/>
      <w:divBdr>
        <w:top w:val="none" w:sz="0" w:space="0" w:color="auto"/>
        <w:left w:val="none" w:sz="0" w:space="0" w:color="auto"/>
        <w:bottom w:val="none" w:sz="0" w:space="0" w:color="auto"/>
        <w:right w:val="none" w:sz="0" w:space="0" w:color="auto"/>
      </w:divBdr>
    </w:div>
    <w:div w:id="214056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2315</Words>
  <Characters>13199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Kellen</Company>
  <LinksUpToDate>false</LinksUpToDate>
  <CharactersWithSpaces>15484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Tatyana</dc:creator>
  <cp:keywords/>
  <dc:description/>
  <cp:lastModifiedBy>Tatyana James</cp:lastModifiedBy>
  <cp:revision>3</cp:revision>
  <dcterms:created xsi:type="dcterms:W3CDTF">2023-02-24T20:35:00Z</dcterms:created>
  <dcterms:modified xsi:type="dcterms:W3CDTF">2023-02-24T20:48:00Z</dcterms:modified>
</cp:coreProperties>
</file>