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FE6D2A" w:rsidRDefault="00154679" w:rsidP="00154679">
      <w:pPr>
        <w:jc w:val="center"/>
        <w:rPr>
          <w:rFonts w:ascii="Goudy Old Style" w:hAnsi="Goudy Old Style"/>
          <w:b/>
        </w:rPr>
      </w:pPr>
      <w:r w:rsidRPr="00FE6D2A">
        <w:rPr>
          <w:rFonts w:ascii="Goudy Old Style" w:hAnsi="Goudy Old Style"/>
          <w:b/>
        </w:rPr>
        <w:t>AGPA Connect 2023 Presenter Information</w:t>
      </w:r>
    </w:p>
    <w:p w14:paraId="606644C3" w14:textId="77777777" w:rsidR="00154679" w:rsidRPr="00FE6D2A" w:rsidRDefault="00154679" w:rsidP="00154679">
      <w:pPr>
        <w:rPr>
          <w:rFonts w:ascii="Goudy Old Style" w:hAnsi="Goudy Old Style"/>
        </w:rPr>
      </w:pPr>
    </w:p>
    <w:p w14:paraId="4E68D511" w14:textId="7FCD325C" w:rsidR="00154679" w:rsidRPr="00FE6D2A" w:rsidRDefault="00154679" w:rsidP="00154679">
      <w:pPr>
        <w:rPr>
          <w:rFonts w:ascii="Goudy Old Style" w:hAnsi="Goudy Old Style"/>
        </w:rPr>
      </w:pPr>
      <w:r w:rsidRPr="00FE6D2A">
        <w:rPr>
          <w:rFonts w:ascii="Goudy Old Style" w:hAnsi="Goudy Old Style"/>
          <w:b/>
        </w:rPr>
        <w:t>Course Code:</w:t>
      </w:r>
      <w:r w:rsidRPr="00FE6D2A">
        <w:rPr>
          <w:rFonts w:ascii="Goudy Old Style" w:hAnsi="Goudy Old Style"/>
        </w:rPr>
        <w:t xml:space="preserve"> </w:t>
      </w:r>
      <w:r w:rsidR="00A80445" w:rsidRPr="00FE6D2A">
        <w:rPr>
          <w:rFonts w:ascii="Goudy Old Style" w:hAnsi="Goudy Old Style"/>
        </w:rPr>
        <w:t>5</w:t>
      </w:r>
      <w:r w:rsidR="00FE6D2A" w:rsidRPr="00FE6D2A">
        <w:rPr>
          <w:rFonts w:ascii="Goudy Old Style" w:hAnsi="Goudy Old Style"/>
        </w:rPr>
        <w:t>3</w:t>
      </w:r>
      <w:r w:rsidRPr="00FE6D2A">
        <w:rPr>
          <w:rFonts w:ascii="Goudy Old Style" w:hAnsi="Goudy Old Style"/>
        </w:rPr>
        <w:fldChar w:fldCharType="begin"/>
      </w:r>
      <w:r w:rsidRPr="00FE6D2A">
        <w:rPr>
          <w:rFonts w:ascii="Goudy Old Style" w:hAnsi="Goudy Old Style"/>
        </w:rPr>
        <w:instrText xml:space="preserve"> MERGEFIELD  Code  \* MERGEFORMAT </w:instrText>
      </w:r>
      <w:r w:rsidRPr="00FE6D2A">
        <w:rPr>
          <w:rFonts w:ascii="Goudy Old Style" w:hAnsi="Goudy Old Style"/>
        </w:rPr>
        <w:fldChar w:fldCharType="end"/>
      </w:r>
    </w:p>
    <w:p w14:paraId="17686C80" w14:textId="24046160" w:rsidR="00154679" w:rsidRPr="00FE6D2A" w:rsidRDefault="00154679" w:rsidP="00154679">
      <w:pPr>
        <w:rPr>
          <w:rFonts w:ascii="Goudy Old Style" w:hAnsi="Goudy Old Style"/>
          <w:bCs/>
        </w:rPr>
      </w:pPr>
      <w:r w:rsidRPr="00FE6D2A">
        <w:rPr>
          <w:rFonts w:ascii="Goudy Old Style" w:hAnsi="Goudy Old Style"/>
          <w:b/>
        </w:rPr>
        <w:t xml:space="preserve">Course Title: </w:t>
      </w:r>
      <w:r w:rsidR="00FE6D2A" w:rsidRPr="00FE6D2A">
        <w:rPr>
          <w:rFonts w:ascii="Goudy Old Style" w:hAnsi="Goudy Old Style"/>
          <w:bCs/>
        </w:rPr>
        <w:t>Group Process and the Creation of a More Peaceful and Loving Community through Mutual Understanding and Meditational Consciousness</w:t>
      </w:r>
    </w:p>
    <w:p w14:paraId="445E5E1A" w14:textId="77777777" w:rsidR="009504E1" w:rsidRPr="00FE6D2A" w:rsidRDefault="009504E1" w:rsidP="00154679">
      <w:pPr>
        <w:rPr>
          <w:rFonts w:ascii="Goudy Old Style" w:hAnsi="Goudy Old Style"/>
        </w:rPr>
      </w:pPr>
    </w:p>
    <w:p w14:paraId="1C1733EF" w14:textId="5D4F63E1" w:rsidR="00154679" w:rsidRPr="00FE6D2A" w:rsidRDefault="00154679" w:rsidP="00154679">
      <w:pPr>
        <w:rPr>
          <w:rFonts w:ascii="Goudy Old Style" w:hAnsi="Goudy Old Style"/>
          <w:bCs/>
        </w:rPr>
      </w:pPr>
      <w:r w:rsidRPr="00FE6D2A">
        <w:rPr>
          <w:rFonts w:ascii="Goudy Old Style" w:hAnsi="Goudy Old Style"/>
          <w:b/>
        </w:rPr>
        <w:t xml:space="preserve">Course Times: </w:t>
      </w:r>
      <w:r w:rsidR="00904DB5" w:rsidRPr="00FE6D2A">
        <w:rPr>
          <w:rFonts w:ascii="Goudy Old Style" w:hAnsi="Goudy Old Style"/>
          <w:bCs/>
        </w:rPr>
        <w:t>9</w:t>
      </w:r>
      <w:r w:rsidRPr="00FE6D2A">
        <w:rPr>
          <w:rFonts w:ascii="Goudy Old Style" w:hAnsi="Goudy Old Style"/>
          <w:bCs/>
        </w:rPr>
        <w:t>:</w:t>
      </w:r>
      <w:r w:rsidR="00904DB5" w:rsidRPr="00FE6D2A">
        <w:rPr>
          <w:rFonts w:ascii="Goudy Old Style" w:hAnsi="Goudy Old Style"/>
          <w:bCs/>
        </w:rPr>
        <w:t>3</w:t>
      </w:r>
      <w:r w:rsidRPr="00FE6D2A">
        <w:rPr>
          <w:rFonts w:ascii="Goudy Old Style" w:hAnsi="Goudy Old Style"/>
          <w:bCs/>
        </w:rPr>
        <w:t xml:space="preserve">0 </w:t>
      </w:r>
      <w:r w:rsidR="00C47233" w:rsidRPr="00FE6D2A">
        <w:rPr>
          <w:rFonts w:ascii="Goudy Old Style" w:hAnsi="Goudy Old Style"/>
          <w:bCs/>
        </w:rPr>
        <w:t>A</w:t>
      </w:r>
      <w:r w:rsidR="005352CD" w:rsidRPr="00FE6D2A">
        <w:rPr>
          <w:rFonts w:ascii="Goudy Old Style" w:hAnsi="Goudy Old Style"/>
          <w:bCs/>
        </w:rPr>
        <w:t xml:space="preserve">M </w:t>
      </w:r>
      <w:r w:rsidRPr="00FE6D2A">
        <w:rPr>
          <w:rFonts w:ascii="Goudy Old Style" w:hAnsi="Goudy Old Style"/>
          <w:bCs/>
        </w:rPr>
        <w:t xml:space="preserve">- </w:t>
      </w:r>
      <w:r w:rsidR="00904DB5" w:rsidRPr="00FE6D2A">
        <w:rPr>
          <w:rFonts w:ascii="Goudy Old Style" w:hAnsi="Goudy Old Style"/>
          <w:bCs/>
        </w:rPr>
        <w:t>12</w:t>
      </w:r>
      <w:r w:rsidRPr="00FE6D2A">
        <w:rPr>
          <w:rFonts w:ascii="Goudy Old Style" w:hAnsi="Goudy Old Style"/>
          <w:bCs/>
        </w:rPr>
        <w:t>:</w:t>
      </w:r>
      <w:r w:rsidR="005352CD" w:rsidRPr="00FE6D2A">
        <w:rPr>
          <w:rFonts w:ascii="Goudy Old Style" w:hAnsi="Goudy Old Style"/>
          <w:bCs/>
        </w:rPr>
        <w:t>0</w:t>
      </w:r>
      <w:r w:rsidRPr="00FE6D2A">
        <w:rPr>
          <w:rFonts w:ascii="Goudy Old Style" w:hAnsi="Goudy Old Style"/>
          <w:bCs/>
        </w:rPr>
        <w:t xml:space="preserve">0 </w:t>
      </w:r>
      <w:r w:rsidR="00904DB5" w:rsidRPr="00FE6D2A">
        <w:rPr>
          <w:rFonts w:ascii="Goudy Old Style" w:hAnsi="Goudy Old Style"/>
          <w:bCs/>
        </w:rPr>
        <w:t>P</w:t>
      </w:r>
      <w:r w:rsidRPr="00FE6D2A">
        <w:rPr>
          <w:rFonts w:ascii="Goudy Old Style" w:hAnsi="Goudy Old Style"/>
          <w:bCs/>
        </w:rPr>
        <w:t xml:space="preserve">M </w:t>
      </w:r>
    </w:p>
    <w:p w14:paraId="41300B9A" w14:textId="67EEB3BC" w:rsidR="00154679" w:rsidRPr="00FE6D2A" w:rsidRDefault="00154679" w:rsidP="00154679">
      <w:pPr>
        <w:rPr>
          <w:rFonts w:ascii="Goudy Old Style" w:hAnsi="Goudy Old Style"/>
        </w:rPr>
      </w:pPr>
      <w:r w:rsidRPr="00FE6D2A">
        <w:rPr>
          <w:rFonts w:ascii="Goudy Old Style" w:hAnsi="Goudy Old Style"/>
          <w:b/>
        </w:rPr>
        <w:t xml:space="preserve">Course Dates: </w:t>
      </w:r>
      <w:r w:rsidR="00C47233" w:rsidRPr="00FE6D2A">
        <w:rPr>
          <w:rFonts w:ascii="Goudy Old Style" w:hAnsi="Goudy Old Style"/>
        </w:rPr>
        <w:t>Saturday</w:t>
      </w:r>
      <w:r w:rsidRPr="00FE6D2A">
        <w:rPr>
          <w:rFonts w:ascii="Goudy Old Style" w:hAnsi="Goudy Old Style"/>
        </w:rPr>
        <w:t xml:space="preserve">, March </w:t>
      </w:r>
      <w:r w:rsidR="00C47233" w:rsidRPr="00FE6D2A">
        <w:rPr>
          <w:rFonts w:ascii="Goudy Old Style" w:hAnsi="Goudy Old Style"/>
        </w:rPr>
        <w:t>11</w:t>
      </w:r>
    </w:p>
    <w:p w14:paraId="6B39DA20" w14:textId="77777777" w:rsidR="00154679" w:rsidRPr="00FE6D2A" w:rsidRDefault="00154679" w:rsidP="00154679">
      <w:pPr>
        <w:rPr>
          <w:rFonts w:ascii="Goudy Old Style" w:hAnsi="Goudy Old Style"/>
        </w:rPr>
      </w:pPr>
    </w:p>
    <w:p w14:paraId="066CC9D3" w14:textId="7AA3F150" w:rsidR="00460E41" w:rsidRPr="00FE6D2A" w:rsidRDefault="00154679" w:rsidP="007A6ED5">
      <w:pPr>
        <w:rPr>
          <w:rFonts w:ascii="Goudy Old Style" w:hAnsi="Goudy Old Style"/>
          <w:bCs/>
        </w:rPr>
      </w:pPr>
      <w:r w:rsidRPr="00FE6D2A">
        <w:rPr>
          <w:rFonts w:ascii="Goudy Old Style" w:hAnsi="Goudy Old Style"/>
          <w:b/>
        </w:rPr>
        <w:t xml:space="preserve">Instructors: </w:t>
      </w:r>
      <w:r w:rsidRPr="00FE6D2A">
        <w:rPr>
          <w:rFonts w:ascii="Goudy Old Style" w:hAnsi="Goudy Old Style"/>
          <w:b/>
        </w:rPr>
        <w:tab/>
      </w:r>
      <w:r w:rsidRPr="00FE6D2A">
        <w:rPr>
          <w:rFonts w:ascii="Goudy Old Style" w:hAnsi="Goudy Old Style"/>
          <w:b/>
        </w:rPr>
        <w:tab/>
      </w:r>
      <w:r w:rsidR="00FE6D2A" w:rsidRPr="00FE6D2A">
        <w:rPr>
          <w:rFonts w:ascii="Goudy Old Style" w:hAnsi="Goudy Old Style"/>
          <w:bCs/>
        </w:rPr>
        <w:t>Allen Levy</w:t>
      </w:r>
    </w:p>
    <w:p w14:paraId="1E99DCFE" w14:textId="38EA0FCC" w:rsidR="00154679" w:rsidRPr="00FE6D2A" w:rsidRDefault="00154679" w:rsidP="00460E41">
      <w:pPr>
        <w:rPr>
          <w:rFonts w:ascii="Goudy Old Style" w:hAnsi="Goudy Old Style"/>
          <w:bCs/>
        </w:rPr>
      </w:pPr>
      <w:r w:rsidRPr="00FE6D2A">
        <w:rPr>
          <w:rFonts w:ascii="Goudy Old Style" w:hAnsi="Goudy Old Style"/>
          <w:bCs/>
        </w:rPr>
        <w:tab/>
      </w:r>
      <w:r w:rsidRPr="00FE6D2A">
        <w:rPr>
          <w:rFonts w:ascii="Goudy Old Style" w:hAnsi="Goudy Old Style"/>
          <w:bCs/>
        </w:rPr>
        <w:tab/>
      </w:r>
      <w:r w:rsidRPr="00FE6D2A">
        <w:rPr>
          <w:rFonts w:ascii="Goudy Old Style" w:hAnsi="Goudy Old Style"/>
          <w:bCs/>
        </w:rPr>
        <w:tab/>
      </w:r>
    </w:p>
    <w:p w14:paraId="63EB80A7" w14:textId="15FAF78F" w:rsidR="006959BF" w:rsidRPr="00FE6D2A" w:rsidRDefault="00154679" w:rsidP="00460E41">
      <w:pPr>
        <w:rPr>
          <w:rFonts w:ascii="Goudy Old Style" w:hAnsi="Goudy Old Style"/>
          <w:bCs/>
        </w:rPr>
      </w:pPr>
      <w:r w:rsidRPr="00FE6D2A">
        <w:rPr>
          <w:rFonts w:ascii="Goudy Old Style" w:hAnsi="Goudy Old Style"/>
          <w:b/>
        </w:rPr>
        <w:t>Course Description:</w:t>
      </w:r>
      <w:r w:rsidR="00271026" w:rsidRPr="00FE6D2A">
        <w:rPr>
          <w:rFonts w:ascii="Goudy Old Style" w:hAnsi="Goudy Old Style"/>
          <w:b/>
        </w:rPr>
        <w:t xml:space="preserve"> </w:t>
      </w:r>
      <w:r w:rsidR="00FE6D2A" w:rsidRPr="00FE6D2A">
        <w:rPr>
          <w:rFonts w:ascii="Goudy Old Style" w:hAnsi="Goudy Old Style"/>
          <w:bCs/>
        </w:rPr>
        <w:t xml:space="preserve">We will go into depth regarding meditation and mindfulness processes, realizing the inner state of awareness, consciousness itself. We will explore the dynamics of group processes such as countertransference, transference, joining, bridging, mutual </w:t>
      </w:r>
      <w:proofErr w:type="gramStart"/>
      <w:r w:rsidR="00FE6D2A" w:rsidRPr="00FE6D2A">
        <w:rPr>
          <w:rFonts w:ascii="Goudy Old Style" w:hAnsi="Goudy Old Style"/>
          <w:bCs/>
        </w:rPr>
        <w:t>identification</w:t>
      </w:r>
      <w:proofErr w:type="gramEnd"/>
      <w:r w:rsidR="00FE6D2A" w:rsidRPr="00FE6D2A">
        <w:rPr>
          <w:rFonts w:ascii="Goudy Old Style" w:hAnsi="Goudy Old Style"/>
          <w:bCs/>
        </w:rPr>
        <w:t xml:space="preserve"> and empathic communication. We will learn how to incorporate meditative interventional techniques in the group therapeutic process. Group leaders will be able to access their inner, innate ability to be healing agents for group members, thus helping all grow in the realization of our common humanity and consciousness.</w:t>
      </w:r>
    </w:p>
    <w:p w14:paraId="72732DA2" w14:textId="77777777" w:rsidR="009504E1" w:rsidRPr="00FE6D2A" w:rsidRDefault="009504E1" w:rsidP="006959BF">
      <w:pPr>
        <w:rPr>
          <w:rFonts w:ascii="Goudy Old Style" w:hAnsi="Goudy Old Style"/>
        </w:rPr>
      </w:pPr>
    </w:p>
    <w:p w14:paraId="3D530396" w14:textId="77777777" w:rsidR="00154679" w:rsidRPr="00FE6D2A" w:rsidRDefault="00154679" w:rsidP="00154679">
      <w:pPr>
        <w:rPr>
          <w:rFonts w:ascii="Goudy Old Style" w:hAnsi="Goudy Old Style"/>
          <w:b/>
        </w:rPr>
      </w:pPr>
      <w:r w:rsidRPr="00FE6D2A">
        <w:rPr>
          <w:rFonts w:ascii="Goudy Old Style" w:hAnsi="Goudy Old Style"/>
          <w:b/>
        </w:rPr>
        <w:t xml:space="preserve">Learning Objectives </w:t>
      </w:r>
    </w:p>
    <w:p w14:paraId="34BD68C9" w14:textId="77777777" w:rsidR="00154679" w:rsidRPr="00FE6D2A" w:rsidRDefault="00154679" w:rsidP="00154679">
      <w:pPr>
        <w:rPr>
          <w:rFonts w:ascii="Goudy Old Style" w:hAnsi="Goudy Old Style"/>
          <w:color w:val="000000"/>
          <w:shd w:val="clear" w:color="auto" w:fill="FFFFFF"/>
        </w:rPr>
      </w:pPr>
      <w:r w:rsidRPr="00FE6D2A">
        <w:rPr>
          <w:rFonts w:ascii="Goudy Old Style" w:hAnsi="Goudy Old Style" w:cs="Arial"/>
          <w:color w:val="000000"/>
          <w:shd w:val="clear" w:color="auto" w:fill="FFFFFF"/>
        </w:rPr>
        <w:t>The attendee will be able to:</w:t>
      </w:r>
      <w:r w:rsidRPr="00FE6D2A">
        <w:rPr>
          <w:color w:val="000000"/>
          <w:shd w:val="clear" w:color="auto" w:fill="FFFFFF"/>
        </w:rPr>
        <w:t>‎</w:t>
      </w:r>
    </w:p>
    <w:p w14:paraId="53634EF2" w14:textId="59A222BB" w:rsidR="00FE6D2A" w:rsidRPr="00FE6D2A" w:rsidRDefault="00154679" w:rsidP="00FE6D2A">
      <w:pPr>
        <w:pStyle w:val="ListParagraph"/>
        <w:numPr>
          <w:ilvl w:val="0"/>
          <w:numId w:val="1"/>
        </w:numPr>
        <w:rPr>
          <w:rFonts w:ascii="Goudy Old Style" w:hAnsi="Goudy Old Style"/>
          <w:color w:val="000000"/>
          <w:shd w:val="clear" w:color="auto" w:fill="FFFFFF"/>
        </w:rPr>
      </w:pPr>
      <w:r w:rsidRPr="00FE6D2A">
        <w:rPr>
          <w:color w:val="000000"/>
          <w:shd w:val="clear" w:color="auto" w:fill="FFFFFF"/>
        </w:rPr>
        <w:t>‎‎‎</w:t>
      </w:r>
      <w:r w:rsidR="006C34E2" w:rsidRPr="00FE6D2A">
        <w:rPr>
          <w:color w:val="000000"/>
          <w:shd w:val="clear" w:color="auto" w:fill="FFFFFF"/>
        </w:rPr>
        <w:t>‎</w:t>
      </w:r>
      <w:r w:rsidR="00F36488" w:rsidRPr="00FE6D2A">
        <w:rPr>
          <w:color w:val="000000"/>
          <w:shd w:val="clear" w:color="auto" w:fill="FFFFFF"/>
        </w:rPr>
        <w:t>‎</w:t>
      </w:r>
      <w:r w:rsidR="007146FE" w:rsidRPr="00FE6D2A">
        <w:rPr>
          <w:color w:val="000000"/>
          <w:shd w:val="clear" w:color="auto" w:fill="FFFFFF"/>
        </w:rPr>
        <w:t>‎</w:t>
      </w:r>
      <w:r w:rsidR="00FE6D2A" w:rsidRPr="00FE6D2A">
        <w:rPr>
          <w:rFonts w:ascii="Goudy Old Style" w:hAnsi="Goudy Old Style"/>
          <w:color w:val="000000"/>
          <w:shd w:val="clear" w:color="auto" w:fill="FFFFFF"/>
        </w:rPr>
        <w:t>Meditate without interruption from thoughts and feelings.</w:t>
      </w:r>
      <w:r w:rsidR="00FE6D2A" w:rsidRPr="00FE6D2A">
        <w:rPr>
          <w:color w:val="000000"/>
          <w:shd w:val="clear" w:color="auto" w:fill="FFFFFF"/>
        </w:rPr>
        <w:t>‎</w:t>
      </w:r>
    </w:p>
    <w:p w14:paraId="23D87FAB" w14:textId="3880CCC9" w:rsidR="00FE6D2A" w:rsidRPr="00FE6D2A" w:rsidRDefault="00FE6D2A" w:rsidP="00FE6D2A">
      <w:pPr>
        <w:pStyle w:val="ListParagraph"/>
        <w:numPr>
          <w:ilvl w:val="0"/>
          <w:numId w:val="1"/>
        </w:numPr>
        <w:rPr>
          <w:rFonts w:ascii="Goudy Old Style" w:hAnsi="Goudy Old Style"/>
          <w:color w:val="000000"/>
          <w:shd w:val="clear" w:color="auto" w:fill="FFFFFF"/>
        </w:rPr>
      </w:pPr>
      <w:r w:rsidRPr="00FE6D2A">
        <w:rPr>
          <w:color w:val="000000"/>
          <w:shd w:val="clear" w:color="auto" w:fill="FFFFFF"/>
        </w:rPr>
        <w:t>‎</w:t>
      </w:r>
      <w:r w:rsidRPr="00FE6D2A">
        <w:rPr>
          <w:rFonts w:ascii="Goudy Old Style" w:hAnsi="Goudy Old Style"/>
          <w:color w:val="000000"/>
          <w:shd w:val="clear" w:color="auto" w:fill="FFFFFF"/>
        </w:rPr>
        <w:t>Lead others in meditational process and mindfulness within the group setting.</w:t>
      </w:r>
      <w:r w:rsidRPr="00FE6D2A">
        <w:rPr>
          <w:color w:val="000000"/>
          <w:shd w:val="clear" w:color="auto" w:fill="FFFFFF"/>
        </w:rPr>
        <w:t>‎</w:t>
      </w:r>
    </w:p>
    <w:p w14:paraId="43A69039" w14:textId="5812D9A2" w:rsidR="00FE6D2A" w:rsidRPr="00FE6D2A" w:rsidRDefault="00FE6D2A" w:rsidP="00FE6D2A">
      <w:pPr>
        <w:pStyle w:val="ListParagraph"/>
        <w:numPr>
          <w:ilvl w:val="0"/>
          <w:numId w:val="1"/>
        </w:numPr>
        <w:rPr>
          <w:rFonts w:ascii="Goudy Old Style" w:hAnsi="Goudy Old Style"/>
          <w:color w:val="000000"/>
          <w:shd w:val="clear" w:color="auto" w:fill="FFFFFF"/>
        </w:rPr>
      </w:pPr>
      <w:r w:rsidRPr="00FE6D2A">
        <w:rPr>
          <w:color w:val="000000"/>
          <w:shd w:val="clear" w:color="auto" w:fill="FFFFFF"/>
        </w:rPr>
        <w:t>‎</w:t>
      </w:r>
      <w:r w:rsidRPr="00FE6D2A">
        <w:rPr>
          <w:rFonts w:ascii="Goudy Old Style" w:hAnsi="Goudy Old Style"/>
          <w:color w:val="000000"/>
          <w:shd w:val="clear" w:color="auto" w:fill="FFFFFF"/>
        </w:rPr>
        <w:t xml:space="preserve">Identify countertransference issues, both subjective and objective, negative and positive, as well as </w:t>
      </w:r>
      <w:r w:rsidRPr="00FE6D2A">
        <w:rPr>
          <w:color w:val="000000"/>
          <w:shd w:val="clear" w:color="auto" w:fill="FFFFFF"/>
        </w:rPr>
        <w:t>‎</w:t>
      </w:r>
      <w:r w:rsidRPr="00FE6D2A">
        <w:rPr>
          <w:rFonts w:ascii="Goudy Old Style" w:hAnsi="Goudy Old Style"/>
          <w:color w:val="000000"/>
          <w:shd w:val="clear" w:color="auto" w:fill="FFFFFF"/>
        </w:rPr>
        <w:t xml:space="preserve">transferences issues, both negative and positive, amongst group members and the leader, as well as </w:t>
      </w:r>
      <w:r w:rsidRPr="00FE6D2A">
        <w:rPr>
          <w:color w:val="000000"/>
          <w:shd w:val="clear" w:color="auto" w:fill="FFFFFF"/>
        </w:rPr>
        <w:t>‎</w:t>
      </w:r>
      <w:r w:rsidRPr="00FE6D2A">
        <w:rPr>
          <w:rFonts w:ascii="Goudy Old Style" w:hAnsi="Goudy Old Style"/>
          <w:color w:val="000000"/>
          <w:shd w:val="clear" w:color="auto" w:fill="FFFFFF"/>
        </w:rPr>
        <w:t xml:space="preserve">intervene to resolve transferential and counter transferential issues with meditational awareness in </w:t>
      </w:r>
      <w:r w:rsidRPr="00FE6D2A">
        <w:rPr>
          <w:color w:val="000000"/>
          <w:shd w:val="clear" w:color="auto" w:fill="FFFFFF"/>
        </w:rPr>
        <w:t>‎</w:t>
      </w:r>
      <w:r w:rsidRPr="00FE6D2A">
        <w:rPr>
          <w:rFonts w:ascii="Goudy Old Style" w:hAnsi="Goudy Old Style"/>
          <w:color w:val="000000"/>
          <w:shd w:val="clear" w:color="auto" w:fill="FFFFFF"/>
        </w:rPr>
        <w:t>mind.</w:t>
      </w:r>
      <w:r w:rsidRPr="00FE6D2A">
        <w:rPr>
          <w:color w:val="000000"/>
          <w:shd w:val="clear" w:color="auto" w:fill="FFFFFF"/>
        </w:rPr>
        <w:t>‎</w:t>
      </w:r>
    </w:p>
    <w:p w14:paraId="67F7B106" w14:textId="2088E12F" w:rsidR="00FE6D2A" w:rsidRPr="00FE6D2A" w:rsidRDefault="00FE6D2A" w:rsidP="00FE6D2A">
      <w:pPr>
        <w:pStyle w:val="ListParagraph"/>
        <w:numPr>
          <w:ilvl w:val="0"/>
          <w:numId w:val="1"/>
        </w:numPr>
        <w:rPr>
          <w:rFonts w:ascii="Goudy Old Style" w:hAnsi="Goudy Old Style"/>
          <w:color w:val="000000"/>
          <w:shd w:val="clear" w:color="auto" w:fill="FFFFFF"/>
        </w:rPr>
      </w:pPr>
      <w:r w:rsidRPr="00FE6D2A">
        <w:rPr>
          <w:color w:val="000000"/>
          <w:shd w:val="clear" w:color="auto" w:fill="FFFFFF"/>
        </w:rPr>
        <w:t>‎</w:t>
      </w:r>
      <w:r w:rsidRPr="00FE6D2A">
        <w:rPr>
          <w:rFonts w:ascii="Goudy Old Style" w:hAnsi="Goudy Old Style"/>
          <w:color w:val="000000"/>
          <w:shd w:val="clear" w:color="auto" w:fill="FFFFFF"/>
        </w:rPr>
        <w:t xml:space="preserve">Analyze, </w:t>
      </w:r>
      <w:proofErr w:type="gramStart"/>
      <w:r w:rsidRPr="00FE6D2A">
        <w:rPr>
          <w:rFonts w:ascii="Goudy Old Style" w:hAnsi="Goudy Old Style"/>
          <w:color w:val="000000"/>
          <w:shd w:val="clear" w:color="auto" w:fill="FFFFFF"/>
        </w:rPr>
        <w:t>develop</w:t>
      </w:r>
      <w:proofErr w:type="gramEnd"/>
      <w:r w:rsidRPr="00FE6D2A">
        <w:rPr>
          <w:rFonts w:ascii="Goudy Old Style" w:hAnsi="Goudy Old Style"/>
          <w:color w:val="000000"/>
          <w:shd w:val="clear" w:color="auto" w:fill="FFFFFF"/>
        </w:rPr>
        <w:t xml:space="preserve"> and utilize meditational interventional techniques in the group process and group </w:t>
      </w:r>
      <w:r w:rsidRPr="00FE6D2A">
        <w:rPr>
          <w:color w:val="000000"/>
          <w:shd w:val="clear" w:color="auto" w:fill="FFFFFF"/>
        </w:rPr>
        <w:t>‎</w:t>
      </w:r>
      <w:r w:rsidRPr="00FE6D2A">
        <w:rPr>
          <w:rFonts w:ascii="Goudy Old Style" w:hAnsi="Goudy Old Style"/>
          <w:color w:val="000000"/>
          <w:shd w:val="clear" w:color="auto" w:fill="FFFFFF"/>
        </w:rPr>
        <w:t>setting.</w:t>
      </w:r>
      <w:r w:rsidRPr="00FE6D2A">
        <w:rPr>
          <w:color w:val="000000"/>
          <w:shd w:val="clear" w:color="auto" w:fill="FFFFFF"/>
        </w:rPr>
        <w:t>‎</w:t>
      </w:r>
    </w:p>
    <w:p w14:paraId="4C85F4ED" w14:textId="36C094B1" w:rsidR="007A6ED5" w:rsidRPr="00FE6D2A" w:rsidRDefault="00FE6D2A" w:rsidP="00FE6D2A">
      <w:pPr>
        <w:pStyle w:val="ListParagraph"/>
        <w:numPr>
          <w:ilvl w:val="0"/>
          <w:numId w:val="1"/>
        </w:numPr>
        <w:rPr>
          <w:rFonts w:ascii="Goudy Old Style" w:hAnsi="Goudy Old Style"/>
          <w:b/>
        </w:rPr>
      </w:pPr>
      <w:r w:rsidRPr="00FE6D2A">
        <w:rPr>
          <w:color w:val="000000"/>
          <w:shd w:val="clear" w:color="auto" w:fill="FFFFFF"/>
        </w:rPr>
        <w:t>‎</w:t>
      </w:r>
      <w:r w:rsidRPr="00FE6D2A">
        <w:rPr>
          <w:rFonts w:ascii="Goudy Old Style" w:hAnsi="Goudy Old Style"/>
          <w:color w:val="000000"/>
          <w:shd w:val="clear" w:color="auto" w:fill="FFFFFF"/>
        </w:rPr>
        <w:t xml:space="preserve">Resolve resistances to emotional maturational growth and facilitate the growth of a more peaceful, </w:t>
      </w:r>
      <w:r w:rsidRPr="00FE6D2A">
        <w:rPr>
          <w:color w:val="000000"/>
          <w:shd w:val="clear" w:color="auto" w:fill="FFFFFF"/>
        </w:rPr>
        <w:t>‎</w:t>
      </w:r>
      <w:proofErr w:type="gramStart"/>
      <w:r w:rsidRPr="00FE6D2A">
        <w:rPr>
          <w:rFonts w:ascii="Goudy Old Style" w:hAnsi="Goudy Old Style"/>
          <w:color w:val="000000"/>
          <w:shd w:val="clear" w:color="auto" w:fill="FFFFFF"/>
        </w:rPr>
        <w:t>compassionate</w:t>
      </w:r>
      <w:proofErr w:type="gramEnd"/>
      <w:r w:rsidRPr="00FE6D2A">
        <w:rPr>
          <w:rFonts w:ascii="Goudy Old Style" w:hAnsi="Goudy Old Style"/>
          <w:color w:val="000000"/>
          <w:shd w:val="clear" w:color="auto" w:fill="FFFFFF"/>
        </w:rPr>
        <w:t xml:space="preserve"> and loving community of group members.</w:t>
      </w:r>
      <w:r w:rsidRPr="00FE6D2A">
        <w:rPr>
          <w:color w:val="000000"/>
          <w:shd w:val="clear" w:color="auto" w:fill="FFFFFF"/>
        </w:rPr>
        <w:t>‎</w:t>
      </w:r>
    </w:p>
    <w:p w14:paraId="15151D66" w14:textId="77777777" w:rsidR="00FE6D2A" w:rsidRPr="00FE6D2A" w:rsidRDefault="00FE6D2A" w:rsidP="00FE6D2A">
      <w:pPr>
        <w:pStyle w:val="ListParagraph"/>
        <w:rPr>
          <w:rFonts w:ascii="Goudy Old Style" w:hAnsi="Goudy Old Style"/>
          <w:b/>
        </w:rPr>
      </w:pPr>
    </w:p>
    <w:p w14:paraId="222ABB71" w14:textId="68129C46" w:rsidR="003406EC" w:rsidRPr="00FE6D2A" w:rsidRDefault="00154679" w:rsidP="0083342A">
      <w:pPr>
        <w:rPr>
          <w:rFonts w:ascii="Goudy Old Style" w:hAnsi="Goudy Old Style"/>
          <w:b/>
        </w:rPr>
      </w:pPr>
      <w:r w:rsidRPr="00FE6D2A">
        <w:rPr>
          <w:rFonts w:ascii="Goudy Old Style" w:hAnsi="Goudy Old Style"/>
          <w:b/>
        </w:rPr>
        <w:t>Significant Articles:</w:t>
      </w:r>
    </w:p>
    <w:p w14:paraId="01786E86" w14:textId="77777777" w:rsidR="00FE6D2A" w:rsidRPr="00FE6D2A" w:rsidRDefault="00FE6D2A" w:rsidP="00FE6D2A">
      <w:pPr>
        <w:pStyle w:val="ListParagraph"/>
        <w:numPr>
          <w:ilvl w:val="0"/>
          <w:numId w:val="28"/>
        </w:numPr>
        <w:rPr>
          <w:rFonts w:ascii="Goudy Old Style" w:hAnsi="Goudy Old Style"/>
          <w:color w:val="000000"/>
          <w:shd w:val="clear" w:color="auto" w:fill="FFFFFF"/>
        </w:rPr>
      </w:pPr>
      <w:r w:rsidRPr="00FE6D2A">
        <w:rPr>
          <w:rFonts w:ascii="Goudy Old Style" w:hAnsi="Goudy Old Style"/>
          <w:color w:val="000000"/>
          <w:shd w:val="clear" w:color="auto" w:fill="FFFFFF"/>
        </w:rPr>
        <w:t xml:space="preserve">Creswell, J., &amp; Khoury, B. (2019). Mindfulness meditation: A Research-proven Way to Reduce Stress. </w:t>
      </w:r>
      <w:r w:rsidRPr="00FE6D2A">
        <w:rPr>
          <w:color w:val="000000"/>
          <w:shd w:val="clear" w:color="auto" w:fill="FFFFFF"/>
        </w:rPr>
        <w:t>‎</w:t>
      </w:r>
      <w:r w:rsidRPr="00FE6D2A">
        <w:rPr>
          <w:rFonts w:ascii="Goudy Old Style" w:hAnsi="Goudy Old Style"/>
          <w:color w:val="000000"/>
          <w:shd w:val="clear" w:color="auto" w:fill="FFFFFF"/>
        </w:rPr>
        <w:t>American Psychological Association, (10.13.19).</w:t>
      </w:r>
      <w:r w:rsidRPr="00FE6D2A">
        <w:rPr>
          <w:color w:val="000000"/>
          <w:shd w:val="clear" w:color="auto" w:fill="FFFFFF"/>
        </w:rPr>
        <w:t>‎</w:t>
      </w:r>
      <w:r w:rsidRPr="00FE6D2A">
        <w:rPr>
          <w:rFonts w:ascii="Goudy Old Style" w:hAnsi="Goudy Old Style"/>
          <w:color w:val="000000"/>
          <w:shd w:val="clear" w:color="auto" w:fill="FFFFFF"/>
        </w:rPr>
        <w:t xml:space="preserve"> </w:t>
      </w:r>
      <w:proofErr w:type="spellStart"/>
      <w:r w:rsidRPr="00FE6D2A">
        <w:rPr>
          <w:rFonts w:ascii="Goudy Old Style" w:hAnsi="Goudy Old Style"/>
          <w:color w:val="000000"/>
          <w:shd w:val="clear" w:color="auto" w:fill="FFFFFF"/>
        </w:rPr>
        <w:t>Segalla</w:t>
      </w:r>
      <w:proofErr w:type="spellEnd"/>
      <w:r w:rsidRPr="00FE6D2A">
        <w:rPr>
          <w:rFonts w:ascii="Goudy Old Style" w:hAnsi="Goudy Old Style"/>
          <w:color w:val="000000"/>
          <w:shd w:val="clear" w:color="auto" w:fill="FFFFFF"/>
        </w:rPr>
        <w:t xml:space="preserve">, R. A. (2003). Meditation and Group </w:t>
      </w:r>
      <w:r w:rsidRPr="00FE6D2A">
        <w:rPr>
          <w:color w:val="000000"/>
          <w:shd w:val="clear" w:color="auto" w:fill="FFFFFF"/>
        </w:rPr>
        <w:t>‎</w:t>
      </w:r>
      <w:r w:rsidRPr="00FE6D2A">
        <w:rPr>
          <w:rFonts w:ascii="Goudy Old Style" w:hAnsi="Goudy Old Style"/>
          <w:color w:val="000000"/>
          <w:shd w:val="clear" w:color="auto" w:fill="FFFFFF"/>
        </w:rPr>
        <w:t>Psychotherapy. Psychoanalytic Inquiry, 23(5), 784</w:t>
      </w:r>
      <w:r w:rsidRPr="00FE6D2A">
        <w:rPr>
          <w:rFonts w:ascii="Goudy Old Style" w:hAnsi="Goudy Old Style" w:cs="Goudy Old Style"/>
          <w:color w:val="000000"/>
          <w:shd w:val="clear" w:color="auto" w:fill="FFFFFF"/>
        </w:rPr>
        <w:t>–</w:t>
      </w:r>
      <w:r w:rsidRPr="00FE6D2A">
        <w:rPr>
          <w:rFonts w:ascii="Goudy Old Style" w:hAnsi="Goudy Old Style"/>
          <w:color w:val="000000"/>
          <w:shd w:val="clear" w:color="auto" w:fill="FFFFFF"/>
        </w:rPr>
        <w:t>799. https://doi.org/10.1080/07351692309349065.</w:t>
      </w:r>
      <w:r w:rsidRPr="00FE6D2A">
        <w:rPr>
          <w:color w:val="000000"/>
          <w:shd w:val="clear" w:color="auto" w:fill="FFFFFF"/>
        </w:rPr>
        <w:t>‎</w:t>
      </w:r>
    </w:p>
    <w:p w14:paraId="0434B099" w14:textId="77777777" w:rsidR="00FE6D2A" w:rsidRPr="00FE6D2A" w:rsidRDefault="00FE6D2A" w:rsidP="00FE6D2A">
      <w:pPr>
        <w:pStyle w:val="ListParagraph"/>
        <w:numPr>
          <w:ilvl w:val="0"/>
          <w:numId w:val="28"/>
        </w:numPr>
        <w:rPr>
          <w:rFonts w:ascii="Goudy Old Style" w:hAnsi="Goudy Old Style"/>
          <w:color w:val="000000"/>
          <w:shd w:val="clear" w:color="auto" w:fill="FFFFFF"/>
        </w:rPr>
      </w:pPr>
      <w:proofErr w:type="spellStart"/>
      <w:r w:rsidRPr="00FE6D2A">
        <w:rPr>
          <w:rFonts w:ascii="Goudy Old Style" w:hAnsi="Goudy Old Style"/>
          <w:color w:val="000000"/>
          <w:shd w:val="clear" w:color="auto" w:fill="FFFFFF"/>
        </w:rPr>
        <w:t>Spijkerman</w:t>
      </w:r>
      <w:proofErr w:type="spellEnd"/>
      <w:r w:rsidRPr="00FE6D2A">
        <w:rPr>
          <w:rFonts w:ascii="Goudy Old Style" w:hAnsi="Goudy Old Style"/>
          <w:color w:val="000000"/>
          <w:shd w:val="clear" w:color="auto" w:fill="FFFFFF"/>
        </w:rPr>
        <w:t xml:space="preserve">, M. P. J., Pots, W. T. M., &amp; </w:t>
      </w:r>
      <w:proofErr w:type="spellStart"/>
      <w:r w:rsidRPr="00FE6D2A">
        <w:rPr>
          <w:rFonts w:ascii="Goudy Old Style" w:hAnsi="Goudy Old Style"/>
          <w:color w:val="000000"/>
          <w:shd w:val="clear" w:color="auto" w:fill="FFFFFF"/>
        </w:rPr>
        <w:t>Bohlmeijer</w:t>
      </w:r>
      <w:proofErr w:type="spellEnd"/>
      <w:r w:rsidRPr="00FE6D2A">
        <w:rPr>
          <w:rFonts w:ascii="Goudy Old Style" w:hAnsi="Goudy Old Style"/>
          <w:color w:val="000000"/>
          <w:shd w:val="clear" w:color="auto" w:fill="FFFFFF"/>
        </w:rPr>
        <w:t>, E. T. (2016). Effectiveness of online mindfulness-</w:t>
      </w:r>
      <w:r w:rsidRPr="00FE6D2A">
        <w:rPr>
          <w:color w:val="000000"/>
          <w:shd w:val="clear" w:color="auto" w:fill="FFFFFF"/>
        </w:rPr>
        <w:t>‎</w:t>
      </w:r>
      <w:r w:rsidRPr="00FE6D2A">
        <w:rPr>
          <w:rFonts w:ascii="Goudy Old Style" w:hAnsi="Goudy Old Style"/>
          <w:color w:val="000000"/>
          <w:shd w:val="clear" w:color="auto" w:fill="FFFFFF"/>
        </w:rPr>
        <w:t xml:space="preserve">based interventions in improving mental health: A review and meta-analysis of randomized controlled </w:t>
      </w:r>
      <w:r w:rsidRPr="00FE6D2A">
        <w:rPr>
          <w:color w:val="000000"/>
          <w:shd w:val="clear" w:color="auto" w:fill="FFFFFF"/>
        </w:rPr>
        <w:t>‎</w:t>
      </w:r>
      <w:r w:rsidRPr="00FE6D2A">
        <w:rPr>
          <w:rFonts w:ascii="Goudy Old Style" w:hAnsi="Goudy Old Style"/>
          <w:color w:val="000000"/>
          <w:shd w:val="clear" w:color="auto" w:fill="FFFFFF"/>
        </w:rPr>
        <w:t>trials. Clinical Psychology Review, 45, 102</w:t>
      </w:r>
      <w:r w:rsidRPr="00FE6D2A">
        <w:rPr>
          <w:rFonts w:ascii="Goudy Old Style" w:hAnsi="Goudy Old Style" w:cs="Goudy Old Style"/>
          <w:color w:val="000000"/>
          <w:shd w:val="clear" w:color="auto" w:fill="FFFFFF"/>
        </w:rPr>
        <w:t>–</w:t>
      </w:r>
      <w:r w:rsidRPr="00FE6D2A">
        <w:rPr>
          <w:rFonts w:ascii="Goudy Old Style" w:hAnsi="Goudy Old Style"/>
          <w:color w:val="000000"/>
          <w:shd w:val="clear" w:color="auto" w:fill="FFFFFF"/>
        </w:rPr>
        <w:t>114. https://doi.org/10.1016/j.cpr.2016.03.009.</w:t>
      </w:r>
      <w:r w:rsidRPr="00FE6D2A">
        <w:rPr>
          <w:color w:val="000000"/>
          <w:shd w:val="clear" w:color="auto" w:fill="FFFFFF"/>
        </w:rPr>
        <w:t>‎</w:t>
      </w:r>
    </w:p>
    <w:p w14:paraId="74678D9C" w14:textId="77777777" w:rsidR="00FE6D2A" w:rsidRPr="00FE6D2A" w:rsidRDefault="00FE6D2A" w:rsidP="00FE6D2A">
      <w:pPr>
        <w:pStyle w:val="ListParagraph"/>
        <w:numPr>
          <w:ilvl w:val="0"/>
          <w:numId w:val="28"/>
        </w:numPr>
        <w:rPr>
          <w:rFonts w:ascii="Goudy Old Style" w:hAnsi="Goudy Old Style"/>
          <w:color w:val="000000"/>
          <w:shd w:val="clear" w:color="auto" w:fill="FFFFFF"/>
        </w:rPr>
      </w:pPr>
      <w:proofErr w:type="spellStart"/>
      <w:r w:rsidRPr="00FE6D2A">
        <w:rPr>
          <w:rFonts w:ascii="Goudy Old Style" w:hAnsi="Goudy Old Style"/>
          <w:color w:val="000000"/>
          <w:shd w:val="clear" w:color="auto" w:fill="FFFFFF"/>
        </w:rPr>
        <w:t>Waelde</w:t>
      </w:r>
      <w:proofErr w:type="spellEnd"/>
      <w:r w:rsidRPr="00FE6D2A">
        <w:rPr>
          <w:rFonts w:ascii="Goudy Old Style" w:hAnsi="Goudy Old Style"/>
          <w:color w:val="000000"/>
          <w:shd w:val="clear" w:color="auto" w:fill="FFFFFF"/>
        </w:rPr>
        <w:t xml:space="preserve">, J., &amp; Thompson, J. (2016). Traditional and Secular Views of Psychotherapeutic Applications of </w:t>
      </w:r>
      <w:r w:rsidRPr="00FE6D2A">
        <w:rPr>
          <w:color w:val="000000"/>
          <w:shd w:val="clear" w:color="auto" w:fill="FFFFFF"/>
        </w:rPr>
        <w:t>‎</w:t>
      </w:r>
      <w:r w:rsidRPr="00FE6D2A">
        <w:rPr>
          <w:rFonts w:ascii="Goudy Old Style" w:hAnsi="Goudy Old Style"/>
          <w:color w:val="000000"/>
          <w:shd w:val="clear" w:color="auto" w:fill="FFFFFF"/>
        </w:rPr>
        <w:t>Mindfulness and Meditation. In The Psychology of Meditation (pp. 119</w:t>
      </w:r>
      <w:r w:rsidRPr="00FE6D2A">
        <w:rPr>
          <w:rFonts w:ascii="Goudy Old Style" w:hAnsi="Goudy Old Style" w:cs="Goudy Old Style"/>
          <w:color w:val="000000"/>
          <w:shd w:val="clear" w:color="auto" w:fill="FFFFFF"/>
        </w:rPr>
        <w:t>–</w:t>
      </w:r>
      <w:r w:rsidRPr="00FE6D2A">
        <w:rPr>
          <w:rFonts w:ascii="Goudy Old Style" w:hAnsi="Goudy Old Style"/>
          <w:color w:val="000000"/>
          <w:shd w:val="clear" w:color="auto" w:fill="FFFFFF"/>
        </w:rPr>
        <w:t>152). Oxford University Press.</w:t>
      </w:r>
      <w:r w:rsidRPr="00FE6D2A">
        <w:rPr>
          <w:color w:val="000000"/>
          <w:shd w:val="clear" w:color="auto" w:fill="FFFFFF"/>
        </w:rPr>
        <w:t>‎</w:t>
      </w:r>
    </w:p>
    <w:p w14:paraId="1188E232" w14:textId="43B08F91" w:rsidR="00A80445" w:rsidRPr="00FE6D2A" w:rsidRDefault="00FE6D2A" w:rsidP="00FE6D2A">
      <w:pPr>
        <w:pStyle w:val="ListParagraph"/>
        <w:numPr>
          <w:ilvl w:val="0"/>
          <w:numId w:val="28"/>
        </w:numPr>
        <w:rPr>
          <w:rFonts w:ascii="Goudy Old Style" w:hAnsi="Goudy Old Style"/>
          <w:bCs/>
        </w:rPr>
      </w:pPr>
      <w:r w:rsidRPr="00FE6D2A">
        <w:rPr>
          <w:rFonts w:ascii="Goudy Old Style" w:hAnsi="Goudy Old Style"/>
          <w:color w:val="000000"/>
          <w:shd w:val="clear" w:color="auto" w:fill="FFFFFF"/>
        </w:rPr>
        <w:lastRenderedPageBreak/>
        <w:t>Wilber, K. (1977). The Spectrum of Consciousness. Quest Books.</w:t>
      </w:r>
      <w:r w:rsidRPr="00FE6D2A">
        <w:rPr>
          <w:color w:val="000000"/>
          <w:shd w:val="clear" w:color="auto" w:fill="FFFFFF"/>
        </w:rPr>
        <w:t>‎</w:t>
      </w:r>
    </w:p>
    <w:p w14:paraId="631198DE" w14:textId="77777777" w:rsidR="00A80445" w:rsidRPr="00FE6D2A" w:rsidRDefault="00A80445" w:rsidP="00A80445">
      <w:pPr>
        <w:rPr>
          <w:rFonts w:ascii="Goudy Old Style" w:hAnsi="Goudy Old Style"/>
          <w:bCs/>
        </w:rPr>
      </w:pPr>
    </w:p>
    <w:p w14:paraId="69AFE64E" w14:textId="77777777" w:rsidR="00460E41" w:rsidRPr="00FE6D2A" w:rsidRDefault="00154679" w:rsidP="00A80445">
      <w:pPr>
        <w:rPr>
          <w:rFonts w:ascii="Goudy Old Style" w:hAnsi="Goudy Old Style"/>
          <w:b/>
        </w:rPr>
      </w:pPr>
      <w:r w:rsidRPr="00FE6D2A">
        <w:rPr>
          <w:rFonts w:ascii="Goudy Old Style" w:hAnsi="Goudy Old Style"/>
          <w:b/>
        </w:rPr>
        <w:t>Agenda</w:t>
      </w:r>
    </w:p>
    <w:p w14:paraId="2EABD447"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Introduction (5 </w:t>
      </w:r>
      <w:proofErr w:type="gramStart"/>
      <w:r w:rsidRPr="00FE6D2A">
        <w:rPr>
          <w:rFonts w:ascii="Goudy Old Style" w:eastAsia="Arial" w:hAnsi="Goudy Old Style"/>
          <w:color w:val="000000"/>
        </w:rPr>
        <w:t xml:space="preserve">min)   </w:t>
      </w:r>
      <w:proofErr w:type="gramEnd"/>
      <w:r w:rsidRPr="00FE6D2A">
        <w:rPr>
          <w:rFonts w:ascii="Goudy Old Style" w:eastAsia="Arial" w:hAnsi="Goudy Old Style"/>
          <w:color w:val="000000"/>
        </w:rPr>
        <w:t xml:space="preserve"> Course Leader    Course description    Overall Course Objectives </w:t>
      </w:r>
    </w:p>
    <w:p w14:paraId="73998D59"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What is Group Psychotherapy &amp; exactly how does Meditation &amp; Mindfulness enhance Group process (10 mins) Obj. 4     Didactic theory with background including scientific studies &amp; literature references     Questions &amp; Answers </w:t>
      </w:r>
    </w:p>
    <w:p w14:paraId="1CFA457F"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Leading a Basic Group Meditation (20 mins) Obj. 1     Introductory explanation of how to meditate without letting the mind’s wanderings interfere with meditation     Verbally lead meditation     Sharing of the experience of meditation  </w:t>
      </w:r>
    </w:p>
    <w:p w14:paraId="67A71199"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Group Process Experience with standard group process &amp; meditational interventions (20 mins) Obj. 4  </w:t>
      </w:r>
    </w:p>
    <w:p w14:paraId="39B59AEA"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Understanding what happened in the Group Process Experience (10 min) Obj. 3 &amp; 4     Standard group psychotherapy process - bridging, transference, countertransference, here &amp; now, resistances, mutual identification, empathic connections, projections, and the like     Understanding the meditational perspective of the group process from the perspective of consciousness itself      Understanding resolutions of resistances &amp; conflicts as well as fostering maturational growth in group process w/ standard group process &amp; meditational perspective      Questions &amp; answers </w:t>
      </w:r>
    </w:p>
    <w:p w14:paraId="733EC1BB"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Presentation of deeper meditation (20 min) Obj. 1 &amp; 2      Verbally lead meditation     How to lead meditation  </w:t>
      </w:r>
    </w:p>
    <w:p w14:paraId="3F3726BF"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Sharing experiences of the deeper meditational process (5 mins) Obj. 1  </w:t>
      </w:r>
    </w:p>
    <w:p w14:paraId="75240200" w14:textId="65A9D401"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Meditational Interventions in the Group Psychotherapy Process (15 mins) Obj. 3 &amp; 4 &amp; 5     How to incorporate awareness, consciousness &amp; meditation in our therapeutic work     Increasing awareness of consciousness      What are </w:t>
      </w:r>
      <w:proofErr w:type="gramStart"/>
      <w:r w:rsidRPr="00FE6D2A">
        <w:rPr>
          <w:rFonts w:ascii="Goudy Old Style" w:eastAsia="Arial" w:hAnsi="Goudy Old Style"/>
          <w:color w:val="000000"/>
        </w:rPr>
        <w:t>consciousness based</w:t>
      </w:r>
      <w:proofErr w:type="gramEnd"/>
      <w:r w:rsidRPr="00FE6D2A">
        <w:rPr>
          <w:rFonts w:ascii="Goudy Old Style" w:eastAsia="Arial" w:hAnsi="Goudy Old Style"/>
          <w:color w:val="000000"/>
        </w:rPr>
        <w:t xml:space="preserve"> interventions?     How to apply </w:t>
      </w:r>
      <w:proofErr w:type="gramStart"/>
      <w:r w:rsidRPr="00FE6D2A">
        <w:rPr>
          <w:rFonts w:ascii="Goudy Old Style" w:eastAsia="Arial" w:hAnsi="Goudy Old Style"/>
          <w:color w:val="000000"/>
        </w:rPr>
        <w:t>consciousness based</w:t>
      </w:r>
      <w:proofErr w:type="gramEnd"/>
      <w:r w:rsidRPr="00FE6D2A">
        <w:rPr>
          <w:rFonts w:ascii="Goudy Old Style" w:eastAsia="Arial" w:hAnsi="Goudy Old Style"/>
          <w:color w:val="000000"/>
        </w:rPr>
        <w:t xml:space="preserve"> interventions in the here &amp; now of group     Describing resistances to consciousness &amp; the growth of consciousness     Resolving resistances to the growth of consciousness in the group setting</w:t>
      </w:r>
    </w:p>
    <w:p w14:paraId="3CA48A5D"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Discussion of the limits of Meditation individually and in the Group setting? (10 mins) Obj.  </w:t>
      </w:r>
    </w:p>
    <w:p w14:paraId="2D106151"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Second Group process (20 mins) Obj. 3 &amp; 4       Increasing awareness of what is happening in group through a higher awareness of the operations of individual consciousness in the group setting   </w:t>
      </w:r>
    </w:p>
    <w:p w14:paraId="7EBD615E" w14:textId="77777777" w:rsidR="00FE6D2A"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 xml:space="preserve">Evaluation of the second group process with further discussion (10 mins) Obj. 5  </w:t>
      </w:r>
    </w:p>
    <w:p w14:paraId="2D78C562" w14:textId="41D634F2" w:rsidR="007A6ED5" w:rsidRPr="00FE6D2A" w:rsidRDefault="00FE6D2A" w:rsidP="00FE6D2A">
      <w:pPr>
        <w:pStyle w:val="ListParagraph"/>
        <w:numPr>
          <w:ilvl w:val="0"/>
          <w:numId w:val="29"/>
        </w:numPr>
        <w:rPr>
          <w:rFonts w:ascii="Goudy Old Style" w:hAnsi="Goudy Old Style"/>
          <w:b/>
        </w:rPr>
      </w:pPr>
      <w:r w:rsidRPr="00FE6D2A">
        <w:rPr>
          <w:rFonts w:ascii="Goudy Old Style" w:eastAsia="Arial" w:hAnsi="Goudy Old Style"/>
          <w:color w:val="000000"/>
        </w:rPr>
        <w:t>Participant Evaluations (5 min)</w:t>
      </w:r>
    </w:p>
    <w:p w14:paraId="51B9ED4C" w14:textId="77777777" w:rsidR="00FE6D2A" w:rsidRPr="00FE6D2A" w:rsidRDefault="00FE6D2A" w:rsidP="00FE6D2A">
      <w:pPr>
        <w:pStyle w:val="ListParagraph"/>
        <w:rPr>
          <w:rFonts w:ascii="Goudy Old Style" w:hAnsi="Goudy Old Style"/>
          <w:b/>
        </w:rPr>
      </w:pPr>
    </w:p>
    <w:p w14:paraId="48512BCB" w14:textId="58F28611" w:rsidR="00154679" w:rsidRPr="00FE6D2A" w:rsidRDefault="00154679" w:rsidP="00154679">
      <w:pPr>
        <w:spacing w:line="240" w:lineRule="exact"/>
        <w:rPr>
          <w:rFonts w:ascii="Goudy Old Style" w:hAnsi="Goudy Old Style"/>
          <w:b/>
        </w:rPr>
      </w:pPr>
      <w:r w:rsidRPr="00FE6D2A">
        <w:rPr>
          <w:rFonts w:ascii="Goudy Old Style" w:hAnsi="Goudy Old Style"/>
          <w:b/>
        </w:rPr>
        <w:t>Assessment Questions:</w:t>
      </w:r>
    </w:p>
    <w:p w14:paraId="75C33C17"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Question 1 (include possible answers)</w:t>
      </w:r>
    </w:p>
    <w:p w14:paraId="5DE533FE"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What is the state of meditative consciousness?</w:t>
      </w:r>
    </w:p>
    <w:p w14:paraId="3D087802"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Correct Answer 1</w:t>
      </w:r>
    </w:p>
    <w:p w14:paraId="08F0AB50"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Going beyond the senses, going beyond the mind</w:t>
      </w:r>
    </w:p>
    <w:p w14:paraId="13E8D396"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lastRenderedPageBreak/>
        <w:t>Question 2 (include possible answers)</w:t>
      </w:r>
    </w:p>
    <w:p w14:paraId="6609EBD2"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How does a person meditate?</w:t>
      </w:r>
    </w:p>
    <w:p w14:paraId="25A8B853"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Correct Answer 2</w:t>
      </w:r>
    </w:p>
    <w:p w14:paraId="54B4043E"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Concentrating on the breath, a mantra, an idea as the focus, they are transcending the mind and mental processes.</w:t>
      </w:r>
    </w:p>
    <w:p w14:paraId="1913B24A"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Question 3 (include possible answers)</w:t>
      </w:r>
    </w:p>
    <w:p w14:paraId="23AB8CB6"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What are the 3 stages of meditation?</w:t>
      </w:r>
    </w:p>
    <w:p w14:paraId="0741F511"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Correct Answer 3</w:t>
      </w:r>
    </w:p>
    <w:p w14:paraId="08634394"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Concentration, contemplation, meditation</w:t>
      </w:r>
    </w:p>
    <w:p w14:paraId="6324334B"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Question 4 (include possible answers)</w:t>
      </w:r>
    </w:p>
    <w:p w14:paraId="7ED0BCBA"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What is transference in the group setting?</w:t>
      </w:r>
    </w:p>
    <w:p w14:paraId="28E52EC6"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Correct Answer 4</w:t>
      </w:r>
    </w:p>
    <w:p w14:paraId="7B401780"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Projection of the past onto the present in relating to another person</w:t>
      </w:r>
    </w:p>
    <w:p w14:paraId="64D284D4"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Question 5 (include possible answers)</w:t>
      </w:r>
    </w:p>
    <w:p w14:paraId="7B3EB89D"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What is countertransference in the group setting, and the different forms of it?</w:t>
      </w:r>
    </w:p>
    <w:p w14:paraId="303D6C0D"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Correct Answer 5</w:t>
      </w:r>
    </w:p>
    <w:p w14:paraId="3F6702DE"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 xml:space="preserve">The feelings of the group leader towards group members and the </w:t>
      </w:r>
      <w:proofErr w:type="gramStart"/>
      <w:r w:rsidRPr="00FE6D2A">
        <w:rPr>
          <w:rFonts w:ascii="Goudy Old Style" w:hAnsi="Goudy Old Style"/>
          <w:sz w:val="24"/>
          <w:szCs w:val="24"/>
        </w:rPr>
        <w:t>group as a whole</w:t>
      </w:r>
      <w:proofErr w:type="gramEnd"/>
      <w:r w:rsidRPr="00FE6D2A">
        <w:rPr>
          <w:rFonts w:ascii="Goudy Old Style" w:hAnsi="Goudy Old Style"/>
          <w:sz w:val="24"/>
          <w:szCs w:val="24"/>
        </w:rPr>
        <w:t>. Subjective - negative &amp; positive, objective, objective - negative &amp; positive</w:t>
      </w:r>
    </w:p>
    <w:p w14:paraId="6DE5D7D0"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Question 6 (include possible answers)</w:t>
      </w:r>
    </w:p>
    <w:p w14:paraId="2595263F"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What is mutual identification &amp; empathic communication in the group setting?</w:t>
      </w:r>
    </w:p>
    <w:p w14:paraId="65E91713"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Correct Answer 6</w:t>
      </w:r>
    </w:p>
    <w:p w14:paraId="3A272C17"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Experiencing another person in the group as they experience themselves and their own lives and relationships</w:t>
      </w:r>
    </w:p>
    <w:p w14:paraId="0BD32F52"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Question 7 (include possible answers)</w:t>
      </w:r>
    </w:p>
    <w:p w14:paraId="3FCB22C6"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What is the meditational perspective in group process?</w:t>
      </w:r>
    </w:p>
    <w:p w14:paraId="6F01D26E"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lastRenderedPageBreak/>
        <w:t>Correct Answer 7</w:t>
      </w:r>
    </w:p>
    <w:p w14:paraId="33F2B142"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 xml:space="preserve">The group </w:t>
      </w:r>
      <w:proofErr w:type="gramStart"/>
      <w:r w:rsidRPr="00FE6D2A">
        <w:rPr>
          <w:rFonts w:ascii="Goudy Old Style" w:hAnsi="Goudy Old Style"/>
          <w:sz w:val="24"/>
          <w:szCs w:val="24"/>
        </w:rPr>
        <w:t>as a whole shares</w:t>
      </w:r>
      <w:proofErr w:type="gramEnd"/>
      <w:r w:rsidRPr="00FE6D2A">
        <w:rPr>
          <w:rFonts w:ascii="Goudy Old Style" w:hAnsi="Goudy Old Style"/>
          <w:sz w:val="24"/>
          <w:szCs w:val="24"/>
        </w:rPr>
        <w:t xml:space="preserve"> consciousness as the living and being. When people relate from emotional awareness and include awareness itself, as consciousness, the basis of their life as beingness, brings a deeper process in group.</w:t>
      </w:r>
    </w:p>
    <w:p w14:paraId="00870F04"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Question 8 (include possible answers)</w:t>
      </w:r>
    </w:p>
    <w:p w14:paraId="5857BE5B"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How does a person lead meditation in the group setting?</w:t>
      </w:r>
    </w:p>
    <w:p w14:paraId="392E81DA"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Correct Answer 8</w:t>
      </w:r>
    </w:p>
    <w:p w14:paraId="48385080"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The group meditation leader verbalizes the steps of proper meditation while meditating and experiencing what they are saying and leading at the same time</w:t>
      </w:r>
    </w:p>
    <w:p w14:paraId="33752334"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Question 9 (include possible answers)</w:t>
      </w:r>
    </w:p>
    <w:p w14:paraId="2FD46087"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What is a meditational intervention in the group setting?</w:t>
      </w:r>
    </w:p>
    <w:p w14:paraId="0187DE55"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Correct Answer 9</w:t>
      </w:r>
    </w:p>
    <w:p w14:paraId="54691AB3"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Any intervention that includes thoughts and feelings as valid forms of communication while going beyond these thoughts and feelings to address the underlying basis of them and consciousness itself.</w:t>
      </w:r>
    </w:p>
    <w:p w14:paraId="5F322B3B"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Question 10 (include possible answers)</w:t>
      </w:r>
    </w:p>
    <w:p w14:paraId="22B15273"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Give an example of a meditational intervention.</w:t>
      </w:r>
    </w:p>
    <w:p w14:paraId="07B4BB5B" w14:textId="77777777" w:rsidR="00FE6D2A" w:rsidRPr="00FE6D2A" w:rsidRDefault="00FE6D2A" w:rsidP="00FE6D2A">
      <w:pPr>
        <w:pStyle w:val="DefaultLabelStyle"/>
        <w:rPr>
          <w:rFonts w:ascii="Goudy Old Style" w:hAnsi="Goudy Old Style"/>
          <w:sz w:val="24"/>
          <w:szCs w:val="24"/>
        </w:rPr>
      </w:pPr>
      <w:r w:rsidRPr="00FE6D2A">
        <w:rPr>
          <w:rFonts w:ascii="Goudy Old Style" w:hAnsi="Goudy Old Style"/>
          <w:sz w:val="24"/>
          <w:szCs w:val="24"/>
        </w:rPr>
        <w:t>Correct Answer 10</w:t>
      </w:r>
    </w:p>
    <w:p w14:paraId="3B8440AA" w14:textId="77777777" w:rsidR="00FE6D2A" w:rsidRPr="00FE6D2A" w:rsidRDefault="00FE6D2A" w:rsidP="00FE6D2A">
      <w:pPr>
        <w:pStyle w:val="DefaultValueStyle"/>
        <w:rPr>
          <w:rFonts w:ascii="Goudy Old Style" w:hAnsi="Goudy Old Style"/>
          <w:sz w:val="24"/>
          <w:szCs w:val="24"/>
        </w:rPr>
      </w:pPr>
      <w:r w:rsidRPr="00FE6D2A">
        <w:rPr>
          <w:rFonts w:ascii="Goudy Old Style" w:hAnsi="Goudy Old Style"/>
          <w:sz w:val="24"/>
          <w:szCs w:val="24"/>
        </w:rPr>
        <w:t xml:space="preserve">Consciousness is the basis of thought, the basis of feeling, the basis of Being, and the evolution of consciousness is the basis of life and ultimately its </w:t>
      </w:r>
      <w:proofErr w:type="spellStart"/>
      <w:r w:rsidRPr="00FE6D2A">
        <w:rPr>
          <w:rFonts w:ascii="Goudy Old Style" w:hAnsi="Goudy Old Style"/>
          <w:sz w:val="24"/>
          <w:szCs w:val="24"/>
        </w:rPr>
        <w:t>soul</w:t>
      </w:r>
      <w:proofErr w:type="spellEnd"/>
      <w:r w:rsidRPr="00FE6D2A">
        <w:rPr>
          <w:rFonts w:ascii="Goudy Old Style" w:hAnsi="Goudy Old Style"/>
          <w:sz w:val="24"/>
          <w:szCs w:val="24"/>
        </w:rPr>
        <w:t xml:space="preserve"> purpose - any intervention that addresses any of these points is a meditational intervention.</w:t>
      </w:r>
    </w:p>
    <w:p w14:paraId="134C9C89" w14:textId="488A9C56" w:rsidR="006959BF" w:rsidRPr="00FE6D2A" w:rsidRDefault="006959BF" w:rsidP="00FE6D2A">
      <w:pPr>
        <w:pStyle w:val="DefaultLabelStyle"/>
        <w:rPr>
          <w:rFonts w:ascii="Goudy Old Style" w:hAnsi="Goudy Old Style"/>
          <w:b w:val="0"/>
          <w:bCs/>
          <w:sz w:val="24"/>
          <w:szCs w:val="24"/>
        </w:rPr>
      </w:pPr>
    </w:p>
    <w:sectPr w:rsidR="006959BF" w:rsidRPr="00FE6D2A"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634"/>
    <w:multiLevelType w:val="hybridMultilevel"/>
    <w:tmpl w:val="ABC4E94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59BE"/>
    <w:multiLevelType w:val="hybridMultilevel"/>
    <w:tmpl w:val="5836695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A77F0"/>
    <w:multiLevelType w:val="hybridMultilevel"/>
    <w:tmpl w:val="34A89134"/>
    <w:lvl w:ilvl="0" w:tplc="4000D294">
      <w:start w:val="1"/>
      <w:numFmt w:val="decimal"/>
      <w:lvlText w:val="%1."/>
      <w:lvlJc w:val="left"/>
      <w:pPr>
        <w:ind w:left="1080" w:hanging="720"/>
      </w:pPr>
      <w:rPr>
        <w:rFonts w:eastAsia="Arial"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647C36"/>
    <w:multiLevelType w:val="hybridMultilevel"/>
    <w:tmpl w:val="9F7A892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6BE4"/>
    <w:multiLevelType w:val="hybridMultilevel"/>
    <w:tmpl w:val="AE5E0108"/>
    <w:lvl w:ilvl="0" w:tplc="04090001">
      <w:start w:val="1"/>
      <w:numFmt w:val="bullet"/>
      <w:lvlText w:val=""/>
      <w:lvlJc w:val="left"/>
      <w:pPr>
        <w:ind w:left="1080" w:hanging="360"/>
      </w:pPr>
      <w:rPr>
        <w:rFonts w:ascii="Symbol" w:hAnsi="Symbol" w:hint="default"/>
        <w:b w:val="0"/>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01671"/>
    <w:multiLevelType w:val="hybridMultilevel"/>
    <w:tmpl w:val="8C2E582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3C2D89"/>
    <w:multiLevelType w:val="hybridMultilevel"/>
    <w:tmpl w:val="D22C6A6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686823"/>
    <w:multiLevelType w:val="hybridMultilevel"/>
    <w:tmpl w:val="A2AE9A1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6E6DBD"/>
    <w:multiLevelType w:val="hybridMultilevel"/>
    <w:tmpl w:val="953485B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07B9D"/>
    <w:multiLevelType w:val="hybridMultilevel"/>
    <w:tmpl w:val="ADFAD3B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E088C"/>
    <w:multiLevelType w:val="hybridMultilevel"/>
    <w:tmpl w:val="060EB71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066C3C"/>
    <w:multiLevelType w:val="hybridMultilevel"/>
    <w:tmpl w:val="1AD26BA0"/>
    <w:lvl w:ilvl="0" w:tplc="1F0A05CA">
      <w:start w:val="1"/>
      <w:numFmt w:val="upperRoman"/>
      <w:lvlText w:val="%1."/>
      <w:lvlJc w:val="left"/>
      <w:pPr>
        <w:ind w:left="1080" w:hanging="72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1792A"/>
    <w:multiLevelType w:val="hybridMultilevel"/>
    <w:tmpl w:val="18D85E96"/>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B3953"/>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DE03BB"/>
    <w:multiLevelType w:val="hybridMultilevel"/>
    <w:tmpl w:val="55DC2A6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44A59"/>
    <w:multiLevelType w:val="hybridMultilevel"/>
    <w:tmpl w:val="A24CE58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A93F93"/>
    <w:multiLevelType w:val="hybridMultilevel"/>
    <w:tmpl w:val="4002FBF4"/>
    <w:lvl w:ilvl="0" w:tplc="FFFFFFF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468BF"/>
    <w:multiLevelType w:val="hybridMultilevel"/>
    <w:tmpl w:val="B5B802E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9512E0"/>
    <w:multiLevelType w:val="hybridMultilevel"/>
    <w:tmpl w:val="951E1096"/>
    <w:lvl w:ilvl="0" w:tplc="FFFFFFFF">
      <w:start w:val="1"/>
      <w:numFmt w:val="decimal"/>
      <w:lvlText w:val="%1."/>
      <w:lvlJc w:val="left"/>
      <w:pPr>
        <w:ind w:left="2970" w:hanging="360"/>
      </w:pPr>
      <w:rPr>
        <w:rFonts w:eastAsia="Arial" w:hint="default"/>
        <w:b w:val="0"/>
        <w:color w:val="000000"/>
      </w:rPr>
    </w:lvl>
    <w:lvl w:ilvl="1" w:tplc="04090001">
      <w:start w:val="1"/>
      <w:numFmt w:val="bullet"/>
      <w:lvlText w:val=""/>
      <w:lvlJc w:val="left"/>
      <w:pPr>
        <w:ind w:left="3690" w:hanging="360"/>
      </w:pPr>
      <w:rPr>
        <w:rFonts w:ascii="Symbol" w:hAnsi="Symbol" w:hint="default"/>
      </w:r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28" w15:restartNumberingAfterBreak="0">
    <w:nsid w:val="7C9545A3"/>
    <w:multiLevelType w:val="hybridMultilevel"/>
    <w:tmpl w:val="86C0E34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730777">
    <w:abstractNumId w:val="3"/>
  </w:num>
  <w:num w:numId="2" w16cid:durableId="30962764">
    <w:abstractNumId w:val="22"/>
  </w:num>
  <w:num w:numId="3" w16cid:durableId="652488260">
    <w:abstractNumId w:val="8"/>
  </w:num>
  <w:num w:numId="4" w16cid:durableId="239949395">
    <w:abstractNumId w:val="23"/>
  </w:num>
  <w:num w:numId="5" w16cid:durableId="982779070">
    <w:abstractNumId w:val="6"/>
  </w:num>
  <w:num w:numId="6" w16cid:durableId="1665280832">
    <w:abstractNumId w:val="16"/>
  </w:num>
  <w:num w:numId="7" w16cid:durableId="85345683">
    <w:abstractNumId w:val="14"/>
  </w:num>
  <w:num w:numId="8" w16cid:durableId="39598720">
    <w:abstractNumId w:val="2"/>
  </w:num>
  <w:num w:numId="9" w16cid:durableId="30036176">
    <w:abstractNumId w:val="17"/>
  </w:num>
  <w:num w:numId="10" w16cid:durableId="1397627340">
    <w:abstractNumId w:val="18"/>
  </w:num>
  <w:num w:numId="11" w16cid:durableId="73162845">
    <w:abstractNumId w:val="4"/>
  </w:num>
  <w:num w:numId="12" w16cid:durableId="1991785278">
    <w:abstractNumId w:val="20"/>
  </w:num>
  <w:num w:numId="13" w16cid:durableId="230580233">
    <w:abstractNumId w:val="25"/>
  </w:num>
  <w:num w:numId="14" w16cid:durableId="52972260">
    <w:abstractNumId w:val="19"/>
  </w:num>
  <w:num w:numId="15" w16cid:durableId="244194484">
    <w:abstractNumId w:val="5"/>
  </w:num>
  <w:num w:numId="16" w16cid:durableId="1446465936">
    <w:abstractNumId w:val="7"/>
  </w:num>
  <w:num w:numId="17" w16cid:durableId="802964399">
    <w:abstractNumId w:val="28"/>
  </w:num>
  <w:num w:numId="18" w16cid:durableId="1131629004">
    <w:abstractNumId w:val="27"/>
  </w:num>
  <w:num w:numId="19" w16cid:durableId="604508663">
    <w:abstractNumId w:val="26"/>
  </w:num>
  <w:num w:numId="20" w16cid:durableId="260916478">
    <w:abstractNumId w:val="0"/>
  </w:num>
  <w:num w:numId="21" w16cid:durableId="2047026582">
    <w:abstractNumId w:val="21"/>
  </w:num>
  <w:num w:numId="22" w16cid:durableId="234122118">
    <w:abstractNumId w:val="24"/>
  </w:num>
  <w:num w:numId="23" w16cid:durableId="194774018">
    <w:abstractNumId w:val="10"/>
  </w:num>
  <w:num w:numId="24" w16cid:durableId="578707827">
    <w:abstractNumId w:val="9"/>
  </w:num>
  <w:num w:numId="25" w16cid:durableId="417095938">
    <w:abstractNumId w:val="13"/>
  </w:num>
  <w:num w:numId="26" w16cid:durableId="580456075">
    <w:abstractNumId w:val="1"/>
  </w:num>
  <w:num w:numId="27" w16cid:durableId="1527908847">
    <w:abstractNumId w:val="11"/>
  </w:num>
  <w:num w:numId="28" w16cid:durableId="2134323501">
    <w:abstractNumId w:val="15"/>
  </w:num>
  <w:num w:numId="29" w16cid:durableId="89058054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6249"/>
    <w:rsid w:val="00086E32"/>
    <w:rsid w:val="00092FD2"/>
    <w:rsid w:val="000A2318"/>
    <w:rsid w:val="000B311E"/>
    <w:rsid w:val="000B442C"/>
    <w:rsid w:val="000E489D"/>
    <w:rsid w:val="00116BA6"/>
    <w:rsid w:val="0012037C"/>
    <w:rsid w:val="00154679"/>
    <w:rsid w:val="00181251"/>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5AA8"/>
    <w:rsid w:val="00436A05"/>
    <w:rsid w:val="00460E41"/>
    <w:rsid w:val="004E1E16"/>
    <w:rsid w:val="005352CD"/>
    <w:rsid w:val="0056729A"/>
    <w:rsid w:val="00571E1B"/>
    <w:rsid w:val="00584455"/>
    <w:rsid w:val="00597987"/>
    <w:rsid w:val="005C6DA1"/>
    <w:rsid w:val="00600F45"/>
    <w:rsid w:val="00643083"/>
    <w:rsid w:val="00677F0E"/>
    <w:rsid w:val="006908F6"/>
    <w:rsid w:val="0069127A"/>
    <w:rsid w:val="00691C1A"/>
    <w:rsid w:val="006959BF"/>
    <w:rsid w:val="006A1A9B"/>
    <w:rsid w:val="006C34E2"/>
    <w:rsid w:val="006D1DE3"/>
    <w:rsid w:val="006D49E9"/>
    <w:rsid w:val="006D64AA"/>
    <w:rsid w:val="006D79D8"/>
    <w:rsid w:val="006E7BE7"/>
    <w:rsid w:val="0070576F"/>
    <w:rsid w:val="007146FE"/>
    <w:rsid w:val="0072198C"/>
    <w:rsid w:val="007333A6"/>
    <w:rsid w:val="00745D3F"/>
    <w:rsid w:val="007619E7"/>
    <w:rsid w:val="007A6ED5"/>
    <w:rsid w:val="007F4696"/>
    <w:rsid w:val="0083342A"/>
    <w:rsid w:val="008939A9"/>
    <w:rsid w:val="00904DB5"/>
    <w:rsid w:val="009073EB"/>
    <w:rsid w:val="00914540"/>
    <w:rsid w:val="009504E1"/>
    <w:rsid w:val="009914DE"/>
    <w:rsid w:val="00A016DD"/>
    <w:rsid w:val="00A16DE3"/>
    <w:rsid w:val="00A45576"/>
    <w:rsid w:val="00A76E36"/>
    <w:rsid w:val="00A7742F"/>
    <w:rsid w:val="00A80445"/>
    <w:rsid w:val="00AA1B9B"/>
    <w:rsid w:val="00AE654D"/>
    <w:rsid w:val="00B6409E"/>
    <w:rsid w:val="00C01381"/>
    <w:rsid w:val="00C37FD9"/>
    <w:rsid w:val="00C47233"/>
    <w:rsid w:val="00CC5179"/>
    <w:rsid w:val="00D41402"/>
    <w:rsid w:val="00D4175F"/>
    <w:rsid w:val="00D57F87"/>
    <w:rsid w:val="00D86240"/>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2023-02-28T23:40:00Z</dcterms:created>
  <dcterms:modified xsi:type="dcterms:W3CDTF">2023-02-28T23:44:00Z</dcterms:modified>
</cp:coreProperties>
</file>