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EA1882" w:rsidRDefault="00154679" w:rsidP="00154679">
      <w:pPr>
        <w:jc w:val="center"/>
        <w:rPr>
          <w:rFonts w:ascii="Goudy Old Style" w:hAnsi="Goudy Old Style"/>
          <w:b/>
        </w:rPr>
      </w:pPr>
      <w:r w:rsidRPr="00EA1882">
        <w:rPr>
          <w:rFonts w:ascii="Goudy Old Style" w:hAnsi="Goudy Old Style"/>
          <w:b/>
        </w:rPr>
        <w:t>AGPA Connect 2023 Presenter Information</w:t>
      </w:r>
    </w:p>
    <w:p w14:paraId="606644C3" w14:textId="77777777" w:rsidR="00154679" w:rsidRPr="00EA1882" w:rsidRDefault="00154679" w:rsidP="00154679">
      <w:pPr>
        <w:rPr>
          <w:rFonts w:ascii="Goudy Old Style" w:hAnsi="Goudy Old Style"/>
        </w:rPr>
      </w:pPr>
    </w:p>
    <w:p w14:paraId="4E68D511" w14:textId="3E50E13B" w:rsidR="00154679" w:rsidRPr="00EA1882" w:rsidRDefault="00154679" w:rsidP="00154679">
      <w:pPr>
        <w:rPr>
          <w:rFonts w:ascii="Goudy Old Style" w:hAnsi="Goudy Old Style"/>
        </w:rPr>
      </w:pPr>
      <w:r w:rsidRPr="00EA1882">
        <w:rPr>
          <w:rFonts w:ascii="Goudy Old Style" w:hAnsi="Goudy Old Style"/>
          <w:b/>
        </w:rPr>
        <w:t>Course Code:</w:t>
      </w:r>
      <w:r w:rsidRPr="00EA1882">
        <w:rPr>
          <w:rFonts w:ascii="Goudy Old Style" w:hAnsi="Goudy Old Style"/>
        </w:rPr>
        <w:t xml:space="preserve"> </w:t>
      </w:r>
      <w:r w:rsidR="00A62477" w:rsidRPr="00EA1882">
        <w:rPr>
          <w:rFonts w:ascii="Goudy Old Style" w:hAnsi="Goudy Old Style"/>
        </w:rPr>
        <w:t>6</w:t>
      </w:r>
      <w:r w:rsidR="00E7120C" w:rsidRPr="00EA1882">
        <w:rPr>
          <w:rFonts w:ascii="Goudy Old Style" w:hAnsi="Goudy Old Style"/>
        </w:rPr>
        <w:t>4</w:t>
      </w:r>
      <w:r w:rsidRPr="00EA1882">
        <w:rPr>
          <w:rFonts w:ascii="Goudy Old Style" w:hAnsi="Goudy Old Style"/>
        </w:rPr>
        <w:fldChar w:fldCharType="begin"/>
      </w:r>
      <w:r w:rsidRPr="00EA1882">
        <w:rPr>
          <w:rFonts w:ascii="Goudy Old Style" w:hAnsi="Goudy Old Style"/>
        </w:rPr>
        <w:instrText xml:space="preserve"> MERGEFIELD  Code  \* MERGEFORMAT </w:instrText>
      </w:r>
      <w:r w:rsidRPr="00EA1882">
        <w:rPr>
          <w:rFonts w:ascii="Goudy Old Style" w:hAnsi="Goudy Old Style"/>
        </w:rPr>
        <w:fldChar w:fldCharType="end"/>
      </w:r>
    </w:p>
    <w:p w14:paraId="17686C80" w14:textId="764C9541" w:rsidR="00154679" w:rsidRPr="00EA1882" w:rsidRDefault="00154679" w:rsidP="00154679">
      <w:pPr>
        <w:rPr>
          <w:rFonts w:ascii="Goudy Old Style" w:hAnsi="Goudy Old Style"/>
          <w:bCs/>
        </w:rPr>
      </w:pPr>
      <w:r w:rsidRPr="00EA1882">
        <w:rPr>
          <w:rFonts w:ascii="Goudy Old Style" w:hAnsi="Goudy Old Style"/>
          <w:b/>
        </w:rPr>
        <w:t xml:space="preserve">Course Title: </w:t>
      </w:r>
      <w:r w:rsidR="00EA1882" w:rsidRPr="00EA1882">
        <w:rPr>
          <w:rFonts w:ascii="Goudy Old Style" w:hAnsi="Goudy Old Style"/>
          <w:bCs/>
        </w:rPr>
        <w:t>Lacerations: How group agitates early wounds</w:t>
      </w:r>
    </w:p>
    <w:p w14:paraId="445E5E1A" w14:textId="77777777" w:rsidR="009504E1" w:rsidRPr="00EA1882" w:rsidRDefault="009504E1" w:rsidP="00154679">
      <w:pPr>
        <w:rPr>
          <w:rFonts w:ascii="Goudy Old Style" w:hAnsi="Goudy Old Style"/>
        </w:rPr>
      </w:pPr>
    </w:p>
    <w:p w14:paraId="1C1733EF" w14:textId="193D97C4" w:rsidR="00154679" w:rsidRPr="00EA1882" w:rsidRDefault="00154679" w:rsidP="00154679">
      <w:pPr>
        <w:rPr>
          <w:rFonts w:ascii="Goudy Old Style" w:hAnsi="Goudy Old Style"/>
          <w:bCs/>
        </w:rPr>
      </w:pPr>
      <w:r w:rsidRPr="00EA1882">
        <w:rPr>
          <w:rFonts w:ascii="Goudy Old Style" w:hAnsi="Goudy Old Style"/>
          <w:b/>
        </w:rPr>
        <w:t xml:space="preserve">Course Times: </w:t>
      </w:r>
      <w:r w:rsidR="00093992" w:rsidRPr="00EA1882">
        <w:rPr>
          <w:rFonts w:ascii="Goudy Old Style" w:hAnsi="Goudy Old Style"/>
          <w:bCs/>
        </w:rPr>
        <w:t>2</w:t>
      </w:r>
      <w:r w:rsidRPr="00EA1882">
        <w:rPr>
          <w:rFonts w:ascii="Goudy Old Style" w:hAnsi="Goudy Old Style"/>
          <w:bCs/>
        </w:rPr>
        <w:t>:</w:t>
      </w:r>
      <w:r w:rsidR="00093992" w:rsidRPr="00EA1882">
        <w:rPr>
          <w:rFonts w:ascii="Goudy Old Style" w:hAnsi="Goudy Old Style"/>
          <w:bCs/>
        </w:rPr>
        <w:t>0</w:t>
      </w:r>
      <w:r w:rsidRPr="00EA1882">
        <w:rPr>
          <w:rFonts w:ascii="Goudy Old Style" w:hAnsi="Goudy Old Style"/>
          <w:bCs/>
        </w:rPr>
        <w:t xml:space="preserve">0 </w:t>
      </w:r>
      <w:r w:rsidR="00093992" w:rsidRPr="00EA1882">
        <w:rPr>
          <w:rFonts w:ascii="Goudy Old Style" w:hAnsi="Goudy Old Style"/>
          <w:bCs/>
        </w:rPr>
        <w:t>P</w:t>
      </w:r>
      <w:r w:rsidR="005352CD" w:rsidRPr="00EA1882">
        <w:rPr>
          <w:rFonts w:ascii="Goudy Old Style" w:hAnsi="Goudy Old Style"/>
          <w:bCs/>
        </w:rPr>
        <w:t xml:space="preserve">M </w:t>
      </w:r>
      <w:r w:rsidRPr="00EA1882">
        <w:rPr>
          <w:rFonts w:ascii="Goudy Old Style" w:hAnsi="Goudy Old Style"/>
          <w:bCs/>
        </w:rPr>
        <w:t xml:space="preserve">- </w:t>
      </w:r>
      <w:r w:rsidR="00093992" w:rsidRPr="00EA1882">
        <w:rPr>
          <w:rFonts w:ascii="Goudy Old Style" w:hAnsi="Goudy Old Style"/>
          <w:bCs/>
        </w:rPr>
        <w:t>4</w:t>
      </w:r>
      <w:r w:rsidRPr="00EA1882">
        <w:rPr>
          <w:rFonts w:ascii="Goudy Old Style" w:hAnsi="Goudy Old Style"/>
          <w:bCs/>
        </w:rPr>
        <w:t>:</w:t>
      </w:r>
      <w:r w:rsidR="001351D8" w:rsidRPr="00EA1882">
        <w:rPr>
          <w:rFonts w:ascii="Goudy Old Style" w:hAnsi="Goudy Old Style"/>
          <w:bCs/>
        </w:rPr>
        <w:t>3</w:t>
      </w:r>
      <w:r w:rsidRPr="00EA1882">
        <w:rPr>
          <w:rFonts w:ascii="Goudy Old Style" w:hAnsi="Goudy Old Style"/>
          <w:bCs/>
        </w:rPr>
        <w:t xml:space="preserve">0 </w:t>
      </w:r>
      <w:r w:rsidR="00904DB5" w:rsidRPr="00EA1882">
        <w:rPr>
          <w:rFonts w:ascii="Goudy Old Style" w:hAnsi="Goudy Old Style"/>
          <w:bCs/>
        </w:rPr>
        <w:t>P</w:t>
      </w:r>
      <w:r w:rsidRPr="00EA1882">
        <w:rPr>
          <w:rFonts w:ascii="Goudy Old Style" w:hAnsi="Goudy Old Style"/>
          <w:bCs/>
        </w:rPr>
        <w:t xml:space="preserve">M </w:t>
      </w:r>
    </w:p>
    <w:p w14:paraId="41300B9A" w14:textId="67EEB3BC" w:rsidR="00154679" w:rsidRPr="00EA1882" w:rsidRDefault="00154679" w:rsidP="00154679">
      <w:pPr>
        <w:rPr>
          <w:rFonts w:ascii="Goudy Old Style" w:hAnsi="Goudy Old Style"/>
        </w:rPr>
      </w:pPr>
      <w:r w:rsidRPr="00EA1882">
        <w:rPr>
          <w:rFonts w:ascii="Goudy Old Style" w:hAnsi="Goudy Old Style"/>
          <w:b/>
        </w:rPr>
        <w:t xml:space="preserve">Course Dates: </w:t>
      </w:r>
      <w:r w:rsidR="00C47233" w:rsidRPr="00EA1882">
        <w:rPr>
          <w:rFonts w:ascii="Goudy Old Style" w:hAnsi="Goudy Old Style"/>
        </w:rPr>
        <w:t>Saturday</w:t>
      </w:r>
      <w:r w:rsidRPr="00EA1882">
        <w:rPr>
          <w:rFonts w:ascii="Goudy Old Style" w:hAnsi="Goudy Old Style"/>
        </w:rPr>
        <w:t xml:space="preserve">, March </w:t>
      </w:r>
      <w:r w:rsidR="00C47233" w:rsidRPr="00EA1882">
        <w:rPr>
          <w:rFonts w:ascii="Goudy Old Style" w:hAnsi="Goudy Old Style"/>
        </w:rPr>
        <w:t>11</w:t>
      </w:r>
    </w:p>
    <w:p w14:paraId="6B39DA20" w14:textId="77777777" w:rsidR="00154679" w:rsidRPr="00EA1882" w:rsidRDefault="00154679" w:rsidP="00154679">
      <w:pPr>
        <w:rPr>
          <w:rFonts w:ascii="Goudy Old Style" w:hAnsi="Goudy Old Style"/>
        </w:rPr>
      </w:pPr>
    </w:p>
    <w:p w14:paraId="57F687BE" w14:textId="77777777" w:rsidR="00EA1882" w:rsidRPr="00EA1882" w:rsidRDefault="00154679" w:rsidP="00EA1882">
      <w:pPr>
        <w:rPr>
          <w:rFonts w:ascii="Goudy Old Style" w:hAnsi="Goudy Old Style"/>
          <w:bCs/>
        </w:rPr>
      </w:pPr>
      <w:r w:rsidRPr="00EA1882">
        <w:rPr>
          <w:rFonts w:ascii="Goudy Old Style" w:hAnsi="Goudy Old Style"/>
          <w:b/>
        </w:rPr>
        <w:t xml:space="preserve">Instructors: </w:t>
      </w:r>
      <w:r w:rsidRPr="00EA1882">
        <w:rPr>
          <w:rFonts w:ascii="Goudy Old Style" w:hAnsi="Goudy Old Style"/>
          <w:b/>
        </w:rPr>
        <w:tab/>
      </w:r>
      <w:r w:rsidRPr="00EA1882">
        <w:rPr>
          <w:rFonts w:ascii="Goudy Old Style" w:hAnsi="Goudy Old Style"/>
          <w:b/>
        </w:rPr>
        <w:tab/>
      </w:r>
      <w:proofErr w:type="spellStart"/>
      <w:r w:rsidR="00EA1882" w:rsidRPr="00EA1882">
        <w:rPr>
          <w:rFonts w:ascii="Goudy Old Style" w:hAnsi="Goudy Old Style"/>
          <w:bCs/>
        </w:rPr>
        <w:t>Tzachi</w:t>
      </w:r>
      <w:proofErr w:type="spellEnd"/>
      <w:r w:rsidR="00EA1882" w:rsidRPr="00EA1882">
        <w:rPr>
          <w:rFonts w:ascii="Goudy Old Style" w:hAnsi="Goudy Old Style"/>
          <w:bCs/>
        </w:rPr>
        <w:t xml:space="preserve"> Slonim</w:t>
      </w:r>
    </w:p>
    <w:p w14:paraId="1E99DCFE" w14:textId="0455504F" w:rsidR="00154679" w:rsidRPr="00EA1882" w:rsidRDefault="00154679" w:rsidP="00EA1882">
      <w:pPr>
        <w:rPr>
          <w:rFonts w:ascii="Goudy Old Style" w:hAnsi="Goudy Old Style"/>
          <w:bCs/>
        </w:rPr>
      </w:pPr>
      <w:r w:rsidRPr="00EA1882">
        <w:rPr>
          <w:rFonts w:ascii="Goudy Old Style" w:hAnsi="Goudy Old Style"/>
          <w:bCs/>
        </w:rPr>
        <w:tab/>
      </w:r>
      <w:r w:rsidRPr="00EA1882">
        <w:rPr>
          <w:rFonts w:ascii="Goudy Old Style" w:hAnsi="Goudy Old Style"/>
          <w:bCs/>
        </w:rPr>
        <w:tab/>
      </w:r>
      <w:r w:rsidRPr="00EA1882">
        <w:rPr>
          <w:rFonts w:ascii="Goudy Old Style" w:hAnsi="Goudy Old Style"/>
          <w:bCs/>
        </w:rPr>
        <w:tab/>
      </w:r>
    </w:p>
    <w:p w14:paraId="72732DA2" w14:textId="5D53ACE1" w:rsidR="009504E1" w:rsidRPr="00EA1882" w:rsidRDefault="00154679" w:rsidP="00F47175">
      <w:pPr>
        <w:rPr>
          <w:rFonts w:ascii="Goudy Old Style" w:hAnsi="Goudy Old Style"/>
          <w:bCs/>
        </w:rPr>
      </w:pPr>
      <w:r w:rsidRPr="00EA1882">
        <w:rPr>
          <w:rFonts w:ascii="Goudy Old Style" w:hAnsi="Goudy Old Style"/>
          <w:b/>
        </w:rPr>
        <w:t>Course Description:</w:t>
      </w:r>
      <w:r w:rsidR="00271026" w:rsidRPr="00EA1882">
        <w:rPr>
          <w:rFonts w:ascii="Goudy Old Style" w:hAnsi="Goudy Old Style"/>
          <w:b/>
        </w:rPr>
        <w:t xml:space="preserve"> </w:t>
      </w:r>
      <w:r w:rsidR="00EA1882" w:rsidRPr="00EA1882">
        <w:rPr>
          <w:rFonts w:ascii="Goudy Old Style" w:hAnsi="Goudy Old Style"/>
          <w:bCs/>
        </w:rPr>
        <w:t>The Russian word ‘</w:t>
      </w:r>
      <w:proofErr w:type="spellStart"/>
      <w:r w:rsidR="00EA1882" w:rsidRPr="00EA1882">
        <w:rPr>
          <w:rFonts w:ascii="Goudy Old Style" w:hAnsi="Goudy Old Style"/>
          <w:bCs/>
        </w:rPr>
        <w:t>Nadryv</w:t>
      </w:r>
      <w:proofErr w:type="spellEnd"/>
      <w:r w:rsidR="00EA1882" w:rsidRPr="00EA1882">
        <w:rPr>
          <w:rFonts w:ascii="Goudy Old Style" w:hAnsi="Goudy Old Style"/>
          <w:bCs/>
        </w:rPr>
        <w:t xml:space="preserve">,’ usually translated to ‘Lacerations’ in English is the title of a section in </w:t>
      </w:r>
      <w:proofErr w:type="spellStart"/>
      <w:r w:rsidR="00EA1882" w:rsidRPr="00EA1882">
        <w:rPr>
          <w:rFonts w:ascii="Goudy Old Style" w:hAnsi="Goudy Old Style"/>
          <w:bCs/>
        </w:rPr>
        <w:t>Dostoyevski’s</w:t>
      </w:r>
      <w:proofErr w:type="spellEnd"/>
      <w:r w:rsidR="00EA1882" w:rsidRPr="00EA1882">
        <w:rPr>
          <w:rFonts w:ascii="Goudy Old Style" w:hAnsi="Goudy Old Style"/>
          <w:bCs/>
        </w:rPr>
        <w:t xml:space="preserve"> “Brothers Karamazov.” It is central to his profound insight into the human psyche: Why is it that we “lacerate” ourselves or feel “lacerated” by others, in ways that seem repetitive and inevitable? The workshop will examine ways in which group agitates early wounds, tendencies to “lacerate” and be “lacerated” and how tending to these lacerations can promote growth and a revitalization of the self.</w:t>
      </w:r>
    </w:p>
    <w:p w14:paraId="470196E9" w14:textId="77777777" w:rsidR="00F47175" w:rsidRPr="00EA1882" w:rsidRDefault="00F47175" w:rsidP="00F47175">
      <w:pPr>
        <w:rPr>
          <w:rFonts w:ascii="Goudy Old Style" w:hAnsi="Goudy Old Style"/>
        </w:rPr>
      </w:pPr>
    </w:p>
    <w:p w14:paraId="3D530396" w14:textId="77777777" w:rsidR="00154679" w:rsidRPr="00EA1882" w:rsidRDefault="00154679" w:rsidP="00154679">
      <w:pPr>
        <w:rPr>
          <w:rFonts w:ascii="Goudy Old Style" w:hAnsi="Goudy Old Style"/>
          <w:b/>
        </w:rPr>
      </w:pPr>
      <w:r w:rsidRPr="00EA1882">
        <w:rPr>
          <w:rFonts w:ascii="Goudy Old Style" w:hAnsi="Goudy Old Style"/>
          <w:b/>
        </w:rPr>
        <w:t xml:space="preserve">Learning Objectives </w:t>
      </w:r>
    </w:p>
    <w:p w14:paraId="34BD68C9" w14:textId="77777777" w:rsidR="00154679" w:rsidRPr="00EA1882" w:rsidRDefault="00154679" w:rsidP="00154679">
      <w:pPr>
        <w:rPr>
          <w:rFonts w:ascii="Goudy Old Style" w:hAnsi="Goudy Old Style"/>
          <w:color w:val="000000"/>
          <w:shd w:val="clear" w:color="auto" w:fill="FFFFFF"/>
        </w:rPr>
      </w:pPr>
      <w:r w:rsidRPr="00EA1882">
        <w:rPr>
          <w:rFonts w:ascii="Goudy Old Style" w:hAnsi="Goudy Old Style" w:cs="Arial"/>
          <w:color w:val="000000"/>
          <w:shd w:val="clear" w:color="auto" w:fill="FFFFFF"/>
        </w:rPr>
        <w:t>The attendee will be able to:</w:t>
      </w:r>
      <w:r w:rsidRPr="00EA1882">
        <w:rPr>
          <w:color w:val="000000"/>
          <w:shd w:val="clear" w:color="auto" w:fill="FFFFFF"/>
        </w:rPr>
        <w:t>‎</w:t>
      </w:r>
    </w:p>
    <w:p w14:paraId="4FA9778B" w14:textId="1335A2EC" w:rsidR="00EA1882" w:rsidRPr="00EA1882" w:rsidRDefault="00154679" w:rsidP="00EA1882">
      <w:pPr>
        <w:pStyle w:val="ListParagraph"/>
        <w:numPr>
          <w:ilvl w:val="0"/>
          <w:numId w:val="1"/>
        </w:numPr>
        <w:rPr>
          <w:rFonts w:ascii="Goudy Old Style" w:hAnsi="Goudy Old Style"/>
          <w:color w:val="000000"/>
          <w:shd w:val="clear" w:color="auto" w:fill="FFFFFF"/>
        </w:rPr>
      </w:pPr>
      <w:r w:rsidRPr="00EA1882">
        <w:rPr>
          <w:color w:val="000000"/>
          <w:shd w:val="clear" w:color="auto" w:fill="FFFFFF"/>
        </w:rPr>
        <w:t>‎‎‎</w:t>
      </w:r>
      <w:r w:rsidR="006C34E2" w:rsidRPr="00EA1882">
        <w:rPr>
          <w:color w:val="000000"/>
          <w:shd w:val="clear" w:color="auto" w:fill="FFFFFF"/>
        </w:rPr>
        <w:t>‎</w:t>
      </w:r>
      <w:r w:rsidR="00F36488" w:rsidRPr="00EA1882">
        <w:rPr>
          <w:color w:val="000000"/>
          <w:shd w:val="clear" w:color="auto" w:fill="FFFFFF"/>
        </w:rPr>
        <w:t>‎</w:t>
      </w:r>
      <w:r w:rsidR="007146FE" w:rsidRPr="00EA1882">
        <w:rPr>
          <w:color w:val="000000"/>
          <w:shd w:val="clear" w:color="auto" w:fill="FFFFFF"/>
        </w:rPr>
        <w:t>‎</w:t>
      </w:r>
      <w:r w:rsidR="004A0CFF" w:rsidRPr="00EA1882">
        <w:rPr>
          <w:color w:val="000000"/>
          <w:shd w:val="clear" w:color="auto" w:fill="FFFFFF"/>
        </w:rPr>
        <w:t>‎</w:t>
      </w:r>
      <w:r w:rsidR="00274080" w:rsidRPr="00EA1882">
        <w:rPr>
          <w:color w:val="000000"/>
          <w:shd w:val="clear" w:color="auto" w:fill="FFFFFF"/>
        </w:rPr>
        <w:t>‎</w:t>
      </w:r>
      <w:r w:rsidR="00EA1882" w:rsidRPr="00EA1882">
        <w:rPr>
          <w:rFonts w:ascii="Goudy Old Style" w:hAnsi="Goudy Old Style"/>
          <w:color w:val="000000"/>
          <w:shd w:val="clear" w:color="auto" w:fill="FFFFFF"/>
        </w:rPr>
        <w:t>Define the concept of lacerations.</w:t>
      </w:r>
      <w:r w:rsidR="00EA1882" w:rsidRPr="00EA1882">
        <w:rPr>
          <w:color w:val="000000"/>
          <w:shd w:val="clear" w:color="auto" w:fill="FFFFFF"/>
        </w:rPr>
        <w:t>‎</w:t>
      </w:r>
    </w:p>
    <w:p w14:paraId="335BFD1E" w14:textId="58A4A181" w:rsidR="00EA1882" w:rsidRPr="00EA1882" w:rsidRDefault="00EA1882" w:rsidP="00EA1882">
      <w:pPr>
        <w:pStyle w:val="ListParagraph"/>
        <w:numPr>
          <w:ilvl w:val="0"/>
          <w:numId w:val="1"/>
        </w:numPr>
        <w:rPr>
          <w:rFonts w:ascii="Goudy Old Style" w:hAnsi="Goudy Old Style"/>
          <w:color w:val="000000"/>
          <w:shd w:val="clear" w:color="auto" w:fill="FFFFFF"/>
        </w:rPr>
      </w:pPr>
      <w:r w:rsidRPr="00EA1882">
        <w:rPr>
          <w:color w:val="000000"/>
          <w:shd w:val="clear" w:color="auto" w:fill="FFFFFF"/>
        </w:rPr>
        <w:t>‎</w:t>
      </w:r>
      <w:r w:rsidRPr="00EA1882">
        <w:rPr>
          <w:rFonts w:ascii="Goudy Old Style" w:hAnsi="Goudy Old Style"/>
          <w:color w:val="000000"/>
          <w:shd w:val="clear" w:color="auto" w:fill="FFFFFF"/>
        </w:rPr>
        <w:t>Identify the role of witnessing in the treatment of trauma.</w:t>
      </w:r>
      <w:r w:rsidRPr="00EA1882">
        <w:rPr>
          <w:color w:val="000000"/>
          <w:shd w:val="clear" w:color="auto" w:fill="FFFFFF"/>
        </w:rPr>
        <w:t>‎</w:t>
      </w:r>
    </w:p>
    <w:p w14:paraId="1D13DFED" w14:textId="5EB991A3" w:rsidR="006153EB" w:rsidRPr="00EA1882" w:rsidRDefault="00EA1882" w:rsidP="00EA1882">
      <w:pPr>
        <w:pStyle w:val="ListParagraph"/>
        <w:numPr>
          <w:ilvl w:val="0"/>
          <w:numId w:val="1"/>
        </w:numPr>
        <w:rPr>
          <w:rFonts w:ascii="Goudy Old Style" w:hAnsi="Goudy Old Style"/>
          <w:b/>
        </w:rPr>
      </w:pPr>
      <w:r w:rsidRPr="00EA1882">
        <w:rPr>
          <w:color w:val="000000"/>
          <w:shd w:val="clear" w:color="auto" w:fill="FFFFFF"/>
        </w:rPr>
        <w:t>‎</w:t>
      </w:r>
      <w:r w:rsidRPr="00EA1882">
        <w:rPr>
          <w:rFonts w:ascii="Goudy Old Style" w:hAnsi="Goudy Old Style"/>
          <w:color w:val="000000"/>
          <w:shd w:val="clear" w:color="auto" w:fill="FFFFFF"/>
        </w:rPr>
        <w:t>Identify three leader interventions that promote a focus on early trauma.</w:t>
      </w:r>
      <w:r w:rsidRPr="00EA1882">
        <w:rPr>
          <w:color w:val="000000"/>
          <w:shd w:val="clear" w:color="auto" w:fill="FFFFFF"/>
        </w:rPr>
        <w:t>‎</w:t>
      </w:r>
    </w:p>
    <w:p w14:paraId="1014F063" w14:textId="77777777" w:rsidR="00EA1882" w:rsidRPr="00EA1882" w:rsidRDefault="00EA1882" w:rsidP="00EA1882">
      <w:pPr>
        <w:pStyle w:val="ListParagraph"/>
        <w:rPr>
          <w:rFonts w:ascii="Goudy Old Style" w:hAnsi="Goudy Old Style"/>
          <w:b/>
        </w:rPr>
      </w:pPr>
    </w:p>
    <w:p w14:paraId="5A26EE6E" w14:textId="16B24D19" w:rsidR="00911103" w:rsidRPr="00EA1882" w:rsidRDefault="00154679" w:rsidP="00B72019">
      <w:pPr>
        <w:rPr>
          <w:rFonts w:ascii="Goudy Old Style" w:hAnsi="Goudy Old Style"/>
          <w:b/>
        </w:rPr>
      </w:pPr>
      <w:r w:rsidRPr="00EA1882">
        <w:rPr>
          <w:rFonts w:ascii="Goudy Old Style" w:hAnsi="Goudy Old Style"/>
          <w:b/>
        </w:rPr>
        <w:t>Significant Articles:</w:t>
      </w:r>
    </w:p>
    <w:p w14:paraId="5A59D6A8" w14:textId="77777777" w:rsidR="00EA1882" w:rsidRPr="00EA1882" w:rsidRDefault="00EA1882" w:rsidP="00EA1882">
      <w:pPr>
        <w:pStyle w:val="ListParagraph"/>
        <w:numPr>
          <w:ilvl w:val="0"/>
          <w:numId w:val="9"/>
        </w:numPr>
        <w:rPr>
          <w:rFonts w:ascii="Goudy Old Style" w:hAnsi="Goudy Old Style"/>
          <w:color w:val="000000"/>
          <w:shd w:val="clear" w:color="auto" w:fill="FFFFFF"/>
        </w:rPr>
      </w:pPr>
      <w:r w:rsidRPr="00EA1882">
        <w:rPr>
          <w:rFonts w:ascii="Goudy Old Style" w:hAnsi="Goudy Old Style"/>
          <w:color w:val="000000"/>
          <w:shd w:val="clear" w:color="auto" w:fill="FFFFFF"/>
        </w:rPr>
        <w:t xml:space="preserve">Billow, R. M. (2021) Opening </w:t>
      </w:r>
      <w:proofErr w:type="spellStart"/>
      <w:r w:rsidRPr="00EA1882">
        <w:rPr>
          <w:rFonts w:ascii="Goudy Old Style" w:hAnsi="Goudy Old Style"/>
          <w:color w:val="000000"/>
          <w:shd w:val="clear" w:color="auto" w:fill="FFFFFF"/>
        </w:rPr>
        <w:t>Laplanche's</w:t>
      </w:r>
      <w:proofErr w:type="spellEnd"/>
      <w:r w:rsidRPr="00EA1882">
        <w:rPr>
          <w:rFonts w:ascii="Goudy Old Style" w:hAnsi="Goudy Old Style"/>
          <w:color w:val="000000"/>
          <w:shd w:val="clear" w:color="auto" w:fill="FFFFFF"/>
        </w:rPr>
        <w:t xml:space="preserve"> window: Transference-countertransference in </w:t>
      </w:r>
      <w:r w:rsidRPr="00EA1882">
        <w:rPr>
          <w:color w:val="000000"/>
          <w:shd w:val="clear" w:color="auto" w:fill="FFFFFF"/>
        </w:rPr>
        <w:t>‎</w:t>
      </w:r>
      <w:r w:rsidRPr="00EA1882">
        <w:rPr>
          <w:rFonts w:ascii="Goudy Old Style" w:hAnsi="Goudy Old Style"/>
          <w:color w:val="000000"/>
          <w:shd w:val="clear" w:color="auto" w:fill="FFFFFF"/>
        </w:rPr>
        <w:t>psychoanalytic group psychotherapy. Psychoanalytic Quarterly, 90, 267-298</w:t>
      </w:r>
      <w:r w:rsidRPr="00EA1882">
        <w:rPr>
          <w:color w:val="000000"/>
          <w:shd w:val="clear" w:color="auto" w:fill="FFFFFF"/>
        </w:rPr>
        <w:t>‎</w:t>
      </w:r>
    </w:p>
    <w:p w14:paraId="438CD3DB" w14:textId="77777777" w:rsidR="00EA1882" w:rsidRPr="00EA1882" w:rsidRDefault="00EA1882" w:rsidP="00EA1882">
      <w:pPr>
        <w:pStyle w:val="ListParagraph"/>
        <w:numPr>
          <w:ilvl w:val="0"/>
          <w:numId w:val="9"/>
        </w:numPr>
        <w:rPr>
          <w:rFonts w:ascii="Goudy Old Style" w:hAnsi="Goudy Old Style"/>
          <w:color w:val="000000"/>
          <w:shd w:val="clear" w:color="auto" w:fill="FFFFFF"/>
        </w:rPr>
      </w:pPr>
      <w:r w:rsidRPr="00EA1882">
        <w:rPr>
          <w:rFonts w:ascii="Goudy Old Style" w:hAnsi="Goudy Old Style"/>
          <w:color w:val="000000"/>
          <w:shd w:val="clear" w:color="auto" w:fill="FFFFFF"/>
        </w:rPr>
        <w:t xml:space="preserve">Miller, R. F. (1982). A Karamazov Companion: Commentary on the Genesis, Language, and Style of </w:t>
      </w:r>
      <w:r w:rsidRPr="00EA1882">
        <w:rPr>
          <w:color w:val="000000"/>
          <w:shd w:val="clear" w:color="auto" w:fill="FFFFFF"/>
        </w:rPr>
        <w:t>‎</w:t>
      </w:r>
      <w:r w:rsidRPr="00EA1882">
        <w:rPr>
          <w:rFonts w:ascii="Goudy Old Style" w:hAnsi="Goudy Old Style"/>
          <w:color w:val="000000"/>
          <w:shd w:val="clear" w:color="auto" w:fill="FFFFFF"/>
        </w:rPr>
        <w:t>Dostoevsky's Novel.</w:t>
      </w:r>
      <w:r w:rsidRPr="00EA1882">
        <w:rPr>
          <w:color w:val="000000"/>
          <w:shd w:val="clear" w:color="auto" w:fill="FFFFFF"/>
        </w:rPr>
        <w:t>‎</w:t>
      </w:r>
    </w:p>
    <w:p w14:paraId="5009D1FB" w14:textId="0CA856D2" w:rsidR="00F47175" w:rsidRPr="00EA1882" w:rsidRDefault="00EA1882" w:rsidP="00EA1882">
      <w:pPr>
        <w:pStyle w:val="ListParagraph"/>
        <w:numPr>
          <w:ilvl w:val="0"/>
          <w:numId w:val="9"/>
        </w:numPr>
        <w:rPr>
          <w:rFonts w:ascii="Goudy Old Style" w:hAnsi="Goudy Old Style"/>
          <w:b/>
        </w:rPr>
      </w:pPr>
      <w:r w:rsidRPr="00EA1882">
        <w:rPr>
          <w:rFonts w:ascii="Goudy Old Style" w:hAnsi="Goudy Old Style"/>
          <w:color w:val="000000"/>
          <w:shd w:val="clear" w:color="auto" w:fill="FFFFFF"/>
        </w:rPr>
        <w:t xml:space="preserve">Slonim, T. (2021). Richard M. Billow's selected papers on psychoanalysis and group process. Changing </w:t>
      </w:r>
      <w:r w:rsidRPr="00EA1882">
        <w:rPr>
          <w:color w:val="000000"/>
          <w:shd w:val="clear" w:color="auto" w:fill="FFFFFF"/>
        </w:rPr>
        <w:t>‎</w:t>
      </w:r>
      <w:r w:rsidRPr="00EA1882">
        <w:rPr>
          <w:rFonts w:ascii="Goudy Old Style" w:hAnsi="Goudy Old Style"/>
          <w:color w:val="000000"/>
          <w:shd w:val="clear" w:color="auto" w:fill="FFFFFF"/>
        </w:rPr>
        <w:t>our minds. (T. Slonim, Ed.) New York: Routledge.</w:t>
      </w:r>
      <w:r w:rsidRPr="00EA1882">
        <w:rPr>
          <w:color w:val="000000"/>
          <w:shd w:val="clear" w:color="auto" w:fill="FFFFFF"/>
        </w:rPr>
        <w:t>‎</w:t>
      </w:r>
    </w:p>
    <w:p w14:paraId="5D48F06E" w14:textId="523C97B5" w:rsidR="00274080" w:rsidRPr="00EA1882" w:rsidRDefault="00274080" w:rsidP="00F47175">
      <w:pPr>
        <w:rPr>
          <w:rFonts w:ascii="Goudy Old Style" w:hAnsi="Goudy Old Style"/>
          <w:b/>
        </w:rPr>
      </w:pPr>
    </w:p>
    <w:p w14:paraId="14C8E398" w14:textId="77777777" w:rsidR="00911103" w:rsidRPr="00EA1882" w:rsidRDefault="00154679" w:rsidP="00911103">
      <w:pPr>
        <w:rPr>
          <w:rFonts w:ascii="Goudy Old Style" w:hAnsi="Goudy Old Style"/>
          <w:b/>
        </w:rPr>
      </w:pPr>
      <w:r w:rsidRPr="00EA1882">
        <w:rPr>
          <w:rFonts w:ascii="Goudy Old Style" w:hAnsi="Goudy Old Style"/>
          <w:b/>
        </w:rPr>
        <w:t>Agenda</w:t>
      </w:r>
    </w:p>
    <w:p w14:paraId="6F2653B3" w14:textId="21324C36" w:rsidR="00EA1882" w:rsidRPr="00EA1882" w:rsidRDefault="00EA1882" w:rsidP="00EA1882">
      <w:pPr>
        <w:pStyle w:val="ListParagraph"/>
        <w:numPr>
          <w:ilvl w:val="0"/>
          <w:numId w:val="10"/>
        </w:numPr>
        <w:spacing w:line="240" w:lineRule="exact"/>
        <w:rPr>
          <w:rFonts w:ascii="Goudy Old Style" w:eastAsia="Arial" w:hAnsi="Goudy Old Style"/>
          <w:color w:val="000000"/>
        </w:rPr>
      </w:pPr>
      <w:r w:rsidRPr="00EA1882">
        <w:rPr>
          <w:rFonts w:ascii="Goudy Old Style" w:eastAsia="Arial" w:hAnsi="Goudy Old Style"/>
          <w:color w:val="000000"/>
        </w:rPr>
        <w:t xml:space="preserve">1.Didactic introduction – Lacerations (10 minutes, Obj 1,2) </w:t>
      </w:r>
    </w:p>
    <w:p w14:paraId="5C4C5D10" w14:textId="7A9F11FA" w:rsidR="00EA1882" w:rsidRPr="00EA1882" w:rsidRDefault="00EA1882" w:rsidP="00EA1882">
      <w:pPr>
        <w:pStyle w:val="ListParagraph"/>
        <w:numPr>
          <w:ilvl w:val="0"/>
          <w:numId w:val="10"/>
        </w:numPr>
        <w:spacing w:line="240" w:lineRule="exact"/>
        <w:rPr>
          <w:rFonts w:ascii="Goudy Old Style" w:eastAsia="Arial" w:hAnsi="Goudy Old Style"/>
          <w:color w:val="000000"/>
        </w:rPr>
      </w:pPr>
      <w:r w:rsidRPr="00EA1882">
        <w:rPr>
          <w:rFonts w:ascii="Goudy Old Style" w:eastAsia="Arial" w:hAnsi="Goudy Old Style"/>
          <w:color w:val="000000"/>
        </w:rPr>
        <w:t xml:space="preserve">Process Group (90 minutes, Obj 1,2,3) </w:t>
      </w:r>
    </w:p>
    <w:p w14:paraId="70768B84" w14:textId="7F111363" w:rsidR="00EA1882" w:rsidRPr="00EA1882" w:rsidRDefault="00EA1882" w:rsidP="00EA1882">
      <w:pPr>
        <w:pStyle w:val="ListParagraph"/>
        <w:numPr>
          <w:ilvl w:val="0"/>
          <w:numId w:val="10"/>
        </w:numPr>
        <w:spacing w:line="240" w:lineRule="exact"/>
        <w:rPr>
          <w:rFonts w:ascii="Goudy Old Style" w:eastAsia="Arial" w:hAnsi="Goudy Old Style"/>
          <w:color w:val="000000"/>
        </w:rPr>
      </w:pPr>
      <w:r w:rsidRPr="00EA1882">
        <w:rPr>
          <w:rFonts w:ascii="Goudy Old Style" w:eastAsia="Arial" w:hAnsi="Goudy Old Style"/>
          <w:color w:val="000000"/>
        </w:rPr>
        <w:t xml:space="preserve">Debrief (40 minutes, Obj 1,2,3) </w:t>
      </w:r>
    </w:p>
    <w:p w14:paraId="6B07CEBB" w14:textId="4886FDE2" w:rsidR="006153EB" w:rsidRPr="00EA1882" w:rsidRDefault="00EA1882" w:rsidP="00EA1882">
      <w:pPr>
        <w:pStyle w:val="ListParagraph"/>
        <w:numPr>
          <w:ilvl w:val="0"/>
          <w:numId w:val="10"/>
        </w:numPr>
        <w:spacing w:line="240" w:lineRule="exact"/>
        <w:rPr>
          <w:rFonts w:ascii="Goudy Old Style" w:eastAsia="Arial" w:hAnsi="Goudy Old Style"/>
          <w:color w:val="000000"/>
        </w:rPr>
      </w:pPr>
      <w:r w:rsidRPr="00EA1882">
        <w:rPr>
          <w:rFonts w:ascii="Goudy Old Style" w:eastAsia="Arial" w:hAnsi="Goudy Old Style"/>
          <w:color w:val="000000"/>
        </w:rPr>
        <w:t>Evaluations (10 min)</w:t>
      </w:r>
    </w:p>
    <w:p w14:paraId="589D2F74" w14:textId="77777777" w:rsidR="00EA1882" w:rsidRPr="00EA1882" w:rsidRDefault="00EA1882" w:rsidP="00154679">
      <w:pPr>
        <w:spacing w:line="240" w:lineRule="exact"/>
        <w:rPr>
          <w:rFonts w:ascii="Goudy Old Style" w:hAnsi="Goudy Old Style"/>
          <w:b/>
        </w:rPr>
      </w:pPr>
    </w:p>
    <w:p w14:paraId="48512BCB" w14:textId="05716A4D" w:rsidR="00154679" w:rsidRPr="00EA1882" w:rsidRDefault="00154679" w:rsidP="00154679">
      <w:pPr>
        <w:spacing w:line="240" w:lineRule="exact"/>
        <w:rPr>
          <w:rFonts w:ascii="Goudy Old Style" w:hAnsi="Goudy Old Style"/>
          <w:b/>
        </w:rPr>
      </w:pPr>
      <w:r w:rsidRPr="00EA1882">
        <w:rPr>
          <w:rFonts w:ascii="Goudy Old Style" w:hAnsi="Goudy Old Style"/>
          <w:b/>
        </w:rPr>
        <w:t>Assessment Questions:</w:t>
      </w:r>
    </w:p>
    <w:p w14:paraId="67B87F65"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1 (include possible answers)</w:t>
      </w:r>
    </w:p>
    <w:p w14:paraId="2BFC2A8C"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1.</w:t>
      </w:r>
      <w:r w:rsidRPr="00EA1882">
        <w:rPr>
          <w:rFonts w:ascii="Goudy Old Style" w:hAnsi="Goudy Old Style"/>
          <w:sz w:val="24"/>
          <w:szCs w:val="24"/>
        </w:rPr>
        <w:tab/>
        <w:t>What happens when early experiences are repeated?</w:t>
      </w:r>
    </w:p>
    <w:p w14:paraId="03F90312"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1</w:t>
      </w:r>
    </w:p>
    <w:p w14:paraId="02F78496"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We experience psychic pain</w:t>
      </w:r>
    </w:p>
    <w:p w14:paraId="6CA62710"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lastRenderedPageBreak/>
        <w:t>Question 2 (include possible answers)</w:t>
      </w:r>
    </w:p>
    <w:p w14:paraId="3D356FF9"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2.</w:t>
      </w:r>
      <w:r w:rsidRPr="00EA1882">
        <w:rPr>
          <w:rFonts w:ascii="Goudy Old Style" w:hAnsi="Goudy Old Style"/>
          <w:sz w:val="24"/>
          <w:szCs w:val="24"/>
        </w:rPr>
        <w:tab/>
        <w:t>What is the desired level of safety in a group?</w:t>
      </w:r>
    </w:p>
    <w:p w14:paraId="4615883C"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2</w:t>
      </w:r>
    </w:p>
    <w:p w14:paraId="43184B66"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Safe but not too safe</w:t>
      </w:r>
    </w:p>
    <w:p w14:paraId="16116D96"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3 (include possible answers)</w:t>
      </w:r>
    </w:p>
    <w:p w14:paraId="35A5CBB0"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3.</w:t>
      </w:r>
      <w:r w:rsidRPr="00EA1882">
        <w:rPr>
          <w:rFonts w:ascii="Goudy Old Style" w:hAnsi="Goudy Old Style"/>
          <w:sz w:val="24"/>
          <w:szCs w:val="24"/>
        </w:rPr>
        <w:tab/>
        <w:t>What is one key element of processing trauma?</w:t>
      </w:r>
    </w:p>
    <w:p w14:paraId="3484019E"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3</w:t>
      </w:r>
    </w:p>
    <w:p w14:paraId="473EECB4"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Having compassionate witnesses</w:t>
      </w:r>
    </w:p>
    <w:p w14:paraId="540B9B38"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4 (include possible answers)</w:t>
      </w:r>
    </w:p>
    <w:p w14:paraId="5C4E8769"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4.</w:t>
      </w:r>
      <w:r w:rsidRPr="00EA1882">
        <w:rPr>
          <w:rFonts w:ascii="Goudy Old Style" w:hAnsi="Goudy Old Style"/>
          <w:sz w:val="24"/>
          <w:szCs w:val="24"/>
        </w:rPr>
        <w:tab/>
        <w:t>This workshop emphasizes the likelihood of group ___________</w:t>
      </w:r>
    </w:p>
    <w:p w14:paraId="4BADBFB4"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4</w:t>
      </w:r>
    </w:p>
    <w:p w14:paraId="63A04031"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Stimulating early wounds</w:t>
      </w:r>
    </w:p>
    <w:p w14:paraId="15CB95E8"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5 (include possible answers)</w:t>
      </w:r>
    </w:p>
    <w:p w14:paraId="3E42B3A8"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5.</w:t>
      </w:r>
      <w:r w:rsidRPr="00EA1882">
        <w:rPr>
          <w:rFonts w:ascii="Goudy Old Style" w:hAnsi="Goudy Old Style"/>
          <w:sz w:val="24"/>
          <w:szCs w:val="24"/>
        </w:rPr>
        <w:tab/>
        <w:t xml:space="preserve">Where </w:t>
      </w:r>
      <w:proofErr w:type="gramStart"/>
      <w:r w:rsidRPr="00EA1882">
        <w:rPr>
          <w:rFonts w:ascii="Goudy Old Style" w:hAnsi="Goudy Old Style"/>
          <w:sz w:val="24"/>
          <w:szCs w:val="24"/>
        </w:rPr>
        <w:t>is</w:t>
      </w:r>
      <w:proofErr w:type="gramEnd"/>
      <w:r w:rsidRPr="00EA1882">
        <w:rPr>
          <w:rFonts w:ascii="Goudy Old Style" w:hAnsi="Goudy Old Style"/>
          <w:sz w:val="24"/>
          <w:szCs w:val="24"/>
        </w:rPr>
        <w:t xml:space="preserve"> term lacerations used in this workshop derived from?</w:t>
      </w:r>
    </w:p>
    <w:p w14:paraId="1FF30DB9"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5</w:t>
      </w:r>
    </w:p>
    <w:p w14:paraId="4A6235F1"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Dostoyevsky's novel “Brothers Karamazov”</w:t>
      </w:r>
    </w:p>
    <w:p w14:paraId="34BC402F"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6 (include possible answers)</w:t>
      </w:r>
    </w:p>
    <w:p w14:paraId="34F7188D"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6.</w:t>
      </w:r>
      <w:r w:rsidRPr="00EA1882">
        <w:rPr>
          <w:rFonts w:ascii="Goudy Old Style" w:hAnsi="Goudy Old Style"/>
          <w:sz w:val="24"/>
          <w:szCs w:val="24"/>
        </w:rPr>
        <w:tab/>
        <w:t>What does the discussion of early trauma do to the group process according to this workshop?</w:t>
      </w:r>
    </w:p>
    <w:p w14:paraId="0675AC06"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6</w:t>
      </w:r>
    </w:p>
    <w:p w14:paraId="6B550AA3"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It has the potential to deepen the group's discourse</w:t>
      </w:r>
    </w:p>
    <w:p w14:paraId="388612B7"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7 (include possible answers)</w:t>
      </w:r>
    </w:p>
    <w:p w14:paraId="0A88C7EE"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7.</w:t>
      </w:r>
      <w:r w:rsidRPr="00EA1882">
        <w:rPr>
          <w:rFonts w:ascii="Goudy Old Style" w:hAnsi="Goudy Old Style"/>
          <w:sz w:val="24"/>
          <w:szCs w:val="24"/>
        </w:rPr>
        <w:tab/>
        <w:t>The group situation can remind members of early traumatic experiences</w:t>
      </w:r>
      <w:r w:rsidRPr="00EA1882">
        <w:rPr>
          <w:rFonts w:ascii="Goudy Old Style" w:hAnsi="Goudy Old Style"/>
          <w:sz w:val="24"/>
          <w:szCs w:val="24"/>
        </w:rPr>
        <w:tab/>
      </w:r>
      <w:r w:rsidRPr="00EA1882">
        <w:rPr>
          <w:rFonts w:ascii="Goudy Old Style" w:hAnsi="Goudy Old Style"/>
          <w:sz w:val="24"/>
          <w:szCs w:val="24"/>
        </w:rPr>
        <w:tab/>
        <w:t>T/F</w:t>
      </w:r>
    </w:p>
    <w:p w14:paraId="3C6AB9F2"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7</w:t>
      </w:r>
    </w:p>
    <w:p w14:paraId="656C5380"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T</w:t>
      </w:r>
    </w:p>
    <w:p w14:paraId="07CC467F"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lastRenderedPageBreak/>
        <w:t>Question 8 (include possible answers)</w:t>
      </w:r>
    </w:p>
    <w:p w14:paraId="42B92651"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8.</w:t>
      </w:r>
      <w:r w:rsidRPr="00EA1882">
        <w:rPr>
          <w:rFonts w:ascii="Goudy Old Style" w:hAnsi="Goudy Old Style"/>
          <w:sz w:val="24"/>
          <w:szCs w:val="24"/>
        </w:rPr>
        <w:tab/>
        <w:t>How might the therapist be impacted by group process?</w:t>
      </w:r>
    </w:p>
    <w:p w14:paraId="53FFC365"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8</w:t>
      </w:r>
    </w:p>
    <w:p w14:paraId="15F7EEF5"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They too may experience lacerations</w:t>
      </w:r>
    </w:p>
    <w:p w14:paraId="6396EABE"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9 (include possible answers)</w:t>
      </w:r>
    </w:p>
    <w:p w14:paraId="2FB86EA4"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9.</w:t>
      </w:r>
      <w:r w:rsidRPr="00EA1882">
        <w:rPr>
          <w:rFonts w:ascii="Goudy Old Style" w:hAnsi="Goudy Old Style"/>
          <w:sz w:val="24"/>
          <w:szCs w:val="24"/>
        </w:rPr>
        <w:tab/>
        <w:t>How did Freud view children's repetitive play?</w:t>
      </w:r>
    </w:p>
    <w:p w14:paraId="51794778"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9</w:t>
      </w:r>
    </w:p>
    <w:p w14:paraId="34B7A1C8"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As an attempt to master trauma</w:t>
      </w:r>
    </w:p>
    <w:p w14:paraId="03C651AC"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Question 10 (include possible answers)</w:t>
      </w:r>
    </w:p>
    <w:p w14:paraId="6A37E90E"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10.</w:t>
      </w:r>
      <w:r w:rsidRPr="00EA1882">
        <w:rPr>
          <w:rFonts w:ascii="Goudy Old Style" w:hAnsi="Goudy Old Style"/>
          <w:sz w:val="24"/>
          <w:szCs w:val="24"/>
        </w:rPr>
        <w:tab/>
        <w:t>How did Freud understand his grandchild’s “Fort-Da” play?</w:t>
      </w:r>
    </w:p>
    <w:p w14:paraId="7DF4B96A" w14:textId="77777777" w:rsidR="00EA1882" w:rsidRPr="00EA1882" w:rsidRDefault="00EA1882" w:rsidP="00EA1882">
      <w:pPr>
        <w:pStyle w:val="DefaultLabelStyle"/>
        <w:rPr>
          <w:rFonts w:ascii="Goudy Old Style" w:hAnsi="Goudy Old Style"/>
          <w:sz w:val="24"/>
          <w:szCs w:val="24"/>
        </w:rPr>
      </w:pPr>
      <w:r w:rsidRPr="00EA1882">
        <w:rPr>
          <w:rFonts w:ascii="Goudy Old Style" w:hAnsi="Goudy Old Style"/>
          <w:sz w:val="24"/>
          <w:szCs w:val="24"/>
        </w:rPr>
        <w:t>Correct Answer 10</w:t>
      </w:r>
    </w:p>
    <w:p w14:paraId="307A16F6" w14:textId="77777777" w:rsidR="00EA1882" w:rsidRPr="00EA1882" w:rsidRDefault="00EA1882" w:rsidP="00EA1882">
      <w:pPr>
        <w:pStyle w:val="DefaultValueStyle"/>
        <w:rPr>
          <w:rFonts w:ascii="Goudy Old Style" w:hAnsi="Goudy Old Style"/>
          <w:sz w:val="24"/>
          <w:szCs w:val="24"/>
        </w:rPr>
      </w:pPr>
      <w:r w:rsidRPr="00EA1882">
        <w:rPr>
          <w:rFonts w:ascii="Goudy Old Style" w:hAnsi="Goudy Old Style"/>
          <w:sz w:val="24"/>
          <w:szCs w:val="24"/>
        </w:rPr>
        <w:t>As an attempt to process his feelings about the loss of his mother</w:t>
      </w:r>
    </w:p>
    <w:p w14:paraId="134C9C89" w14:textId="2892A1EF" w:rsidR="006959BF" w:rsidRPr="00EA1882" w:rsidRDefault="006959BF" w:rsidP="00EA1882">
      <w:pPr>
        <w:pStyle w:val="DefaultLabelStyle"/>
        <w:rPr>
          <w:rFonts w:ascii="Goudy Old Style" w:hAnsi="Goudy Old Style"/>
          <w:b w:val="0"/>
          <w:bCs/>
          <w:sz w:val="24"/>
          <w:szCs w:val="24"/>
        </w:rPr>
      </w:pPr>
    </w:p>
    <w:sectPr w:rsidR="006959BF" w:rsidRPr="00EA1882"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7"/>
  </w:num>
  <w:num w:numId="4" w16cid:durableId="111704676">
    <w:abstractNumId w:val="3"/>
  </w:num>
  <w:num w:numId="5" w16cid:durableId="2245546">
    <w:abstractNumId w:val="9"/>
  </w:num>
  <w:num w:numId="6" w16cid:durableId="1619408608">
    <w:abstractNumId w:val="6"/>
  </w:num>
  <w:num w:numId="7" w16cid:durableId="618684873">
    <w:abstractNumId w:val="5"/>
  </w:num>
  <w:num w:numId="8" w16cid:durableId="1958946757">
    <w:abstractNumId w:val="8"/>
  </w:num>
  <w:num w:numId="9" w16cid:durableId="48236698">
    <w:abstractNumId w:val="4"/>
  </w:num>
  <w:num w:numId="10" w16cid:durableId="209041935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7120C"/>
    <w:rsid w:val="00E814A9"/>
    <w:rsid w:val="00E90FBF"/>
    <w:rsid w:val="00EA1882"/>
    <w:rsid w:val="00EA6706"/>
    <w:rsid w:val="00EB57BE"/>
    <w:rsid w:val="00EB7FE6"/>
    <w:rsid w:val="00ED02C9"/>
    <w:rsid w:val="00ED3356"/>
    <w:rsid w:val="00F236C6"/>
    <w:rsid w:val="00F36488"/>
    <w:rsid w:val="00F47175"/>
    <w:rsid w:val="00F60FDD"/>
    <w:rsid w:val="00F61F81"/>
    <w:rsid w:val="00F64946"/>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2023-03-01T01:44:00Z</dcterms:created>
  <dcterms:modified xsi:type="dcterms:W3CDTF">2023-03-01T01:51:00Z</dcterms:modified>
</cp:coreProperties>
</file>