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5047C0" w:rsidRDefault="00757566" w:rsidP="00757566">
      <w:pPr>
        <w:jc w:val="center"/>
        <w:rPr>
          <w:rFonts w:ascii="Goudy Old Style" w:hAnsi="Goudy Old Style"/>
          <w:b/>
        </w:rPr>
      </w:pPr>
      <w:r w:rsidRPr="005047C0">
        <w:rPr>
          <w:rFonts w:ascii="Goudy Old Style" w:hAnsi="Goudy Old Style"/>
          <w:b/>
        </w:rPr>
        <w:t>AGPA Connect 202</w:t>
      </w:r>
      <w:r w:rsidR="00B10984" w:rsidRPr="005047C0">
        <w:rPr>
          <w:rFonts w:ascii="Goudy Old Style" w:hAnsi="Goudy Old Style"/>
          <w:b/>
        </w:rPr>
        <w:t>3</w:t>
      </w:r>
      <w:r w:rsidRPr="005047C0">
        <w:rPr>
          <w:rFonts w:ascii="Goudy Old Style" w:hAnsi="Goudy Old Style"/>
          <w:b/>
        </w:rPr>
        <w:t xml:space="preserve"> Presenter Information</w:t>
      </w:r>
    </w:p>
    <w:p w14:paraId="2B495564" w14:textId="77777777" w:rsidR="00757566" w:rsidRPr="005047C0" w:rsidRDefault="00757566" w:rsidP="00757566">
      <w:pPr>
        <w:rPr>
          <w:rFonts w:ascii="Goudy Old Style" w:hAnsi="Goudy Old Style"/>
        </w:rPr>
      </w:pPr>
    </w:p>
    <w:p w14:paraId="375D9B85" w14:textId="5A4B0D77" w:rsidR="00757566" w:rsidRPr="005047C0" w:rsidRDefault="00757566" w:rsidP="00757566">
      <w:pPr>
        <w:rPr>
          <w:rFonts w:ascii="Goudy Old Style" w:hAnsi="Goudy Old Style"/>
        </w:rPr>
      </w:pPr>
      <w:r w:rsidRPr="005047C0">
        <w:rPr>
          <w:rFonts w:ascii="Goudy Old Style" w:hAnsi="Goudy Old Style"/>
          <w:b/>
        </w:rPr>
        <w:t>Course Code:</w:t>
      </w:r>
      <w:r w:rsidRPr="005047C0">
        <w:rPr>
          <w:rFonts w:ascii="Goudy Old Style" w:hAnsi="Goudy Old Style"/>
        </w:rPr>
        <w:t xml:space="preserve"> </w:t>
      </w:r>
      <w:r w:rsidR="00FA6071" w:rsidRPr="005047C0">
        <w:rPr>
          <w:rFonts w:ascii="Goudy Old Style" w:hAnsi="Goudy Old Style"/>
        </w:rPr>
        <w:t>C1</w:t>
      </w:r>
      <w:r w:rsidRPr="005047C0">
        <w:rPr>
          <w:rFonts w:ascii="Goudy Old Style" w:hAnsi="Goudy Old Style"/>
        </w:rPr>
        <w:fldChar w:fldCharType="begin"/>
      </w:r>
      <w:r w:rsidRPr="005047C0">
        <w:rPr>
          <w:rFonts w:ascii="Goudy Old Style" w:hAnsi="Goudy Old Style"/>
        </w:rPr>
        <w:instrText xml:space="preserve"> MERGEFIELD  Code  \* MERGEFORMAT </w:instrText>
      </w:r>
      <w:r w:rsidRPr="005047C0">
        <w:rPr>
          <w:rFonts w:ascii="Goudy Old Style" w:hAnsi="Goudy Old Style"/>
        </w:rPr>
        <w:fldChar w:fldCharType="end"/>
      </w:r>
    </w:p>
    <w:p w14:paraId="56081863" w14:textId="701F3449" w:rsidR="00CB0780" w:rsidRPr="005047C0" w:rsidRDefault="00757566" w:rsidP="00757566">
      <w:pPr>
        <w:rPr>
          <w:rFonts w:ascii="Goudy Old Style" w:hAnsi="Goudy Old Style"/>
          <w:bCs/>
        </w:rPr>
      </w:pPr>
      <w:r w:rsidRPr="005047C0">
        <w:rPr>
          <w:rFonts w:ascii="Goudy Old Style" w:hAnsi="Goudy Old Style"/>
          <w:b/>
        </w:rPr>
        <w:t xml:space="preserve">Course Title: </w:t>
      </w:r>
      <w:r w:rsidR="00FA6071" w:rsidRPr="005047C0">
        <w:rPr>
          <w:rFonts w:ascii="Goudy Old Style" w:hAnsi="Goudy Old Style"/>
          <w:bCs/>
        </w:rPr>
        <w:t>Core Principles of Group Psychotherapy, Part II</w:t>
      </w:r>
    </w:p>
    <w:p w14:paraId="16C705F1" w14:textId="77777777" w:rsidR="0063796C" w:rsidRPr="005047C0" w:rsidRDefault="0063796C" w:rsidP="00757566">
      <w:pPr>
        <w:rPr>
          <w:rFonts w:ascii="Goudy Old Style" w:hAnsi="Goudy Old Style"/>
        </w:rPr>
      </w:pPr>
    </w:p>
    <w:p w14:paraId="5D8CCC9E" w14:textId="2D5C30E8" w:rsidR="00757566" w:rsidRPr="005047C0" w:rsidRDefault="00757566" w:rsidP="00757566">
      <w:pPr>
        <w:rPr>
          <w:rFonts w:ascii="Goudy Old Style" w:hAnsi="Goudy Old Style"/>
          <w:bCs/>
        </w:rPr>
      </w:pPr>
      <w:r w:rsidRPr="005047C0">
        <w:rPr>
          <w:rFonts w:ascii="Goudy Old Style" w:hAnsi="Goudy Old Style"/>
          <w:b/>
        </w:rPr>
        <w:t xml:space="preserve">Course Times: </w:t>
      </w:r>
      <w:r w:rsidR="00FA6071" w:rsidRPr="005047C0">
        <w:rPr>
          <w:rFonts w:ascii="Goudy Old Style" w:hAnsi="Goudy Old Style"/>
          <w:bCs/>
        </w:rPr>
        <w:t>10</w:t>
      </w:r>
      <w:r w:rsidR="00B57940" w:rsidRPr="005047C0">
        <w:rPr>
          <w:rFonts w:ascii="Goudy Old Style" w:hAnsi="Goudy Old Style"/>
          <w:bCs/>
        </w:rPr>
        <w:t>:</w:t>
      </w:r>
      <w:r w:rsidR="00FA6071" w:rsidRPr="005047C0">
        <w:rPr>
          <w:rFonts w:ascii="Goudy Old Style" w:hAnsi="Goudy Old Style"/>
          <w:bCs/>
        </w:rPr>
        <w:t>00</w:t>
      </w:r>
      <w:r w:rsidR="00B57940" w:rsidRPr="005047C0">
        <w:rPr>
          <w:rFonts w:ascii="Goudy Old Style" w:hAnsi="Goudy Old Style"/>
          <w:bCs/>
        </w:rPr>
        <w:t xml:space="preserve"> </w:t>
      </w:r>
      <w:r w:rsidR="00FA6071" w:rsidRPr="005047C0">
        <w:rPr>
          <w:rFonts w:ascii="Goudy Old Style" w:hAnsi="Goudy Old Style"/>
          <w:bCs/>
        </w:rPr>
        <w:t xml:space="preserve">AM </w:t>
      </w:r>
      <w:r w:rsidR="00B57940" w:rsidRPr="005047C0">
        <w:rPr>
          <w:rFonts w:ascii="Goudy Old Style" w:hAnsi="Goudy Old Style"/>
          <w:bCs/>
        </w:rPr>
        <w:t>-</w:t>
      </w:r>
      <w:r w:rsidR="00CB0780" w:rsidRPr="005047C0">
        <w:rPr>
          <w:rFonts w:ascii="Goudy Old Style" w:hAnsi="Goudy Old Style"/>
          <w:bCs/>
        </w:rPr>
        <w:t xml:space="preserve"> </w:t>
      </w:r>
      <w:r w:rsidR="00FA6071" w:rsidRPr="005047C0">
        <w:rPr>
          <w:rFonts w:ascii="Goudy Old Style" w:hAnsi="Goudy Old Style"/>
          <w:bCs/>
        </w:rPr>
        <w:t>12</w:t>
      </w:r>
      <w:r w:rsidR="00CB0780" w:rsidRPr="005047C0">
        <w:rPr>
          <w:rFonts w:ascii="Goudy Old Style" w:hAnsi="Goudy Old Style"/>
          <w:bCs/>
        </w:rPr>
        <w:t>:</w:t>
      </w:r>
      <w:r w:rsidR="00E84027" w:rsidRPr="005047C0">
        <w:rPr>
          <w:rFonts w:ascii="Goudy Old Style" w:hAnsi="Goudy Old Style"/>
          <w:bCs/>
        </w:rPr>
        <w:t>3</w:t>
      </w:r>
      <w:r w:rsidR="00CB0780" w:rsidRPr="005047C0">
        <w:rPr>
          <w:rFonts w:ascii="Goudy Old Style" w:hAnsi="Goudy Old Style"/>
          <w:bCs/>
        </w:rPr>
        <w:t xml:space="preserve">0 </w:t>
      </w:r>
      <w:r w:rsidR="00FA6071" w:rsidRPr="005047C0">
        <w:rPr>
          <w:rFonts w:ascii="Goudy Old Style" w:hAnsi="Goudy Old Style"/>
          <w:bCs/>
        </w:rPr>
        <w:t>P</w:t>
      </w:r>
      <w:r w:rsidR="00CB0780" w:rsidRPr="005047C0">
        <w:rPr>
          <w:rFonts w:ascii="Goudy Old Style" w:hAnsi="Goudy Old Style"/>
          <w:bCs/>
        </w:rPr>
        <w:t>M</w:t>
      </w:r>
      <w:r w:rsidR="00B57940" w:rsidRPr="005047C0">
        <w:rPr>
          <w:rFonts w:ascii="Goudy Old Style" w:hAnsi="Goudy Old Style"/>
          <w:bCs/>
        </w:rPr>
        <w:t xml:space="preserve"> </w:t>
      </w:r>
      <w:r w:rsidR="00FA6071" w:rsidRPr="005047C0">
        <w:rPr>
          <w:rFonts w:ascii="Goudy Old Style" w:hAnsi="Goudy Old Style"/>
          <w:bCs/>
        </w:rPr>
        <w:t>&amp; 2:30 – 5:00 PM</w:t>
      </w:r>
    </w:p>
    <w:p w14:paraId="7D92B6A4" w14:textId="65336653" w:rsidR="00757566" w:rsidRPr="005047C0" w:rsidRDefault="00757566" w:rsidP="00757566">
      <w:pPr>
        <w:rPr>
          <w:rFonts w:ascii="Goudy Old Style" w:hAnsi="Goudy Old Style"/>
        </w:rPr>
      </w:pPr>
      <w:r w:rsidRPr="005047C0">
        <w:rPr>
          <w:rFonts w:ascii="Goudy Old Style" w:hAnsi="Goudy Old Style"/>
          <w:b/>
        </w:rPr>
        <w:t xml:space="preserve">Course Dates: </w:t>
      </w:r>
      <w:r w:rsidR="00CB0780" w:rsidRPr="005047C0">
        <w:rPr>
          <w:rFonts w:ascii="Goudy Old Style" w:hAnsi="Goudy Old Style"/>
        </w:rPr>
        <w:t>Thursday</w:t>
      </w:r>
      <w:r w:rsidR="00B57940" w:rsidRPr="005047C0">
        <w:rPr>
          <w:rFonts w:ascii="Goudy Old Style" w:hAnsi="Goudy Old Style"/>
        </w:rPr>
        <w:t xml:space="preserve">, March </w:t>
      </w:r>
      <w:r w:rsidR="00CB0780" w:rsidRPr="005047C0">
        <w:rPr>
          <w:rFonts w:ascii="Goudy Old Style" w:hAnsi="Goudy Old Style"/>
        </w:rPr>
        <w:t>9</w:t>
      </w:r>
    </w:p>
    <w:p w14:paraId="0075AB57" w14:textId="77777777" w:rsidR="00757566" w:rsidRPr="005047C0" w:rsidRDefault="00757566" w:rsidP="00757566">
      <w:pPr>
        <w:rPr>
          <w:rFonts w:ascii="Goudy Old Style" w:hAnsi="Goudy Old Style"/>
        </w:rPr>
      </w:pPr>
    </w:p>
    <w:p w14:paraId="4BA1C7AF" w14:textId="05DDA623" w:rsidR="008761DC" w:rsidRPr="005047C0" w:rsidRDefault="0065250C" w:rsidP="0063796C">
      <w:pPr>
        <w:rPr>
          <w:rFonts w:ascii="Goudy Old Style" w:hAnsi="Goudy Old Style"/>
        </w:rPr>
      </w:pPr>
      <w:r w:rsidRPr="005047C0">
        <w:rPr>
          <w:rFonts w:ascii="Goudy Old Style" w:hAnsi="Goudy Old Style"/>
          <w:b/>
        </w:rPr>
        <w:t>Instructors</w:t>
      </w:r>
      <w:r w:rsidR="00757566" w:rsidRPr="005047C0">
        <w:rPr>
          <w:rFonts w:ascii="Goudy Old Style" w:hAnsi="Goudy Old Style"/>
          <w:b/>
        </w:rPr>
        <w:t xml:space="preserve">: </w:t>
      </w:r>
      <w:r w:rsidR="00757566" w:rsidRPr="005047C0">
        <w:rPr>
          <w:rFonts w:ascii="Goudy Old Style" w:hAnsi="Goudy Old Style"/>
          <w:b/>
        </w:rPr>
        <w:tab/>
      </w:r>
      <w:r w:rsidRPr="005047C0">
        <w:rPr>
          <w:rFonts w:ascii="Goudy Old Style" w:hAnsi="Goudy Old Style"/>
          <w:b/>
        </w:rPr>
        <w:tab/>
      </w:r>
      <w:r w:rsidR="005047C0" w:rsidRPr="005047C0">
        <w:rPr>
          <w:rFonts w:ascii="Goudy Old Style" w:hAnsi="Goudy Old Style"/>
        </w:rPr>
        <w:t xml:space="preserve">Mikhail (Misha) </w:t>
      </w:r>
      <w:proofErr w:type="spellStart"/>
      <w:r w:rsidR="005047C0" w:rsidRPr="005047C0">
        <w:rPr>
          <w:rFonts w:ascii="Goudy Old Style" w:hAnsi="Goudy Old Style"/>
        </w:rPr>
        <w:t>Bogomaz</w:t>
      </w:r>
      <w:proofErr w:type="spellEnd"/>
    </w:p>
    <w:p w14:paraId="233B3F25" w14:textId="4A11C0F3" w:rsidR="005047C0" w:rsidRPr="005047C0" w:rsidRDefault="005047C0" w:rsidP="0063796C">
      <w:pPr>
        <w:rPr>
          <w:rFonts w:ascii="Goudy Old Style" w:hAnsi="Goudy Old Style"/>
        </w:rPr>
      </w:pPr>
      <w:r w:rsidRPr="005047C0">
        <w:rPr>
          <w:rFonts w:ascii="Goudy Old Style" w:hAnsi="Goudy Old Style"/>
        </w:rPr>
        <w:tab/>
      </w:r>
      <w:r w:rsidRPr="005047C0">
        <w:rPr>
          <w:rFonts w:ascii="Goudy Old Style" w:hAnsi="Goudy Old Style"/>
        </w:rPr>
        <w:tab/>
      </w:r>
      <w:r w:rsidRPr="005047C0">
        <w:rPr>
          <w:rFonts w:ascii="Goudy Old Style" w:hAnsi="Goudy Old Style"/>
        </w:rPr>
        <w:tab/>
      </w:r>
      <w:r w:rsidRPr="005047C0">
        <w:rPr>
          <w:rFonts w:ascii="Goudy Old Style" w:hAnsi="Goudy Old Style"/>
        </w:rPr>
        <w:t>Karen Cone-</w:t>
      </w:r>
      <w:proofErr w:type="spellStart"/>
      <w:r w:rsidRPr="005047C0">
        <w:rPr>
          <w:rFonts w:ascii="Goudy Old Style" w:hAnsi="Goudy Old Style"/>
        </w:rPr>
        <w:t>Uemura</w:t>
      </w:r>
      <w:proofErr w:type="spellEnd"/>
    </w:p>
    <w:p w14:paraId="2623FAFA" w14:textId="30599A85" w:rsidR="005047C0" w:rsidRPr="005047C0" w:rsidRDefault="005047C0" w:rsidP="005047C0">
      <w:pPr>
        <w:ind w:left="1440" w:firstLine="720"/>
        <w:rPr>
          <w:rFonts w:ascii="Goudy Old Style" w:hAnsi="Goudy Old Style"/>
        </w:rPr>
      </w:pPr>
      <w:r w:rsidRPr="005047C0">
        <w:rPr>
          <w:rFonts w:ascii="Goudy Old Style" w:hAnsi="Goudy Old Style"/>
        </w:rPr>
        <w:t>Annie Weiss</w:t>
      </w:r>
    </w:p>
    <w:p w14:paraId="78899FB4" w14:textId="5819EEF8" w:rsidR="005047C0" w:rsidRPr="005047C0" w:rsidRDefault="005047C0" w:rsidP="005047C0">
      <w:pPr>
        <w:ind w:left="1440" w:firstLine="720"/>
        <w:rPr>
          <w:rFonts w:ascii="Goudy Old Style" w:hAnsi="Goudy Old Style"/>
        </w:rPr>
      </w:pPr>
      <w:proofErr w:type="spellStart"/>
      <w:r w:rsidRPr="005047C0">
        <w:rPr>
          <w:rFonts w:ascii="Goudy Old Style" w:hAnsi="Goudy Old Style"/>
        </w:rPr>
        <w:t>Tevya</w:t>
      </w:r>
      <w:proofErr w:type="spellEnd"/>
      <w:r w:rsidRPr="005047C0">
        <w:rPr>
          <w:rFonts w:ascii="Goudy Old Style" w:hAnsi="Goudy Old Style"/>
        </w:rPr>
        <w:t xml:space="preserve"> </w:t>
      </w:r>
      <w:proofErr w:type="spellStart"/>
      <w:r w:rsidRPr="005047C0">
        <w:rPr>
          <w:rFonts w:ascii="Goudy Old Style" w:hAnsi="Goudy Old Style"/>
        </w:rPr>
        <w:t>Zukor</w:t>
      </w:r>
      <w:proofErr w:type="spellEnd"/>
    </w:p>
    <w:p w14:paraId="512ABA24" w14:textId="77777777" w:rsidR="00C521DB" w:rsidRPr="005047C0" w:rsidRDefault="00C521DB" w:rsidP="00C521DB">
      <w:pPr>
        <w:rPr>
          <w:rFonts w:ascii="Goudy Old Style" w:hAnsi="Goudy Old Style"/>
          <w:b/>
        </w:rPr>
      </w:pPr>
    </w:p>
    <w:p w14:paraId="49BBD05D" w14:textId="28F3EA9A" w:rsidR="0065250C" w:rsidRPr="005047C0" w:rsidRDefault="00757566" w:rsidP="005047C0">
      <w:pPr>
        <w:shd w:val="clear" w:color="auto" w:fill="FFFFFF"/>
        <w:textAlignment w:val="baseline"/>
        <w:rPr>
          <w:rFonts w:ascii="Goudy Old Style" w:hAnsi="Goudy Old Style" w:cs="Arial"/>
          <w:color w:val="000000"/>
          <w:shd w:val="clear" w:color="auto" w:fill="FFFFFF"/>
        </w:rPr>
      </w:pPr>
      <w:r w:rsidRPr="005047C0">
        <w:rPr>
          <w:rFonts w:ascii="Goudy Old Style" w:hAnsi="Goudy Old Style"/>
          <w:b/>
        </w:rPr>
        <w:t xml:space="preserve">Course Description: </w:t>
      </w:r>
      <w:r w:rsidR="005047C0" w:rsidRPr="005047C0">
        <w:rPr>
          <w:rFonts w:ascii="Goudy Old Style" w:hAnsi="Goudy Old Style" w:cs="Arial"/>
          <w:color w:val="000000"/>
          <w:shd w:val="clear" w:color="auto" w:fill="FFFFFF"/>
        </w:rPr>
        <w:t xml:space="preserve">This course provides the experiential component (Part II) of the Principles of Group Psychotherapy course. Participants must have completed the didactic component (Part I) prior to attending. When combined with Part I, this course will complete the 15-hour course work required for CGP certification. Participants are expected to be familiar with the AGPA publication Core Principles of Group Psychotherapy: An Integrated Theory, Research, and Practice Training Manual. The course will bridge the gap between conceptual understanding and </w:t>
      </w:r>
      <w:proofErr w:type="gramStart"/>
      <w:r w:rsidR="005047C0" w:rsidRPr="005047C0">
        <w:rPr>
          <w:rFonts w:ascii="Goudy Old Style" w:hAnsi="Goudy Old Style" w:cs="Arial"/>
          <w:color w:val="000000"/>
          <w:shd w:val="clear" w:color="auto" w:fill="FFFFFF"/>
        </w:rPr>
        <w:t>real life</w:t>
      </w:r>
      <w:proofErr w:type="gramEnd"/>
      <w:r w:rsidR="005047C0" w:rsidRPr="005047C0">
        <w:rPr>
          <w:rFonts w:ascii="Goudy Old Style" w:hAnsi="Goudy Old Style" w:cs="Arial"/>
          <w:color w:val="000000"/>
          <w:shd w:val="clear" w:color="auto" w:fill="FFFFFF"/>
        </w:rPr>
        <w:t xml:space="preserve"> experiences.</w:t>
      </w:r>
    </w:p>
    <w:p w14:paraId="307BE239" w14:textId="77777777" w:rsidR="005047C0" w:rsidRPr="005047C0" w:rsidRDefault="005047C0" w:rsidP="005047C0">
      <w:pPr>
        <w:shd w:val="clear" w:color="auto" w:fill="FFFFFF"/>
        <w:textAlignment w:val="baseline"/>
        <w:rPr>
          <w:rFonts w:ascii="Goudy Old Style" w:hAnsi="Goudy Old Style"/>
        </w:rPr>
      </w:pPr>
    </w:p>
    <w:p w14:paraId="7CB5896C" w14:textId="77777777" w:rsidR="00757566" w:rsidRPr="005047C0" w:rsidRDefault="00757566" w:rsidP="00757566">
      <w:pPr>
        <w:rPr>
          <w:rFonts w:ascii="Goudy Old Style" w:hAnsi="Goudy Old Style"/>
          <w:b/>
        </w:rPr>
      </w:pPr>
      <w:r w:rsidRPr="005047C0">
        <w:rPr>
          <w:rFonts w:ascii="Goudy Old Style" w:hAnsi="Goudy Old Style"/>
          <w:b/>
        </w:rPr>
        <w:t xml:space="preserve">Learning Objectives </w:t>
      </w:r>
    </w:p>
    <w:p w14:paraId="1BB9E19D" w14:textId="77777777" w:rsidR="00845EC9" w:rsidRPr="005047C0" w:rsidRDefault="00845EC9" w:rsidP="00845EC9">
      <w:pPr>
        <w:rPr>
          <w:rFonts w:ascii="Goudy Old Style" w:hAnsi="Goudy Old Style" w:cs="Arial"/>
          <w:color w:val="000000"/>
          <w:shd w:val="clear" w:color="auto" w:fill="FFFFFF"/>
        </w:rPr>
      </w:pPr>
      <w:r w:rsidRPr="005047C0">
        <w:rPr>
          <w:rFonts w:ascii="Goudy Old Style" w:hAnsi="Goudy Old Style" w:cs="Arial"/>
          <w:color w:val="000000"/>
          <w:shd w:val="clear" w:color="auto" w:fill="FFFFFF"/>
        </w:rPr>
        <w:t>The attendee will be able to:</w:t>
      </w:r>
      <w:r w:rsidRPr="005047C0">
        <w:rPr>
          <w:color w:val="000000"/>
          <w:shd w:val="clear" w:color="auto" w:fill="FFFFFF"/>
        </w:rPr>
        <w:t>‎</w:t>
      </w:r>
    </w:p>
    <w:p w14:paraId="3E2BC65E" w14:textId="77777777" w:rsidR="005047C0" w:rsidRPr="005047C0" w:rsidRDefault="005047C0" w:rsidP="005047C0">
      <w:pPr>
        <w:pStyle w:val="ListParagraph"/>
        <w:numPr>
          <w:ilvl w:val="0"/>
          <w:numId w:val="30"/>
        </w:numPr>
        <w:rPr>
          <w:rFonts w:ascii="Goudy Old Style" w:hAnsi="Goudy Old Style" w:cs="Arial"/>
          <w:color w:val="000000"/>
          <w:shd w:val="clear" w:color="auto" w:fill="FFFFFF"/>
        </w:rPr>
      </w:pPr>
      <w:r w:rsidRPr="005047C0">
        <w:rPr>
          <w:rFonts w:ascii="Goudy Old Style" w:hAnsi="Goudy Old Style" w:cs="Arial"/>
          <w:color w:val="000000"/>
          <w:shd w:val="clear" w:color="auto" w:fill="FFFFFF"/>
        </w:rPr>
        <w:t>Detect the impact of membership in a group on the understanding of group dynamics.</w:t>
      </w:r>
      <w:r w:rsidRPr="005047C0">
        <w:rPr>
          <w:color w:val="000000"/>
          <w:shd w:val="clear" w:color="auto" w:fill="FFFFFF"/>
        </w:rPr>
        <w:t>‎</w:t>
      </w:r>
    </w:p>
    <w:p w14:paraId="7E53B306" w14:textId="59B75146" w:rsidR="005047C0" w:rsidRPr="005047C0" w:rsidRDefault="005047C0" w:rsidP="005047C0">
      <w:pPr>
        <w:pStyle w:val="ListParagraph"/>
        <w:numPr>
          <w:ilvl w:val="0"/>
          <w:numId w:val="30"/>
        </w:numPr>
        <w:rPr>
          <w:rFonts w:ascii="Goudy Old Style" w:hAnsi="Goudy Old Style" w:cs="Arial"/>
          <w:color w:val="000000"/>
          <w:shd w:val="clear" w:color="auto" w:fill="FFFFFF"/>
        </w:rPr>
      </w:pPr>
      <w:r w:rsidRPr="005047C0">
        <w:rPr>
          <w:color w:val="000000"/>
          <w:shd w:val="clear" w:color="auto" w:fill="FFFFFF"/>
        </w:rPr>
        <w:t>‎</w:t>
      </w:r>
      <w:r w:rsidRPr="005047C0">
        <w:rPr>
          <w:rFonts w:ascii="Goudy Old Style" w:hAnsi="Goudy Old Style" w:cs="Arial"/>
          <w:color w:val="000000"/>
          <w:shd w:val="clear" w:color="auto" w:fill="FFFFFF"/>
        </w:rPr>
        <w:t xml:space="preserve">Identify group dynamics, </w:t>
      </w:r>
      <w:proofErr w:type="gramStart"/>
      <w:r w:rsidRPr="005047C0">
        <w:rPr>
          <w:rFonts w:ascii="Goudy Old Style" w:hAnsi="Goudy Old Style" w:cs="Arial"/>
          <w:color w:val="000000"/>
          <w:shd w:val="clear" w:color="auto" w:fill="FFFFFF"/>
        </w:rPr>
        <w:t>e.g.</w:t>
      </w:r>
      <w:proofErr w:type="gramEnd"/>
      <w:r w:rsidRPr="005047C0">
        <w:rPr>
          <w:rFonts w:ascii="Goudy Old Style" w:hAnsi="Goudy Old Style" w:cs="Arial"/>
          <w:color w:val="000000"/>
          <w:shd w:val="clear" w:color="auto" w:fill="FFFFFF"/>
        </w:rPr>
        <w:t xml:space="preserve"> resistance, scapegoating and </w:t>
      </w:r>
      <w:proofErr w:type="spellStart"/>
      <w:r w:rsidRPr="005047C0">
        <w:rPr>
          <w:rFonts w:ascii="Goudy Old Style" w:hAnsi="Goudy Old Style" w:cs="Arial"/>
          <w:color w:val="000000"/>
          <w:shd w:val="clear" w:color="auto" w:fill="FFFFFF"/>
        </w:rPr>
        <w:t>sub¬group</w:t>
      </w:r>
      <w:proofErr w:type="spellEnd"/>
      <w:r w:rsidRPr="005047C0">
        <w:rPr>
          <w:rFonts w:ascii="Goudy Old Style" w:hAnsi="Goudy Old Style" w:cs="Arial"/>
          <w:color w:val="000000"/>
          <w:shd w:val="clear" w:color="auto" w:fill="FFFFFF"/>
        </w:rPr>
        <w:t xml:space="preserve"> formation, as they arise.</w:t>
      </w:r>
      <w:r w:rsidRPr="005047C0">
        <w:rPr>
          <w:color w:val="000000"/>
          <w:shd w:val="clear" w:color="auto" w:fill="FFFFFF"/>
        </w:rPr>
        <w:t>‎</w:t>
      </w:r>
    </w:p>
    <w:p w14:paraId="48BAFCF6" w14:textId="77777777" w:rsidR="005047C0" w:rsidRPr="005047C0" w:rsidRDefault="005047C0" w:rsidP="005047C0">
      <w:pPr>
        <w:pStyle w:val="ListParagraph"/>
        <w:numPr>
          <w:ilvl w:val="0"/>
          <w:numId w:val="30"/>
        </w:numPr>
        <w:rPr>
          <w:rFonts w:ascii="Goudy Old Style" w:hAnsi="Goudy Old Style" w:cs="Arial"/>
          <w:color w:val="000000"/>
          <w:shd w:val="clear" w:color="auto" w:fill="FFFFFF"/>
        </w:rPr>
      </w:pPr>
      <w:r w:rsidRPr="005047C0">
        <w:rPr>
          <w:rFonts w:ascii="Goudy Old Style" w:hAnsi="Goudy Old Style" w:cs="Arial"/>
          <w:color w:val="000000"/>
          <w:shd w:val="clear" w:color="auto" w:fill="FFFFFF"/>
        </w:rPr>
        <w:t>Discuss the creation of norms</w:t>
      </w:r>
    </w:p>
    <w:p w14:paraId="26491594" w14:textId="77777777" w:rsidR="005047C0" w:rsidRPr="005047C0" w:rsidRDefault="005047C0" w:rsidP="005047C0">
      <w:pPr>
        <w:pStyle w:val="ListParagraph"/>
        <w:numPr>
          <w:ilvl w:val="0"/>
          <w:numId w:val="30"/>
        </w:numPr>
        <w:rPr>
          <w:rFonts w:ascii="Goudy Old Style" w:hAnsi="Goudy Old Style" w:cs="Arial"/>
          <w:color w:val="000000"/>
          <w:shd w:val="clear" w:color="auto" w:fill="FFFFFF"/>
        </w:rPr>
      </w:pPr>
      <w:r w:rsidRPr="005047C0">
        <w:rPr>
          <w:rFonts w:ascii="Goudy Old Style" w:hAnsi="Goudy Old Style" w:cs="Arial"/>
          <w:color w:val="000000"/>
          <w:shd w:val="clear" w:color="auto" w:fill="FFFFFF"/>
        </w:rPr>
        <w:t>Compare the stages of group development.</w:t>
      </w:r>
      <w:r w:rsidRPr="005047C0">
        <w:rPr>
          <w:color w:val="000000"/>
          <w:shd w:val="clear" w:color="auto" w:fill="FFFFFF"/>
        </w:rPr>
        <w:t>‎</w:t>
      </w:r>
    </w:p>
    <w:p w14:paraId="53976443" w14:textId="77777777" w:rsidR="005047C0" w:rsidRPr="005047C0" w:rsidRDefault="005047C0" w:rsidP="005047C0">
      <w:pPr>
        <w:pStyle w:val="ListParagraph"/>
        <w:numPr>
          <w:ilvl w:val="0"/>
          <w:numId w:val="30"/>
        </w:numPr>
        <w:rPr>
          <w:rFonts w:ascii="Goudy Old Style" w:hAnsi="Goudy Old Style" w:cs="Arial"/>
          <w:color w:val="000000"/>
          <w:shd w:val="clear" w:color="auto" w:fill="FFFFFF"/>
        </w:rPr>
      </w:pPr>
      <w:r w:rsidRPr="005047C0">
        <w:rPr>
          <w:rFonts w:ascii="Goudy Old Style" w:hAnsi="Goudy Old Style" w:cs="Arial"/>
          <w:color w:val="000000"/>
          <w:shd w:val="clear" w:color="auto" w:fill="FFFFFF"/>
        </w:rPr>
        <w:t>Discuss the role of the leader.</w:t>
      </w:r>
      <w:r w:rsidRPr="005047C0">
        <w:rPr>
          <w:color w:val="000000"/>
          <w:shd w:val="clear" w:color="auto" w:fill="FFFFFF"/>
        </w:rPr>
        <w:t>‎</w:t>
      </w:r>
    </w:p>
    <w:p w14:paraId="1F7374D9" w14:textId="77777777" w:rsidR="005047C0" w:rsidRPr="005047C0" w:rsidRDefault="005047C0" w:rsidP="005047C0">
      <w:pPr>
        <w:pStyle w:val="ListParagraph"/>
        <w:numPr>
          <w:ilvl w:val="0"/>
          <w:numId w:val="30"/>
        </w:numPr>
        <w:rPr>
          <w:rFonts w:ascii="Goudy Old Style" w:hAnsi="Goudy Old Style" w:cs="Arial"/>
          <w:color w:val="000000"/>
          <w:shd w:val="clear" w:color="auto" w:fill="FFFFFF"/>
        </w:rPr>
      </w:pPr>
      <w:r w:rsidRPr="005047C0">
        <w:rPr>
          <w:rFonts w:ascii="Goudy Old Style" w:hAnsi="Goudy Old Style" w:cs="Arial"/>
          <w:color w:val="000000"/>
          <w:shd w:val="clear" w:color="auto" w:fill="FFFFFF"/>
        </w:rPr>
        <w:t>Discuss diversity impact on group dynamics and leadership.</w:t>
      </w:r>
      <w:r w:rsidRPr="005047C0">
        <w:rPr>
          <w:color w:val="000000"/>
          <w:shd w:val="clear" w:color="auto" w:fill="FFFFFF"/>
        </w:rPr>
        <w:t>‎</w:t>
      </w:r>
    </w:p>
    <w:p w14:paraId="4BC0111B" w14:textId="2B567EB4" w:rsidR="00E84027" w:rsidRPr="005047C0" w:rsidRDefault="005047C0" w:rsidP="005047C0">
      <w:pPr>
        <w:pStyle w:val="ListParagraph"/>
        <w:numPr>
          <w:ilvl w:val="0"/>
          <w:numId w:val="30"/>
        </w:numPr>
        <w:rPr>
          <w:rFonts w:ascii="Goudy Old Style" w:hAnsi="Goudy Old Style" w:cs="Arial"/>
          <w:color w:val="000000"/>
          <w:shd w:val="clear" w:color="auto" w:fill="FFFFFF"/>
        </w:rPr>
      </w:pPr>
      <w:r w:rsidRPr="005047C0">
        <w:rPr>
          <w:rFonts w:ascii="Goudy Old Style" w:hAnsi="Goudy Old Style" w:cs="Arial"/>
          <w:color w:val="000000"/>
          <w:shd w:val="clear" w:color="auto" w:fill="FFFFFF"/>
        </w:rPr>
        <w:t>Experience and start to understand Large Group dynamics.</w:t>
      </w:r>
      <w:r w:rsidRPr="005047C0">
        <w:rPr>
          <w:color w:val="000000"/>
          <w:shd w:val="clear" w:color="auto" w:fill="FFFFFF"/>
        </w:rPr>
        <w:t>‎</w:t>
      </w:r>
    </w:p>
    <w:p w14:paraId="30477903" w14:textId="77777777" w:rsidR="005047C0" w:rsidRPr="005047C0" w:rsidRDefault="005047C0" w:rsidP="005047C0">
      <w:pPr>
        <w:pStyle w:val="ListParagraph"/>
        <w:ind w:left="1080"/>
        <w:rPr>
          <w:rFonts w:ascii="Goudy Old Style" w:hAnsi="Goudy Old Style" w:cs="Arial"/>
          <w:color w:val="000000"/>
          <w:shd w:val="clear" w:color="auto" w:fill="FFFFFF"/>
        </w:rPr>
      </w:pPr>
    </w:p>
    <w:p w14:paraId="196D292F" w14:textId="77777777" w:rsidR="00757566" w:rsidRPr="005047C0" w:rsidRDefault="00757566" w:rsidP="00757566">
      <w:pPr>
        <w:rPr>
          <w:rFonts w:ascii="Goudy Old Style" w:hAnsi="Goudy Old Style"/>
          <w:b/>
        </w:rPr>
      </w:pPr>
      <w:r w:rsidRPr="005047C0">
        <w:rPr>
          <w:rFonts w:ascii="Goudy Old Style" w:hAnsi="Goudy Old Style"/>
          <w:b/>
        </w:rPr>
        <w:t>Significant Articles:</w:t>
      </w:r>
    </w:p>
    <w:p w14:paraId="1A271762" w14:textId="77777777" w:rsidR="005047C0" w:rsidRPr="005047C0" w:rsidRDefault="005047C0" w:rsidP="005047C0">
      <w:pPr>
        <w:pStyle w:val="ListParagraph"/>
        <w:numPr>
          <w:ilvl w:val="0"/>
          <w:numId w:val="31"/>
        </w:numPr>
        <w:rPr>
          <w:rFonts w:ascii="Goudy Old Style" w:hAnsi="Goudy Old Style" w:cs="Arial"/>
          <w:color w:val="000000"/>
          <w:shd w:val="clear" w:color="auto" w:fill="FFFFFF"/>
        </w:rPr>
      </w:pPr>
      <w:r w:rsidRPr="005047C0">
        <w:rPr>
          <w:rFonts w:ascii="Goudy Old Style" w:hAnsi="Goudy Old Style" w:cs="Arial"/>
          <w:color w:val="000000"/>
          <w:shd w:val="clear" w:color="auto" w:fill="FFFFFF"/>
        </w:rPr>
        <w:t xml:space="preserve">American Group Psychotherapy Association, Inc. (2007). Practice Guidelines for Group Psychotherapy, </w:t>
      </w:r>
      <w:r w:rsidRPr="005047C0">
        <w:rPr>
          <w:color w:val="000000"/>
          <w:shd w:val="clear" w:color="auto" w:fill="FFFFFF"/>
        </w:rPr>
        <w:t>‎</w:t>
      </w:r>
      <w:r w:rsidRPr="005047C0">
        <w:rPr>
          <w:rFonts w:ascii="Goudy Old Style" w:hAnsi="Goudy Old Style" w:cs="Arial"/>
          <w:color w:val="000000"/>
          <w:shd w:val="clear" w:color="auto" w:fill="FFFFFF"/>
        </w:rPr>
        <w:t>New York: AGPA.</w:t>
      </w:r>
      <w:r w:rsidRPr="005047C0">
        <w:rPr>
          <w:color w:val="000000"/>
          <w:shd w:val="clear" w:color="auto" w:fill="FFFFFF"/>
        </w:rPr>
        <w:t>‎</w:t>
      </w:r>
    </w:p>
    <w:p w14:paraId="68B8CFD5" w14:textId="77777777" w:rsidR="005047C0" w:rsidRPr="005047C0" w:rsidRDefault="005047C0" w:rsidP="005047C0">
      <w:pPr>
        <w:pStyle w:val="ListParagraph"/>
        <w:numPr>
          <w:ilvl w:val="0"/>
          <w:numId w:val="31"/>
        </w:numPr>
        <w:rPr>
          <w:rFonts w:ascii="Goudy Old Style" w:hAnsi="Goudy Old Style" w:cs="Arial"/>
          <w:color w:val="000000"/>
          <w:shd w:val="clear" w:color="auto" w:fill="FFFFFF"/>
        </w:rPr>
      </w:pPr>
      <w:proofErr w:type="spellStart"/>
      <w:r w:rsidRPr="005047C0">
        <w:rPr>
          <w:rFonts w:ascii="Goudy Old Style" w:hAnsi="Goudy Old Style" w:cs="Arial"/>
          <w:color w:val="000000"/>
          <w:shd w:val="clear" w:color="auto" w:fill="FFFFFF"/>
        </w:rPr>
        <w:t>Hescheles</w:t>
      </w:r>
      <w:proofErr w:type="spellEnd"/>
      <w:r w:rsidRPr="005047C0">
        <w:rPr>
          <w:rFonts w:ascii="Goudy Old Style" w:hAnsi="Goudy Old Style" w:cs="Arial"/>
          <w:color w:val="000000"/>
          <w:shd w:val="clear" w:color="auto" w:fill="FFFFFF"/>
        </w:rPr>
        <w:t xml:space="preserve">, &amp; A.R. Price (Eds.), A guide to starting psychotherapy groups (pp. 71-79). San Diego, CA: </w:t>
      </w:r>
      <w:r w:rsidRPr="005047C0">
        <w:rPr>
          <w:color w:val="000000"/>
          <w:shd w:val="clear" w:color="auto" w:fill="FFFFFF"/>
        </w:rPr>
        <w:t>‎</w:t>
      </w:r>
      <w:r w:rsidRPr="005047C0">
        <w:rPr>
          <w:rFonts w:ascii="Goudy Old Style" w:hAnsi="Goudy Old Style" w:cs="Arial"/>
          <w:color w:val="000000"/>
          <w:shd w:val="clear" w:color="auto" w:fill="FFFFFF"/>
        </w:rPr>
        <w:t>Academic press.</w:t>
      </w:r>
      <w:r w:rsidRPr="005047C0">
        <w:rPr>
          <w:color w:val="000000"/>
          <w:shd w:val="clear" w:color="auto" w:fill="FFFFFF"/>
        </w:rPr>
        <w:t>‎</w:t>
      </w:r>
    </w:p>
    <w:p w14:paraId="150A184A" w14:textId="77777777" w:rsidR="005047C0" w:rsidRPr="005047C0" w:rsidRDefault="005047C0" w:rsidP="005047C0">
      <w:pPr>
        <w:pStyle w:val="ListParagraph"/>
        <w:numPr>
          <w:ilvl w:val="0"/>
          <w:numId w:val="31"/>
        </w:numPr>
        <w:rPr>
          <w:rFonts w:ascii="Goudy Old Style" w:hAnsi="Goudy Old Style" w:cs="Arial"/>
          <w:color w:val="000000"/>
          <w:shd w:val="clear" w:color="auto" w:fill="FFFFFF"/>
        </w:rPr>
      </w:pPr>
      <w:proofErr w:type="spellStart"/>
      <w:r w:rsidRPr="005047C0">
        <w:rPr>
          <w:rFonts w:ascii="Goudy Old Style" w:hAnsi="Goudy Old Style" w:cs="Arial"/>
          <w:color w:val="000000"/>
          <w:shd w:val="clear" w:color="auto" w:fill="FFFFFF"/>
        </w:rPr>
        <w:t>Kaklauskas</w:t>
      </w:r>
      <w:proofErr w:type="spellEnd"/>
      <w:r w:rsidRPr="005047C0">
        <w:rPr>
          <w:rFonts w:ascii="Goudy Old Style" w:hAnsi="Goudy Old Style" w:cs="Arial"/>
          <w:color w:val="000000"/>
          <w:shd w:val="clear" w:color="auto" w:fill="FFFFFF"/>
        </w:rPr>
        <w:t xml:space="preserve"> F., Greene, L. (2019). Core Principles of Group Psychotherapy (1st Edition). Routledge.</w:t>
      </w:r>
      <w:r w:rsidRPr="005047C0">
        <w:rPr>
          <w:color w:val="000000"/>
          <w:shd w:val="clear" w:color="auto" w:fill="FFFFFF"/>
        </w:rPr>
        <w:t>‎</w:t>
      </w:r>
    </w:p>
    <w:p w14:paraId="3F5296AA" w14:textId="77777777" w:rsidR="005047C0" w:rsidRPr="005047C0" w:rsidRDefault="005047C0" w:rsidP="005047C0">
      <w:pPr>
        <w:pStyle w:val="ListParagraph"/>
        <w:numPr>
          <w:ilvl w:val="0"/>
          <w:numId w:val="31"/>
        </w:numPr>
        <w:rPr>
          <w:rFonts w:ascii="Goudy Old Style" w:hAnsi="Goudy Old Style" w:cs="Arial"/>
          <w:color w:val="000000"/>
          <w:shd w:val="clear" w:color="auto" w:fill="FFFFFF"/>
        </w:rPr>
      </w:pPr>
      <w:r w:rsidRPr="005047C0">
        <w:rPr>
          <w:rFonts w:ascii="Goudy Old Style" w:hAnsi="Goudy Old Style" w:cs="Arial"/>
          <w:color w:val="000000"/>
          <w:shd w:val="clear" w:color="auto" w:fill="FFFFFF"/>
        </w:rPr>
        <w:t xml:space="preserve">Ribeiro, D., Michele (2020). Examining social identities and diversity issues in group therapy: knocking </w:t>
      </w:r>
      <w:r w:rsidRPr="005047C0">
        <w:rPr>
          <w:color w:val="000000"/>
          <w:shd w:val="clear" w:color="auto" w:fill="FFFFFF"/>
        </w:rPr>
        <w:t>‎</w:t>
      </w:r>
      <w:r w:rsidRPr="005047C0">
        <w:rPr>
          <w:rFonts w:ascii="Goudy Old Style" w:hAnsi="Goudy Old Style" w:cs="Arial"/>
          <w:color w:val="000000"/>
          <w:shd w:val="clear" w:color="auto" w:fill="FFFFFF"/>
        </w:rPr>
        <w:t>at the boundaries. Routledge.</w:t>
      </w:r>
      <w:r w:rsidRPr="005047C0">
        <w:rPr>
          <w:color w:val="000000"/>
          <w:shd w:val="clear" w:color="auto" w:fill="FFFFFF"/>
        </w:rPr>
        <w:t>‎</w:t>
      </w:r>
    </w:p>
    <w:p w14:paraId="5E6AD20B" w14:textId="77777777" w:rsidR="005047C0" w:rsidRPr="005047C0" w:rsidRDefault="005047C0" w:rsidP="005047C0">
      <w:pPr>
        <w:pStyle w:val="ListParagraph"/>
        <w:numPr>
          <w:ilvl w:val="0"/>
          <w:numId w:val="31"/>
        </w:numPr>
        <w:rPr>
          <w:rFonts w:ascii="Goudy Old Style" w:hAnsi="Goudy Old Style" w:cs="Arial"/>
          <w:color w:val="000000"/>
          <w:shd w:val="clear" w:color="auto" w:fill="FFFFFF"/>
        </w:rPr>
      </w:pPr>
      <w:r w:rsidRPr="005047C0">
        <w:rPr>
          <w:rFonts w:ascii="Goudy Old Style" w:hAnsi="Goudy Old Style" w:cs="Arial"/>
          <w:color w:val="000000"/>
          <w:shd w:val="clear" w:color="auto" w:fill="FFFFFF"/>
        </w:rPr>
        <w:t>Rutan, J.S. &amp; Alonso, A. (1999). Reprise: Some guidelines for group therapists. In J.R. Price, D.R.</w:t>
      </w:r>
      <w:r w:rsidRPr="005047C0">
        <w:rPr>
          <w:color w:val="000000"/>
          <w:shd w:val="clear" w:color="auto" w:fill="FFFFFF"/>
        </w:rPr>
        <w:t>‎</w:t>
      </w:r>
    </w:p>
    <w:p w14:paraId="7F744720" w14:textId="4308EB7A" w:rsidR="0063796C" w:rsidRPr="005047C0" w:rsidRDefault="005047C0" w:rsidP="005047C0">
      <w:pPr>
        <w:pStyle w:val="ListParagraph"/>
        <w:numPr>
          <w:ilvl w:val="0"/>
          <w:numId w:val="31"/>
        </w:numPr>
        <w:rPr>
          <w:rFonts w:ascii="Goudy Old Style" w:hAnsi="Goudy Old Style"/>
          <w:b/>
        </w:rPr>
      </w:pPr>
      <w:r w:rsidRPr="005047C0">
        <w:rPr>
          <w:rFonts w:ascii="Goudy Old Style" w:hAnsi="Goudy Old Style" w:cs="Arial"/>
          <w:color w:val="000000"/>
          <w:shd w:val="clear" w:color="auto" w:fill="FFFFFF"/>
        </w:rPr>
        <w:lastRenderedPageBreak/>
        <w:t xml:space="preserve">Yalom, I., &amp; </w:t>
      </w:r>
      <w:proofErr w:type="spellStart"/>
      <w:r w:rsidRPr="005047C0">
        <w:rPr>
          <w:rFonts w:ascii="Goudy Old Style" w:hAnsi="Goudy Old Style" w:cs="Arial"/>
          <w:color w:val="000000"/>
          <w:shd w:val="clear" w:color="auto" w:fill="FFFFFF"/>
        </w:rPr>
        <w:t>Leszcz</w:t>
      </w:r>
      <w:proofErr w:type="spellEnd"/>
      <w:r w:rsidRPr="005047C0">
        <w:rPr>
          <w:rFonts w:ascii="Goudy Old Style" w:hAnsi="Goudy Old Style" w:cs="Arial"/>
          <w:color w:val="000000"/>
          <w:shd w:val="clear" w:color="auto" w:fill="FFFFFF"/>
        </w:rPr>
        <w:t xml:space="preserve">, M. (2020). The Theory and Practice of Group Psychotherapy. New York: Basic </w:t>
      </w:r>
      <w:r w:rsidRPr="005047C0">
        <w:rPr>
          <w:color w:val="000000"/>
          <w:shd w:val="clear" w:color="auto" w:fill="FFFFFF"/>
        </w:rPr>
        <w:t>‎</w:t>
      </w:r>
      <w:r w:rsidRPr="005047C0">
        <w:rPr>
          <w:rFonts w:ascii="Goudy Old Style" w:hAnsi="Goudy Old Style" w:cs="Arial"/>
          <w:color w:val="000000"/>
          <w:shd w:val="clear" w:color="auto" w:fill="FFFFFF"/>
        </w:rPr>
        <w:t>Books.</w:t>
      </w:r>
      <w:r w:rsidRPr="005047C0">
        <w:rPr>
          <w:color w:val="000000"/>
          <w:shd w:val="clear" w:color="auto" w:fill="FFFFFF"/>
        </w:rPr>
        <w:t>‎</w:t>
      </w:r>
    </w:p>
    <w:p w14:paraId="75C5E3F4" w14:textId="77777777" w:rsidR="0063796C" w:rsidRPr="005047C0" w:rsidRDefault="0063796C" w:rsidP="00585CE2">
      <w:pPr>
        <w:rPr>
          <w:rFonts w:ascii="Goudy Old Style" w:hAnsi="Goudy Old Style"/>
          <w:b/>
        </w:rPr>
      </w:pPr>
    </w:p>
    <w:p w14:paraId="0A2D2083" w14:textId="097E42F7" w:rsidR="00757566" w:rsidRPr="005047C0" w:rsidRDefault="00757566" w:rsidP="00757566">
      <w:pPr>
        <w:rPr>
          <w:rFonts w:ascii="Goudy Old Style" w:hAnsi="Goudy Old Style"/>
          <w:b/>
        </w:rPr>
      </w:pPr>
      <w:r w:rsidRPr="005047C0">
        <w:rPr>
          <w:rFonts w:ascii="Goudy Old Style" w:hAnsi="Goudy Old Style"/>
          <w:b/>
        </w:rPr>
        <w:t>Agenda:</w:t>
      </w:r>
    </w:p>
    <w:p w14:paraId="7A39F7D4" w14:textId="1BBEDA4E"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Convocation by co-directors (15 min, obj 1-6, Dr. </w:t>
      </w:r>
      <w:proofErr w:type="spellStart"/>
      <w:r w:rsidRPr="005047C0">
        <w:rPr>
          <w:rFonts w:ascii="Goudy Old Style" w:eastAsia="Arial" w:hAnsi="Goudy Old Style" w:cs="Arial"/>
          <w:color w:val="000000"/>
        </w:rPr>
        <w:t>Bogomaz</w:t>
      </w:r>
      <w:proofErr w:type="spellEnd"/>
      <w:r w:rsidRPr="005047C0">
        <w:rPr>
          <w:rFonts w:ascii="Goudy Old Style" w:eastAsia="Arial" w:hAnsi="Goudy Old Style" w:cs="Arial"/>
          <w:color w:val="000000"/>
        </w:rPr>
        <w:t xml:space="preserve"> discussion)</w:t>
      </w:r>
    </w:p>
    <w:p w14:paraId="1CE585FD"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A. Introduction</w:t>
      </w:r>
    </w:p>
    <w:p w14:paraId="2C520C0F"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B. Explaining objectives</w:t>
      </w:r>
    </w:p>
    <w:p w14:paraId="62A56A6C"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C. Learning format</w:t>
      </w:r>
    </w:p>
    <w:p w14:paraId="7EF09C4E" w14:textId="77777777" w:rsidR="005047C0" w:rsidRPr="005047C0" w:rsidRDefault="005047C0" w:rsidP="005047C0">
      <w:pPr>
        <w:spacing w:line="240" w:lineRule="exact"/>
        <w:rPr>
          <w:rFonts w:ascii="Goudy Old Style" w:eastAsia="Arial" w:hAnsi="Goudy Old Style" w:cs="Arial"/>
          <w:color w:val="000000"/>
        </w:rPr>
      </w:pPr>
    </w:p>
    <w:p w14:paraId="6FA94BD4" w14:textId="7C3710E2"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Experiential Learning Large Group (60 min, obj 1-6, Dr. </w:t>
      </w:r>
      <w:proofErr w:type="spellStart"/>
      <w:r w:rsidRPr="005047C0">
        <w:rPr>
          <w:rFonts w:ascii="Goudy Old Style" w:eastAsia="Arial" w:hAnsi="Goudy Old Style" w:cs="Arial"/>
          <w:color w:val="000000"/>
        </w:rPr>
        <w:t>Bogomaz</w:t>
      </w:r>
      <w:proofErr w:type="spellEnd"/>
      <w:r w:rsidRPr="005047C0">
        <w:rPr>
          <w:rFonts w:ascii="Goudy Old Style" w:eastAsia="Arial" w:hAnsi="Goudy Old Style" w:cs="Arial"/>
          <w:color w:val="000000"/>
        </w:rPr>
        <w:t xml:space="preserve"> discussion, experiential) </w:t>
      </w:r>
    </w:p>
    <w:p w14:paraId="4CCEE8A5"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            A. Stages of development </w:t>
      </w:r>
    </w:p>
    <w:p w14:paraId="38BFD9AF"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            B. Resistance</w:t>
      </w:r>
    </w:p>
    <w:p w14:paraId="330EDCF3"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            C. Sub-group formation</w:t>
      </w:r>
    </w:p>
    <w:p w14:paraId="5C3F2FF7"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            D. Group dynamics</w:t>
      </w:r>
    </w:p>
    <w:p w14:paraId="7F2000D3"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            E. Group norms</w:t>
      </w:r>
    </w:p>
    <w:p w14:paraId="09CCA6A7"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            F. Scapegoating</w:t>
      </w:r>
    </w:p>
    <w:p w14:paraId="0B21FBDC"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            G. Boundaries                                                                    </w:t>
      </w:r>
    </w:p>
    <w:p w14:paraId="31C7DA53"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            H. Ethics</w:t>
      </w:r>
    </w:p>
    <w:p w14:paraId="5B0F6CDB"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            I. Leader tasks/interventions</w:t>
      </w:r>
    </w:p>
    <w:p w14:paraId="79CFEB11" w14:textId="77777777" w:rsidR="005047C0" w:rsidRPr="005047C0" w:rsidRDefault="005047C0" w:rsidP="005047C0">
      <w:pPr>
        <w:spacing w:line="240" w:lineRule="exact"/>
        <w:rPr>
          <w:rFonts w:ascii="Goudy Old Style" w:eastAsia="Arial" w:hAnsi="Goudy Old Style" w:cs="Arial"/>
          <w:color w:val="000000"/>
        </w:rPr>
      </w:pPr>
    </w:p>
    <w:p w14:paraId="3879DF64"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Transitions into Experiential Small Learning Groups    5 min       </w:t>
      </w:r>
    </w:p>
    <w:p w14:paraId="367BCEAE" w14:textId="77777777" w:rsidR="005047C0" w:rsidRPr="005047C0" w:rsidRDefault="005047C0" w:rsidP="005047C0">
      <w:pPr>
        <w:spacing w:line="240" w:lineRule="exact"/>
        <w:rPr>
          <w:rFonts w:ascii="Goudy Old Style" w:eastAsia="Arial" w:hAnsi="Goudy Old Style" w:cs="Arial"/>
          <w:color w:val="000000"/>
        </w:rPr>
      </w:pPr>
    </w:p>
    <w:p w14:paraId="46B4AA66"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Experiential Learning Group #1 (80 min, obj 1-6, Drs </w:t>
      </w:r>
      <w:proofErr w:type="spellStart"/>
      <w:r w:rsidRPr="005047C0">
        <w:rPr>
          <w:rFonts w:ascii="Goudy Old Style" w:eastAsia="Arial" w:hAnsi="Goudy Old Style" w:cs="Arial"/>
          <w:color w:val="000000"/>
        </w:rPr>
        <w:t>Zukor</w:t>
      </w:r>
      <w:proofErr w:type="spellEnd"/>
      <w:r w:rsidRPr="005047C0">
        <w:rPr>
          <w:rFonts w:ascii="Goudy Old Style" w:eastAsia="Arial" w:hAnsi="Goudy Old Style" w:cs="Arial"/>
          <w:color w:val="000000"/>
        </w:rPr>
        <w:t>, Cone-</w:t>
      </w:r>
      <w:proofErr w:type="spellStart"/>
      <w:r w:rsidRPr="005047C0">
        <w:rPr>
          <w:rFonts w:ascii="Goudy Old Style" w:eastAsia="Arial" w:hAnsi="Goudy Old Style" w:cs="Arial"/>
          <w:color w:val="000000"/>
        </w:rPr>
        <w:t>Uemura</w:t>
      </w:r>
      <w:proofErr w:type="spellEnd"/>
      <w:r w:rsidRPr="005047C0">
        <w:rPr>
          <w:rFonts w:ascii="Goudy Old Style" w:eastAsia="Arial" w:hAnsi="Goudy Old Style" w:cs="Arial"/>
          <w:color w:val="000000"/>
        </w:rPr>
        <w:t>, Mrs. Weiss, discussion, experiential)</w:t>
      </w:r>
    </w:p>
    <w:p w14:paraId="1BF9E5F2"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ab/>
        <w:t xml:space="preserve">A. Stages of development </w:t>
      </w:r>
    </w:p>
    <w:p w14:paraId="5CF7350D"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            B. Resistance</w:t>
      </w:r>
    </w:p>
    <w:p w14:paraId="12BB2026"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            C. Sub-group formation</w:t>
      </w:r>
    </w:p>
    <w:p w14:paraId="2FCCFEEA"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            D. Group dynamics</w:t>
      </w:r>
    </w:p>
    <w:p w14:paraId="665C17D2"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            E. Group norms</w:t>
      </w:r>
    </w:p>
    <w:p w14:paraId="760AB1B2"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            F. Scapegoating</w:t>
      </w:r>
    </w:p>
    <w:p w14:paraId="134FF4C6"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            G. Boundaries                                                                    </w:t>
      </w:r>
    </w:p>
    <w:p w14:paraId="7D6E1430"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            H. Ethics</w:t>
      </w:r>
    </w:p>
    <w:p w14:paraId="0309617D"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            I. Leader tasks/interventions</w:t>
      </w:r>
    </w:p>
    <w:p w14:paraId="19EDA931" w14:textId="77777777" w:rsidR="005047C0" w:rsidRPr="005047C0" w:rsidRDefault="005047C0" w:rsidP="005047C0">
      <w:pPr>
        <w:spacing w:line="240" w:lineRule="exact"/>
        <w:rPr>
          <w:rFonts w:ascii="Goudy Old Style" w:eastAsia="Arial" w:hAnsi="Goudy Old Style" w:cs="Arial"/>
          <w:color w:val="000000"/>
        </w:rPr>
      </w:pPr>
    </w:p>
    <w:p w14:paraId="4D8079CB"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Lunch</w:t>
      </w:r>
    </w:p>
    <w:p w14:paraId="54CD4C0B" w14:textId="77777777" w:rsidR="005047C0" w:rsidRPr="005047C0" w:rsidRDefault="005047C0" w:rsidP="005047C0">
      <w:pPr>
        <w:spacing w:line="240" w:lineRule="exact"/>
        <w:rPr>
          <w:rFonts w:ascii="Goudy Old Style" w:eastAsia="Arial" w:hAnsi="Goudy Old Style" w:cs="Arial"/>
          <w:color w:val="000000"/>
        </w:rPr>
      </w:pPr>
    </w:p>
    <w:p w14:paraId="62EB2007"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Experiential Learning Group #2 (100 </w:t>
      </w:r>
      <w:proofErr w:type="gramStart"/>
      <w:r w:rsidRPr="005047C0">
        <w:rPr>
          <w:rFonts w:ascii="Goudy Old Style" w:eastAsia="Arial" w:hAnsi="Goudy Old Style" w:cs="Arial"/>
          <w:color w:val="000000"/>
        </w:rPr>
        <w:t>min,  obj</w:t>
      </w:r>
      <w:proofErr w:type="gramEnd"/>
      <w:r w:rsidRPr="005047C0">
        <w:rPr>
          <w:rFonts w:ascii="Goudy Old Style" w:eastAsia="Arial" w:hAnsi="Goudy Old Style" w:cs="Arial"/>
          <w:color w:val="000000"/>
        </w:rPr>
        <w:t xml:space="preserve"> 1-6, Drs </w:t>
      </w:r>
      <w:proofErr w:type="spellStart"/>
      <w:r w:rsidRPr="005047C0">
        <w:rPr>
          <w:rFonts w:ascii="Goudy Old Style" w:eastAsia="Arial" w:hAnsi="Goudy Old Style" w:cs="Arial"/>
          <w:color w:val="000000"/>
        </w:rPr>
        <w:t>Zukor</w:t>
      </w:r>
      <w:proofErr w:type="spellEnd"/>
      <w:r w:rsidRPr="005047C0">
        <w:rPr>
          <w:rFonts w:ascii="Goudy Old Style" w:eastAsia="Arial" w:hAnsi="Goudy Old Style" w:cs="Arial"/>
          <w:color w:val="000000"/>
        </w:rPr>
        <w:t>, Cone-</w:t>
      </w:r>
      <w:proofErr w:type="spellStart"/>
      <w:r w:rsidRPr="005047C0">
        <w:rPr>
          <w:rFonts w:ascii="Goudy Old Style" w:eastAsia="Arial" w:hAnsi="Goudy Old Style" w:cs="Arial"/>
          <w:color w:val="000000"/>
        </w:rPr>
        <w:t>Uemura</w:t>
      </w:r>
      <w:proofErr w:type="spellEnd"/>
      <w:r w:rsidRPr="005047C0">
        <w:rPr>
          <w:rFonts w:ascii="Goudy Old Style" w:eastAsia="Arial" w:hAnsi="Goudy Old Style" w:cs="Arial"/>
          <w:color w:val="000000"/>
        </w:rPr>
        <w:t>, Mrs. Weiss, discussion, experiential)</w:t>
      </w:r>
    </w:p>
    <w:p w14:paraId="7138AB2B"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A. Stages of development </w:t>
      </w:r>
    </w:p>
    <w:p w14:paraId="260B8FC7"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            B. Resistance</w:t>
      </w:r>
    </w:p>
    <w:p w14:paraId="24978236"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            C. Sub-group formation</w:t>
      </w:r>
    </w:p>
    <w:p w14:paraId="636B1EF1"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            D. Group dynamics</w:t>
      </w:r>
    </w:p>
    <w:p w14:paraId="1F8EEEC7"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            E. Group norms</w:t>
      </w:r>
    </w:p>
    <w:p w14:paraId="496AF8FF"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            F. Scapegoating</w:t>
      </w:r>
    </w:p>
    <w:p w14:paraId="27DF2B06"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            G. Boundaries                                                                    </w:t>
      </w:r>
    </w:p>
    <w:p w14:paraId="37825D99"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            H. Ethics</w:t>
      </w:r>
    </w:p>
    <w:p w14:paraId="1F4D76F3"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            I. Leader tasks/interventions</w:t>
      </w:r>
    </w:p>
    <w:p w14:paraId="79D8FCE0" w14:textId="77777777" w:rsidR="005047C0" w:rsidRPr="005047C0" w:rsidRDefault="005047C0" w:rsidP="005047C0">
      <w:pPr>
        <w:spacing w:line="240" w:lineRule="exact"/>
        <w:rPr>
          <w:rFonts w:ascii="Goudy Old Style" w:eastAsia="Arial" w:hAnsi="Goudy Old Style" w:cs="Arial"/>
          <w:color w:val="000000"/>
        </w:rPr>
      </w:pPr>
    </w:p>
    <w:p w14:paraId="146A0AD9"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BREAK </w:t>
      </w:r>
      <w:r w:rsidRPr="005047C0">
        <w:rPr>
          <w:rFonts w:ascii="Goudy Old Style" w:eastAsia="Arial" w:hAnsi="Goudy Old Style" w:cs="Arial"/>
          <w:color w:val="000000"/>
        </w:rPr>
        <w:tab/>
      </w:r>
      <w:r w:rsidRPr="005047C0">
        <w:rPr>
          <w:rFonts w:ascii="Goudy Old Style" w:eastAsia="Arial" w:hAnsi="Goudy Old Style" w:cs="Arial"/>
          <w:color w:val="000000"/>
        </w:rPr>
        <w:tab/>
        <w:t>10 minutes</w:t>
      </w:r>
    </w:p>
    <w:p w14:paraId="432EE8D8" w14:textId="77777777" w:rsidR="005047C0" w:rsidRPr="005047C0" w:rsidRDefault="005047C0" w:rsidP="005047C0">
      <w:pPr>
        <w:spacing w:line="240" w:lineRule="exact"/>
        <w:rPr>
          <w:rFonts w:ascii="Goudy Old Style" w:eastAsia="Arial" w:hAnsi="Goudy Old Style" w:cs="Arial"/>
          <w:color w:val="000000"/>
        </w:rPr>
      </w:pPr>
    </w:p>
    <w:p w14:paraId="79A78147" w14:textId="56DB20B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Final Convocation (20 min, obj 1-6, Drs. </w:t>
      </w:r>
      <w:proofErr w:type="spellStart"/>
      <w:r w:rsidRPr="005047C0">
        <w:rPr>
          <w:rFonts w:ascii="Goudy Old Style" w:eastAsia="Arial" w:hAnsi="Goudy Old Style" w:cs="Arial"/>
          <w:color w:val="000000"/>
        </w:rPr>
        <w:t>Bogomaz</w:t>
      </w:r>
      <w:proofErr w:type="spellEnd"/>
      <w:r w:rsidRPr="005047C0">
        <w:rPr>
          <w:rFonts w:ascii="Goudy Old Style" w:eastAsia="Arial" w:hAnsi="Goudy Old Style" w:cs="Arial"/>
          <w:color w:val="000000"/>
        </w:rPr>
        <w:t xml:space="preserve"> discussion)</w:t>
      </w:r>
      <w:r w:rsidRPr="005047C0">
        <w:rPr>
          <w:rFonts w:ascii="Goudy Old Style" w:eastAsia="Arial" w:hAnsi="Goudy Old Style" w:cs="Arial"/>
          <w:color w:val="000000"/>
        </w:rPr>
        <w:tab/>
      </w:r>
      <w:r w:rsidRPr="005047C0">
        <w:rPr>
          <w:rFonts w:ascii="Goudy Old Style" w:eastAsia="Arial" w:hAnsi="Goudy Old Style" w:cs="Arial"/>
          <w:color w:val="000000"/>
        </w:rPr>
        <w:tab/>
      </w:r>
      <w:r w:rsidRPr="005047C0">
        <w:rPr>
          <w:rFonts w:ascii="Goudy Old Style" w:eastAsia="Arial" w:hAnsi="Goudy Old Style" w:cs="Arial"/>
          <w:color w:val="000000"/>
        </w:rPr>
        <w:tab/>
      </w:r>
      <w:r w:rsidRPr="005047C0">
        <w:rPr>
          <w:rFonts w:ascii="Goudy Old Style" w:eastAsia="Arial" w:hAnsi="Goudy Old Style" w:cs="Arial"/>
          <w:color w:val="000000"/>
        </w:rPr>
        <w:tab/>
      </w:r>
    </w:p>
    <w:p w14:paraId="2A1786B1"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How was this for you? </w:t>
      </w:r>
    </w:p>
    <w:p w14:paraId="6396FE8E"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What could be better?</w:t>
      </w:r>
    </w:p>
    <w:p w14:paraId="32B067A7" w14:textId="77777777"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lastRenderedPageBreak/>
        <w:t>Addressing questions and comments</w:t>
      </w:r>
    </w:p>
    <w:p w14:paraId="348531E2" w14:textId="77777777" w:rsidR="005047C0" w:rsidRPr="005047C0" w:rsidRDefault="005047C0" w:rsidP="005047C0">
      <w:pPr>
        <w:spacing w:line="240" w:lineRule="exact"/>
        <w:rPr>
          <w:rFonts w:ascii="Goudy Old Style" w:eastAsia="Arial" w:hAnsi="Goudy Old Style" w:cs="Arial"/>
          <w:color w:val="000000"/>
        </w:rPr>
      </w:pPr>
    </w:p>
    <w:p w14:paraId="6BF81FDE" w14:textId="0158DCF8" w:rsidR="005047C0" w:rsidRPr="005047C0" w:rsidRDefault="005047C0" w:rsidP="005047C0">
      <w:pPr>
        <w:spacing w:line="240" w:lineRule="exact"/>
        <w:rPr>
          <w:rFonts w:ascii="Goudy Old Style" w:eastAsia="Arial" w:hAnsi="Goudy Old Style" w:cs="Arial"/>
          <w:color w:val="000000"/>
        </w:rPr>
      </w:pPr>
      <w:r w:rsidRPr="005047C0">
        <w:rPr>
          <w:rFonts w:ascii="Goudy Old Style" w:eastAsia="Arial" w:hAnsi="Goudy Old Style" w:cs="Arial"/>
          <w:color w:val="000000"/>
        </w:rPr>
        <w:t xml:space="preserve">Evaluations (10 min, Drs. </w:t>
      </w:r>
      <w:proofErr w:type="spellStart"/>
      <w:r w:rsidRPr="005047C0">
        <w:rPr>
          <w:rFonts w:ascii="Goudy Old Style" w:eastAsia="Arial" w:hAnsi="Goudy Old Style" w:cs="Arial"/>
          <w:color w:val="000000"/>
        </w:rPr>
        <w:t>Bogomaz</w:t>
      </w:r>
      <w:proofErr w:type="spellEnd"/>
      <w:r w:rsidRPr="005047C0">
        <w:rPr>
          <w:rFonts w:ascii="Goudy Old Style" w:eastAsia="Arial" w:hAnsi="Goudy Old Style" w:cs="Arial"/>
          <w:color w:val="000000"/>
        </w:rPr>
        <w:t>)</w:t>
      </w:r>
    </w:p>
    <w:p w14:paraId="6A3B5C64" w14:textId="77777777" w:rsidR="005047C0" w:rsidRPr="005047C0" w:rsidRDefault="005047C0" w:rsidP="005047C0">
      <w:pPr>
        <w:spacing w:line="240" w:lineRule="exact"/>
        <w:rPr>
          <w:rFonts w:ascii="Goudy Old Style" w:eastAsia="Arial" w:hAnsi="Goudy Old Style" w:cs="Arial"/>
          <w:color w:val="000000"/>
        </w:rPr>
      </w:pPr>
    </w:p>
    <w:p w14:paraId="4E00A274" w14:textId="28EB6982" w:rsidR="00757566" w:rsidRPr="005047C0" w:rsidRDefault="00757566" w:rsidP="005047C0">
      <w:pPr>
        <w:spacing w:line="240" w:lineRule="exact"/>
        <w:rPr>
          <w:rFonts w:ascii="Goudy Old Style" w:hAnsi="Goudy Old Style"/>
          <w:b/>
        </w:rPr>
      </w:pPr>
      <w:r w:rsidRPr="005047C0">
        <w:rPr>
          <w:rFonts w:ascii="Goudy Old Style" w:hAnsi="Goudy Old Style"/>
          <w:b/>
        </w:rPr>
        <w:t>Assessment Questions:</w:t>
      </w:r>
    </w:p>
    <w:p w14:paraId="0BDBE135" w14:textId="77777777" w:rsidR="005047C0" w:rsidRPr="005047C0" w:rsidRDefault="005047C0" w:rsidP="005047C0">
      <w:pPr>
        <w:pStyle w:val="DefaultLabelStyle"/>
        <w:rPr>
          <w:rFonts w:ascii="Goudy Old Style" w:hAnsi="Goudy Old Style"/>
          <w:sz w:val="24"/>
          <w:szCs w:val="24"/>
        </w:rPr>
      </w:pPr>
      <w:r w:rsidRPr="005047C0">
        <w:rPr>
          <w:rFonts w:ascii="Goudy Old Style" w:hAnsi="Goudy Old Style"/>
          <w:sz w:val="24"/>
          <w:szCs w:val="24"/>
        </w:rPr>
        <w:t>Question 1 (include possible answers)</w:t>
      </w:r>
    </w:p>
    <w:p w14:paraId="0D5B6122" w14:textId="77777777" w:rsidR="005047C0" w:rsidRPr="005047C0" w:rsidRDefault="005047C0" w:rsidP="005047C0">
      <w:pPr>
        <w:pStyle w:val="DefaultValueStyle"/>
        <w:rPr>
          <w:rFonts w:ascii="Goudy Old Style" w:hAnsi="Goudy Old Style"/>
          <w:sz w:val="24"/>
          <w:szCs w:val="24"/>
        </w:rPr>
      </w:pPr>
      <w:r w:rsidRPr="005047C0">
        <w:rPr>
          <w:rFonts w:ascii="Goudy Old Style" w:hAnsi="Goudy Old Style"/>
          <w:sz w:val="24"/>
          <w:szCs w:val="24"/>
        </w:rPr>
        <w:t xml:space="preserve">Large group mimics our experience A. In a dyad B. In small groups C. In </w:t>
      </w:r>
      <w:proofErr w:type="gramStart"/>
      <w:r w:rsidRPr="005047C0">
        <w:rPr>
          <w:rFonts w:ascii="Goudy Old Style" w:hAnsi="Goudy Old Style"/>
          <w:sz w:val="24"/>
          <w:szCs w:val="24"/>
        </w:rPr>
        <w:t>organizations  D.</w:t>
      </w:r>
      <w:proofErr w:type="gramEnd"/>
      <w:r w:rsidRPr="005047C0">
        <w:rPr>
          <w:rFonts w:ascii="Goudy Old Style" w:hAnsi="Goudy Old Style"/>
          <w:sz w:val="24"/>
          <w:szCs w:val="24"/>
        </w:rPr>
        <w:t xml:space="preserve"> None of the Above</w:t>
      </w:r>
    </w:p>
    <w:p w14:paraId="05AA15A5" w14:textId="77777777" w:rsidR="005047C0" w:rsidRPr="005047C0" w:rsidRDefault="005047C0" w:rsidP="005047C0">
      <w:pPr>
        <w:pStyle w:val="DefaultLabelStyle"/>
        <w:rPr>
          <w:rFonts w:ascii="Goudy Old Style" w:hAnsi="Goudy Old Style"/>
          <w:sz w:val="24"/>
          <w:szCs w:val="24"/>
        </w:rPr>
      </w:pPr>
      <w:r w:rsidRPr="005047C0">
        <w:rPr>
          <w:rFonts w:ascii="Goudy Old Style" w:hAnsi="Goudy Old Style"/>
          <w:sz w:val="24"/>
          <w:szCs w:val="24"/>
        </w:rPr>
        <w:t>Correct Answer 1</w:t>
      </w:r>
    </w:p>
    <w:p w14:paraId="690D0892" w14:textId="77777777" w:rsidR="005047C0" w:rsidRPr="005047C0" w:rsidRDefault="005047C0" w:rsidP="005047C0">
      <w:pPr>
        <w:pStyle w:val="DefaultValueStyle"/>
        <w:rPr>
          <w:rFonts w:ascii="Goudy Old Style" w:hAnsi="Goudy Old Style"/>
          <w:sz w:val="24"/>
          <w:szCs w:val="24"/>
        </w:rPr>
      </w:pPr>
      <w:r w:rsidRPr="005047C0">
        <w:rPr>
          <w:rFonts w:ascii="Goudy Old Style" w:hAnsi="Goudy Old Style"/>
          <w:sz w:val="24"/>
          <w:szCs w:val="24"/>
        </w:rPr>
        <w:t>C</w:t>
      </w:r>
    </w:p>
    <w:p w14:paraId="340EBAA2" w14:textId="77777777" w:rsidR="005047C0" w:rsidRPr="005047C0" w:rsidRDefault="005047C0" w:rsidP="005047C0">
      <w:pPr>
        <w:pStyle w:val="DefaultLabelStyle"/>
        <w:rPr>
          <w:rFonts w:ascii="Goudy Old Style" w:hAnsi="Goudy Old Style"/>
          <w:sz w:val="24"/>
          <w:szCs w:val="24"/>
        </w:rPr>
      </w:pPr>
      <w:r w:rsidRPr="005047C0">
        <w:rPr>
          <w:rFonts w:ascii="Goudy Old Style" w:hAnsi="Goudy Old Style"/>
          <w:sz w:val="24"/>
          <w:szCs w:val="24"/>
        </w:rPr>
        <w:t>Question 2 (include possible answers)</w:t>
      </w:r>
    </w:p>
    <w:p w14:paraId="341A9A6A" w14:textId="77777777" w:rsidR="005047C0" w:rsidRPr="005047C0" w:rsidRDefault="005047C0" w:rsidP="005047C0">
      <w:pPr>
        <w:pStyle w:val="DefaultValueStyle"/>
        <w:rPr>
          <w:rFonts w:ascii="Goudy Old Style" w:hAnsi="Goudy Old Style"/>
          <w:sz w:val="24"/>
          <w:szCs w:val="24"/>
        </w:rPr>
      </w:pPr>
      <w:r w:rsidRPr="005047C0">
        <w:rPr>
          <w:rFonts w:ascii="Goudy Old Style" w:hAnsi="Goudy Old Style"/>
          <w:sz w:val="24"/>
          <w:szCs w:val="24"/>
        </w:rPr>
        <w:t xml:space="preserve">As a facilitator, you need to attend </w:t>
      </w:r>
      <w:proofErr w:type="gramStart"/>
      <w:r w:rsidRPr="005047C0">
        <w:rPr>
          <w:rFonts w:ascii="Goudy Old Style" w:hAnsi="Goudy Old Style"/>
          <w:sz w:val="24"/>
          <w:szCs w:val="24"/>
        </w:rPr>
        <w:t>to  A.</w:t>
      </w:r>
      <w:proofErr w:type="gramEnd"/>
      <w:r w:rsidRPr="005047C0">
        <w:rPr>
          <w:rFonts w:ascii="Goudy Old Style" w:hAnsi="Goudy Old Style"/>
          <w:sz w:val="24"/>
          <w:szCs w:val="24"/>
        </w:rPr>
        <w:t xml:space="preserve"> the content of discussion  B. the task C. process D. </w:t>
      </w:r>
      <w:proofErr w:type="gramStart"/>
      <w:r w:rsidRPr="005047C0">
        <w:rPr>
          <w:rFonts w:ascii="Goudy Old Style" w:hAnsi="Goudy Old Style"/>
          <w:sz w:val="24"/>
          <w:szCs w:val="24"/>
        </w:rPr>
        <w:t>All of</w:t>
      </w:r>
      <w:proofErr w:type="gramEnd"/>
      <w:r w:rsidRPr="005047C0">
        <w:rPr>
          <w:rFonts w:ascii="Goudy Old Style" w:hAnsi="Goudy Old Style"/>
          <w:sz w:val="24"/>
          <w:szCs w:val="24"/>
        </w:rPr>
        <w:t xml:space="preserve"> the above</w:t>
      </w:r>
    </w:p>
    <w:p w14:paraId="7BA2ABDF" w14:textId="77777777" w:rsidR="005047C0" w:rsidRPr="005047C0" w:rsidRDefault="005047C0" w:rsidP="005047C0">
      <w:pPr>
        <w:pStyle w:val="DefaultLabelStyle"/>
        <w:rPr>
          <w:rFonts w:ascii="Goudy Old Style" w:hAnsi="Goudy Old Style"/>
          <w:sz w:val="24"/>
          <w:szCs w:val="24"/>
        </w:rPr>
      </w:pPr>
      <w:r w:rsidRPr="005047C0">
        <w:rPr>
          <w:rFonts w:ascii="Goudy Old Style" w:hAnsi="Goudy Old Style"/>
          <w:sz w:val="24"/>
          <w:szCs w:val="24"/>
        </w:rPr>
        <w:t>Correct Answer 2</w:t>
      </w:r>
    </w:p>
    <w:p w14:paraId="2AA88246" w14:textId="77777777" w:rsidR="005047C0" w:rsidRPr="005047C0" w:rsidRDefault="005047C0" w:rsidP="005047C0">
      <w:pPr>
        <w:pStyle w:val="DefaultValueStyle"/>
        <w:rPr>
          <w:rFonts w:ascii="Goudy Old Style" w:hAnsi="Goudy Old Style"/>
          <w:sz w:val="24"/>
          <w:szCs w:val="24"/>
        </w:rPr>
      </w:pPr>
      <w:r w:rsidRPr="005047C0">
        <w:rPr>
          <w:rFonts w:ascii="Goudy Old Style" w:hAnsi="Goudy Old Style"/>
          <w:sz w:val="24"/>
          <w:szCs w:val="24"/>
        </w:rPr>
        <w:t>D</w:t>
      </w:r>
    </w:p>
    <w:p w14:paraId="1D9A7F70" w14:textId="77777777" w:rsidR="005047C0" w:rsidRPr="005047C0" w:rsidRDefault="005047C0" w:rsidP="005047C0">
      <w:pPr>
        <w:pStyle w:val="DefaultLabelStyle"/>
        <w:rPr>
          <w:rFonts w:ascii="Goudy Old Style" w:hAnsi="Goudy Old Style"/>
          <w:sz w:val="24"/>
          <w:szCs w:val="24"/>
        </w:rPr>
      </w:pPr>
      <w:r w:rsidRPr="005047C0">
        <w:rPr>
          <w:rFonts w:ascii="Goudy Old Style" w:hAnsi="Goudy Old Style"/>
          <w:sz w:val="24"/>
          <w:szCs w:val="24"/>
        </w:rPr>
        <w:t>Question 3 (include possible answers)</w:t>
      </w:r>
    </w:p>
    <w:p w14:paraId="4B17B484" w14:textId="77777777" w:rsidR="005047C0" w:rsidRPr="005047C0" w:rsidRDefault="005047C0" w:rsidP="005047C0">
      <w:pPr>
        <w:pStyle w:val="DefaultValueStyle"/>
        <w:rPr>
          <w:rFonts w:ascii="Goudy Old Style" w:hAnsi="Goudy Old Style"/>
          <w:sz w:val="24"/>
          <w:szCs w:val="24"/>
        </w:rPr>
      </w:pPr>
      <w:r w:rsidRPr="005047C0">
        <w:rPr>
          <w:rFonts w:ascii="Goudy Old Style" w:hAnsi="Goudy Old Style"/>
          <w:sz w:val="24"/>
          <w:szCs w:val="24"/>
        </w:rPr>
        <w:t xml:space="preserve">A </w:t>
      </w:r>
      <w:proofErr w:type="gramStart"/>
      <w:r w:rsidRPr="005047C0">
        <w:rPr>
          <w:rFonts w:ascii="Goudy Old Style" w:hAnsi="Goudy Old Style"/>
          <w:sz w:val="24"/>
          <w:szCs w:val="24"/>
        </w:rPr>
        <w:t>group members</w:t>
      </w:r>
      <w:proofErr w:type="gramEnd"/>
      <w:r w:rsidRPr="005047C0">
        <w:rPr>
          <w:rFonts w:ascii="Goudy Old Style" w:hAnsi="Goudy Old Style"/>
          <w:sz w:val="24"/>
          <w:szCs w:val="24"/>
        </w:rPr>
        <w:t xml:space="preserve"> who speaks first and lowers the anxiety typically assumes the following role: A. Leader B. Scapegoat C. Observer D. None of the above</w:t>
      </w:r>
    </w:p>
    <w:p w14:paraId="67751B12" w14:textId="77777777" w:rsidR="005047C0" w:rsidRPr="005047C0" w:rsidRDefault="005047C0" w:rsidP="005047C0">
      <w:pPr>
        <w:pStyle w:val="DefaultLabelStyle"/>
        <w:rPr>
          <w:rFonts w:ascii="Goudy Old Style" w:hAnsi="Goudy Old Style"/>
          <w:sz w:val="24"/>
          <w:szCs w:val="24"/>
        </w:rPr>
      </w:pPr>
      <w:r w:rsidRPr="005047C0">
        <w:rPr>
          <w:rFonts w:ascii="Goudy Old Style" w:hAnsi="Goudy Old Style"/>
          <w:sz w:val="24"/>
          <w:szCs w:val="24"/>
        </w:rPr>
        <w:t>Correct Answer 3</w:t>
      </w:r>
    </w:p>
    <w:p w14:paraId="129C69B1" w14:textId="77777777" w:rsidR="005047C0" w:rsidRPr="005047C0" w:rsidRDefault="005047C0" w:rsidP="005047C0">
      <w:pPr>
        <w:pStyle w:val="DefaultValueStyle"/>
        <w:rPr>
          <w:rFonts w:ascii="Goudy Old Style" w:hAnsi="Goudy Old Style"/>
          <w:sz w:val="24"/>
          <w:szCs w:val="24"/>
        </w:rPr>
      </w:pPr>
      <w:r w:rsidRPr="005047C0">
        <w:rPr>
          <w:rFonts w:ascii="Goudy Old Style" w:hAnsi="Goudy Old Style"/>
          <w:sz w:val="24"/>
          <w:szCs w:val="24"/>
        </w:rPr>
        <w:t>A</w:t>
      </w:r>
    </w:p>
    <w:p w14:paraId="158F7136" w14:textId="77777777" w:rsidR="005047C0" w:rsidRPr="005047C0" w:rsidRDefault="005047C0" w:rsidP="005047C0">
      <w:pPr>
        <w:pStyle w:val="DefaultLabelStyle"/>
        <w:rPr>
          <w:rFonts w:ascii="Goudy Old Style" w:hAnsi="Goudy Old Style"/>
          <w:sz w:val="24"/>
          <w:szCs w:val="24"/>
        </w:rPr>
      </w:pPr>
      <w:r w:rsidRPr="005047C0">
        <w:rPr>
          <w:rFonts w:ascii="Goudy Old Style" w:hAnsi="Goudy Old Style"/>
          <w:sz w:val="24"/>
          <w:szCs w:val="24"/>
        </w:rPr>
        <w:t>Question 4 (include possible answers)</w:t>
      </w:r>
    </w:p>
    <w:p w14:paraId="3AF6EA27" w14:textId="77777777" w:rsidR="005047C0" w:rsidRPr="005047C0" w:rsidRDefault="005047C0" w:rsidP="005047C0">
      <w:pPr>
        <w:pStyle w:val="DefaultValueStyle"/>
        <w:rPr>
          <w:rFonts w:ascii="Goudy Old Style" w:hAnsi="Goudy Old Style"/>
          <w:sz w:val="24"/>
          <w:szCs w:val="24"/>
        </w:rPr>
      </w:pPr>
      <w:r w:rsidRPr="005047C0">
        <w:rPr>
          <w:rFonts w:ascii="Goudy Old Style" w:hAnsi="Goudy Old Style"/>
          <w:sz w:val="24"/>
          <w:szCs w:val="24"/>
        </w:rPr>
        <w:t>What is the least impactful therapy factor: A. instillation of hope B. providing information C. cohesiveness D. altruism</w:t>
      </w:r>
    </w:p>
    <w:p w14:paraId="2D81A339" w14:textId="77777777" w:rsidR="005047C0" w:rsidRPr="005047C0" w:rsidRDefault="005047C0" w:rsidP="005047C0">
      <w:pPr>
        <w:pStyle w:val="DefaultLabelStyle"/>
        <w:rPr>
          <w:rFonts w:ascii="Goudy Old Style" w:hAnsi="Goudy Old Style"/>
          <w:sz w:val="24"/>
          <w:szCs w:val="24"/>
        </w:rPr>
      </w:pPr>
      <w:r w:rsidRPr="005047C0">
        <w:rPr>
          <w:rFonts w:ascii="Goudy Old Style" w:hAnsi="Goudy Old Style"/>
          <w:sz w:val="24"/>
          <w:szCs w:val="24"/>
        </w:rPr>
        <w:t>Correct Answer 4</w:t>
      </w:r>
    </w:p>
    <w:p w14:paraId="615F9F5E" w14:textId="77777777" w:rsidR="005047C0" w:rsidRPr="005047C0" w:rsidRDefault="005047C0" w:rsidP="005047C0">
      <w:pPr>
        <w:pStyle w:val="DefaultValueStyle"/>
        <w:rPr>
          <w:rFonts w:ascii="Goudy Old Style" w:hAnsi="Goudy Old Style"/>
          <w:sz w:val="24"/>
          <w:szCs w:val="24"/>
        </w:rPr>
      </w:pPr>
      <w:r w:rsidRPr="005047C0">
        <w:rPr>
          <w:rFonts w:ascii="Goudy Old Style" w:hAnsi="Goudy Old Style"/>
          <w:sz w:val="24"/>
          <w:szCs w:val="24"/>
        </w:rPr>
        <w:t>B</w:t>
      </w:r>
    </w:p>
    <w:p w14:paraId="2C71B4F0" w14:textId="77777777" w:rsidR="005047C0" w:rsidRPr="005047C0" w:rsidRDefault="005047C0" w:rsidP="005047C0">
      <w:pPr>
        <w:pStyle w:val="DefaultLabelStyle"/>
        <w:rPr>
          <w:rFonts w:ascii="Goudy Old Style" w:hAnsi="Goudy Old Style"/>
          <w:sz w:val="24"/>
          <w:szCs w:val="24"/>
        </w:rPr>
      </w:pPr>
      <w:r w:rsidRPr="005047C0">
        <w:rPr>
          <w:rFonts w:ascii="Goudy Old Style" w:hAnsi="Goudy Old Style"/>
          <w:sz w:val="24"/>
          <w:szCs w:val="24"/>
        </w:rPr>
        <w:t>Question 5 (include possible answers)</w:t>
      </w:r>
    </w:p>
    <w:p w14:paraId="21372239" w14:textId="77777777" w:rsidR="005047C0" w:rsidRPr="005047C0" w:rsidRDefault="005047C0" w:rsidP="005047C0">
      <w:pPr>
        <w:pStyle w:val="DefaultValueStyle"/>
        <w:rPr>
          <w:rFonts w:ascii="Goudy Old Style" w:hAnsi="Goudy Old Style"/>
          <w:sz w:val="24"/>
          <w:szCs w:val="24"/>
        </w:rPr>
      </w:pPr>
      <w:r w:rsidRPr="005047C0">
        <w:rPr>
          <w:rFonts w:ascii="Goudy Old Style" w:hAnsi="Goudy Old Style"/>
          <w:sz w:val="24"/>
          <w:szCs w:val="24"/>
        </w:rPr>
        <w:t>When introducing a new member to the group, the facilitator should do the following: A. Group orientation with a prospective member B. Letting the group know when a prospective member joins C. Both A and B (C) D. None of the above</w:t>
      </w:r>
    </w:p>
    <w:p w14:paraId="5B289FAD" w14:textId="77777777" w:rsidR="005047C0" w:rsidRPr="005047C0" w:rsidRDefault="005047C0" w:rsidP="005047C0">
      <w:pPr>
        <w:pStyle w:val="DefaultLabelStyle"/>
        <w:rPr>
          <w:rFonts w:ascii="Goudy Old Style" w:hAnsi="Goudy Old Style"/>
          <w:sz w:val="24"/>
          <w:szCs w:val="24"/>
        </w:rPr>
      </w:pPr>
      <w:r w:rsidRPr="005047C0">
        <w:rPr>
          <w:rFonts w:ascii="Goudy Old Style" w:hAnsi="Goudy Old Style"/>
          <w:sz w:val="24"/>
          <w:szCs w:val="24"/>
        </w:rPr>
        <w:lastRenderedPageBreak/>
        <w:t>Correct Answer 5</w:t>
      </w:r>
    </w:p>
    <w:p w14:paraId="408287D0" w14:textId="77777777" w:rsidR="005047C0" w:rsidRPr="005047C0" w:rsidRDefault="005047C0" w:rsidP="005047C0">
      <w:pPr>
        <w:pStyle w:val="DefaultValueStyle"/>
        <w:rPr>
          <w:rFonts w:ascii="Goudy Old Style" w:hAnsi="Goudy Old Style"/>
          <w:sz w:val="24"/>
          <w:szCs w:val="24"/>
        </w:rPr>
      </w:pPr>
      <w:r w:rsidRPr="005047C0">
        <w:rPr>
          <w:rFonts w:ascii="Goudy Old Style" w:hAnsi="Goudy Old Style"/>
          <w:sz w:val="24"/>
          <w:szCs w:val="24"/>
        </w:rPr>
        <w:t>C</w:t>
      </w:r>
    </w:p>
    <w:p w14:paraId="6AA119D7" w14:textId="77777777" w:rsidR="005047C0" w:rsidRPr="005047C0" w:rsidRDefault="005047C0" w:rsidP="005047C0">
      <w:pPr>
        <w:pStyle w:val="DefaultLabelStyle"/>
        <w:rPr>
          <w:rFonts w:ascii="Goudy Old Style" w:hAnsi="Goudy Old Style"/>
          <w:sz w:val="24"/>
          <w:szCs w:val="24"/>
        </w:rPr>
      </w:pPr>
      <w:r w:rsidRPr="005047C0">
        <w:rPr>
          <w:rFonts w:ascii="Goudy Old Style" w:hAnsi="Goudy Old Style"/>
          <w:sz w:val="24"/>
          <w:szCs w:val="24"/>
        </w:rPr>
        <w:t>Question 6 (include possible answers)</w:t>
      </w:r>
    </w:p>
    <w:p w14:paraId="416940CC" w14:textId="77777777" w:rsidR="005047C0" w:rsidRPr="005047C0" w:rsidRDefault="005047C0" w:rsidP="005047C0">
      <w:pPr>
        <w:pStyle w:val="DefaultValueStyle"/>
        <w:rPr>
          <w:rFonts w:ascii="Goudy Old Style" w:hAnsi="Goudy Old Style"/>
          <w:sz w:val="24"/>
          <w:szCs w:val="24"/>
        </w:rPr>
      </w:pPr>
      <w:r w:rsidRPr="005047C0">
        <w:rPr>
          <w:rFonts w:ascii="Goudy Old Style" w:hAnsi="Goudy Old Style"/>
          <w:sz w:val="24"/>
          <w:szCs w:val="24"/>
        </w:rPr>
        <w:t xml:space="preserve">Teaching coping skills to anxiety is more appropriate for which group? A. Psychoeducational B. </w:t>
      </w:r>
      <w:proofErr w:type="gramStart"/>
      <w:r w:rsidRPr="005047C0">
        <w:rPr>
          <w:rFonts w:ascii="Goudy Old Style" w:hAnsi="Goudy Old Style"/>
          <w:sz w:val="24"/>
          <w:szCs w:val="24"/>
        </w:rPr>
        <w:t>Process  C.</w:t>
      </w:r>
      <w:proofErr w:type="gramEnd"/>
      <w:r w:rsidRPr="005047C0">
        <w:rPr>
          <w:rFonts w:ascii="Goudy Old Style" w:hAnsi="Goudy Old Style"/>
          <w:sz w:val="24"/>
          <w:szCs w:val="24"/>
        </w:rPr>
        <w:t xml:space="preserve"> None of the above</w:t>
      </w:r>
    </w:p>
    <w:p w14:paraId="7DE796F7" w14:textId="77777777" w:rsidR="005047C0" w:rsidRPr="005047C0" w:rsidRDefault="005047C0" w:rsidP="005047C0">
      <w:pPr>
        <w:pStyle w:val="DefaultLabelStyle"/>
        <w:rPr>
          <w:rFonts w:ascii="Goudy Old Style" w:hAnsi="Goudy Old Style"/>
          <w:sz w:val="24"/>
          <w:szCs w:val="24"/>
        </w:rPr>
      </w:pPr>
      <w:r w:rsidRPr="005047C0">
        <w:rPr>
          <w:rFonts w:ascii="Goudy Old Style" w:hAnsi="Goudy Old Style"/>
          <w:sz w:val="24"/>
          <w:szCs w:val="24"/>
        </w:rPr>
        <w:t>Correct Answer 6</w:t>
      </w:r>
    </w:p>
    <w:p w14:paraId="38977F29" w14:textId="77777777" w:rsidR="005047C0" w:rsidRPr="005047C0" w:rsidRDefault="005047C0" w:rsidP="005047C0">
      <w:pPr>
        <w:pStyle w:val="DefaultValueStyle"/>
        <w:rPr>
          <w:rFonts w:ascii="Goudy Old Style" w:hAnsi="Goudy Old Style"/>
          <w:sz w:val="24"/>
          <w:szCs w:val="24"/>
        </w:rPr>
      </w:pPr>
      <w:r w:rsidRPr="005047C0">
        <w:rPr>
          <w:rFonts w:ascii="Goudy Old Style" w:hAnsi="Goudy Old Style"/>
          <w:sz w:val="24"/>
          <w:szCs w:val="24"/>
        </w:rPr>
        <w:t>A</w:t>
      </w:r>
    </w:p>
    <w:p w14:paraId="26F6246F" w14:textId="77777777" w:rsidR="005047C0" w:rsidRPr="005047C0" w:rsidRDefault="005047C0" w:rsidP="005047C0">
      <w:pPr>
        <w:pStyle w:val="DefaultLabelStyle"/>
        <w:rPr>
          <w:rFonts w:ascii="Goudy Old Style" w:hAnsi="Goudy Old Style"/>
          <w:sz w:val="24"/>
          <w:szCs w:val="24"/>
        </w:rPr>
      </w:pPr>
      <w:r w:rsidRPr="005047C0">
        <w:rPr>
          <w:rFonts w:ascii="Goudy Old Style" w:hAnsi="Goudy Old Style"/>
          <w:sz w:val="24"/>
          <w:szCs w:val="24"/>
        </w:rPr>
        <w:t>Question 7 (include possible answers)</w:t>
      </w:r>
    </w:p>
    <w:p w14:paraId="4BE07650" w14:textId="77777777" w:rsidR="005047C0" w:rsidRPr="005047C0" w:rsidRDefault="005047C0" w:rsidP="005047C0">
      <w:pPr>
        <w:pStyle w:val="DefaultValueStyle"/>
        <w:rPr>
          <w:rFonts w:ascii="Goudy Old Style" w:hAnsi="Goudy Old Style"/>
          <w:sz w:val="24"/>
          <w:szCs w:val="24"/>
        </w:rPr>
      </w:pPr>
      <w:r w:rsidRPr="005047C0">
        <w:rPr>
          <w:rFonts w:ascii="Goudy Old Style" w:hAnsi="Goudy Old Style"/>
          <w:sz w:val="24"/>
          <w:szCs w:val="24"/>
        </w:rPr>
        <w:t xml:space="preserve">What are effective ways of improving multicultural competency?  a. Receiving training on diversity and inclusion b. Reading about specific cultures and diversity c. Working with diverse populations of clients d. </w:t>
      </w:r>
      <w:proofErr w:type="gramStart"/>
      <w:r w:rsidRPr="005047C0">
        <w:rPr>
          <w:rFonts w:ascii="Goudy Old Style" w:hAnsi="Goudy Old Style"/>
          <w:sz w:val="24"/>
          <w:szCs w:val="24"/>
        </w:rPr>
        <w:t>All of</w:t>
      </w:r>
      <w:proofErr w:type="gramEnd"/>
      <w:r w:rsidRPr="005047C0">
        <w:rPr>
          <w:rFonts w:ascii="Goudy Old Style" w:hAnsi="Goudy Old Style"/>
          <w:sz w:val="24"/>
          <w:szCs w:val="24"/>
        </w:rPr>
        <w:t xml:space="preserve"> the above</w:t>
      </w:r>
    </w:p>
    <w:p w14:paraId="7D27B98B" w14:textId="77777777" w:rsidR="005047C0" w:rsidRPr="005047C0" w:rsidRDefault="005047C0" w:rsidP="005047C0">
      <w:pPr>
        <w:pStyle w:val="DefaultLabelStyle"/>
        <w:rPr>
          <w:rFonts w:ascii="Goudy Old Style" w:hAnsi="Goudy Old Style"/>
          <w:sz w:val="24"/>
          <w:szCs w:val="24"/>
        </w:rPr>
      </w:pPr>
      <w:r w:rsidRPr="005047C0">
        <w:rPr>
          <w:rFonts w:ascii="Goudy Old Style" w:hAnsi="Goudy Old Style"/>
          <w:sz w:val="24"/>
          <w:szCs w:val="24"/>
        </w:rPr>
        <w:t>Correct Answer 7</w:t>
      </w:r>
    </w:p>
    <w:p w14:paraId="78060B92" w14:textId="77777777" w:rsidR="005047C0" w:rsidRPr="005047C0" w:rsidRDefault="005047C0" w:rsidP="005047C0">
      <w:pPr>
        <w:pStyle w:val="DefaultValueStyle"/>
        <w:rPr>
          <w:rFonts w:ascii="Goudy Old Style" w:hAnsi="Goudy Old Style"/>
          <w:sz w:val="24"/>
          <w:szCs w:val="24"/>
        </w:rPr>
      </w:pPr>
      <w:r w:rsidRPr="005047C0">
        <w:rPr>
          <w:rFonts w:ascii="Goudy Old Style" w:hAnsi="Goudy Old Style"/>
          <w:sz w:val="24"/>
          <w:szCs w:val="24"/>
        </w:rPr>
        <w:t>D</w:t>
      </w:r>
    </w:p>
    <w:p w14:paraId="1AF6C678" w14:textId="77777777" w:rsidR="005047C0" w:rsidRPr="005047C0" w:rsidRDefault="005047C0" w:rsidP="005047C0">
      <w:pPr>
        <w:pStyle w:val="DefaultLabelStyle"/>
        <w:rPr>
          <w:rFonts w:ascii="Goudy Old Style" w:hAnsi="Goudy Old Style"/>
          <w:sz w:val="24"/>
          <w:szCs w:val="24"/>
        </w:rPr>
      </w:pPr>
      <w:r w:rsidRPr="005047C0">
        <w:rPr>
          <w:rFonts w:ascii="Goudy Old Style" w:hAnsi="Goudy Old Style"/>
          <w:sz w:val="24"/>
          <w:szCs w:val="24"/>
        </w:rPr>
        <w:t>Question 8 (include possible answers)</w:t>
      </w:r>
    </w:p>
    <w:p w14:paraId="0828A8C3" w14:textId="77777777" w:rsidR="005047C0" w:rsidRPr="005047C0" w:rsidRDefault="005047C0" w:rsidP="005047C0">
      <w:pPr>
        <w:pStyle w:val="DefaultValueStyle"/>
        <w:rPr>
          <w:rFonts w:ascii="Goudy Old Style" w:hAnsi="Goudy Old Style"/>
          <w:sz w:val="24"/>
          <w:szCs w:val="24"/>
        </w:rPr>
      </w:pPr>
      <w:r w:rsidRPr="005047C0">
        <w:rPr>
          <w:rFonts w:ascii="Goudy Old Style" w:hAnsi="Goudy Old Style"/>
          <w:sz w:val="24"/>
          <w:szCs w:val="24"/>
        </w:rPr>
        <w:t xml:space="preserve">Which of the following is NOT one of Wilfred </w:t>
      </w:r>
      <w:proofErr w:type="spellStart"/>
      <w:r w:rsidRPr="005047C0">
        <w:rPr>
          <w:rFonts w:ascii="Goudy Old Style" w:hAnsi="Goudy Old Style"/>
          <w:sz w:val="24"/>
          <w:szCs w:val="24"/>
        </w:rPr>
        <w:t>Bion's</w:t>
      </w:r>
      <w:proofErr w:type="spellEnd"/>
      <w:r w:rsidRPr="005047C0">
        <w:rPr>
          <w:rFonts w:ascii="Goudy Old Style" w:hAnsi="Goudy Old Style"/>
          <w:sz w:val="24"/>
          <w:szCs w:val="24"/>
        </w:rPr>
        <w:t xml:space="preserve"> Basic Assumptions about Group? (B) a. Dependency b. Mitigation c. Fight-Flight d. Pairing</w:t>
      </w:r>
    </w:p>
    <w:p w14:paraId="1ADEF90A" w14:textId="77777777" w:rsidR="005047C0" w:rsidRPr="005047C0" w:rsidRDefault="005047C0" w:rsidP="005047C0">
      <w:pPr>
        <w:pStyle w:val="DefaultLabelStyle"/>
        <w:rPr>
          <w:rFonts w:ascii="Goudy Old Style" w:hAnsi="Goudy Old Style"/>
          <w:sz w:val="24"/>
          <w:szCs w:val="24"/>
        </w:rPr>
      </w:pPr>
      <w:r w:rsidRPr="005047C0">
        <w:rPr>
          <w:rFonts w:ascii="Goudy Old Style" w:hAnsi="Goudy Old Style"/>
          <w:sz w:val="24"/>
          <w:szCs w:val="24"/>
        </w:rPr>
        <w:t>Correct Answer 8</w:t>
      </w:r>
    </w:p>
    <w:p w14:paraId="7704B0F2" w14:textId="77777777" w:rsidR="005047C0" w:rsidRPr="005047C0" w:rsidRDefault="005047C0" w:rsidP="005047C0">
      <w:pPr>
        <w:pStyle w:val="DefaultValueStyle"/>
        <w:rPr>
          <w:rFonts w:ascii="Goudy Old Style" w:hAnsi="Goudy Old Style"/>
          <w:sz w:val="24"/>
          <w:szCs w:val="24"/>
        </w:rPr>
      </w:pPr>
      <w:r w:rsidRPr="005047C0">
        <w:rPr>
          <w:rFonts w:ascii="Goudy Old Style" w:hAnsi="Goudy Old Style"/>
          <w:sz w:val="24"/>
          <w:szCs w:val="24"/>
        </w:rPr>
        <w:t>B</w:t>
      </w:r>
    </w:p>
    <w:p w14:paraId="0A053C96" w14:textId="77777777" w:rsidR="005047C0" w:rsidRPr="005047C0" w:rsidRDefault="005047C0" w:rsidP="005047C0">
      <w:pPr>
        <w:pStyle w:val="DefaultLabelStyle"/>
        <w:rPr>
          <w:rFonts w:ascii="Goudy Old Style" w:hAnsi="Goudy Old Style"/>
          <w:sz w:val="24"/>
          <w:szCs w:val="24"/>
        </w:rPr>
      </w:pPr>
      <w:r w:rsidRPr="005047C0">
        <w:rPr>
          <w:rFonts w:ascii="Goudy Old Style" w:hAnsi="Goudy Old Style"/>
          <w:sz w:val="24"/>
          <w:szCs w:val="24"/>
        </w:rPr>
        <w:t>Question 9 (include possible answers)</w:t>
      </w:r>
    </w:p>
    <w:p w14:paraId="05F205F6" w14:textId="77777777" w:rsidR="005047C0" w:rsidRPr="005047C0" w:rsidRDefault="005047C0" w:rsidP="005047C0">
      <w:pPr>
        <w:pStyle w:val="DefaultValueStyle"/>
        <w:rPr>
          <w:rFonts w:ascii="Goudy Old Style" w:hAnsi="Goudy Old Style"/>
          <w:sz w:val="24"/>
          <w:szCs w:val="24"/>
        </w:rPr>
      </w:pPr>
      <w:r w:rsidRPr="005047C0">
        <w:rPr>
          <w:rFonts w:ascii="Goudy Old Style" w:hAnsi="Goudy Old Style"/>
          <w:sz w:val="24"/>
          <w:szCs w:val="24"/>
        </w:rPr>
        <w:t>Group agreements (or the group contract) should do which of the following:  a. Help members know what to expect and what is expected of them in the group. b. Provide e-mail and contact information for other group members c. Explain the explicit differences between individual and group psychotherapy d. None of the above</w:t>
      </w:r>
    </w:p>
    <w:p w14:paraId="30DB5C13" w14:textId="77777777" w:rsidR="005047C0" w:rsidRPr="005047C0" w:rsidRDefault="005047C0" w:rsidP="005047C0">
      <w:pPr>
        <w:pStyle w:val="DefaultLabelStyle"/>
        <w:rPr>
          <w:rFonts w:ascii="Goudy Old Style" w:hAnsi="Goudy Old Style"/>
          <w:sz w:val="24"/>
          <w:szCs w:val="24"/>
        </w:rPr>
      </w:pPr>
      <w:r w:rsidRPr="005047C0">
        <w:rPr>
          <w:rFonts w:ascii="Goudy Old Style" w:hAnsi="Goudy Old Style"/>
          <w:sz w:val="24"/>
          <w:szCs w:val="24"/>
        </w:rPr>
        <w:t>Correct Answer 9</w:t>
      </w:r>
    </w:p>
    <w:p w14:paraId="6A681719" w14:textId="77777777" w:rsidR="005047C0" w:rsidRPr="005047C0" w:rsidRDefault="005047C0" w:rsidP="005047C0">
      <w:pPr>
        <w:pStyle w:val="DefaultValueStyle"/>
        <w:rPr>
          <w:rFonts w:ascii="Goudy Old Style" w:hAnsi="Goudy Old Style"/>
          <w:sz w:val="24"/>
          <w:szCs w:val="24"/>
        </w:rPr>
      </w:pPr>
      <w:r w:rsidRPr="005047C0">
        <w:rPr>
          <w:rFonts w:ascii="Goudy Old Style" w:hAnsi="Goudy Old Style"/>
          <w:sz w:val="24"/>
          <w:szCs w:val="24"/>
        </w:rPr>
        <w:t>A</w:t>
      </w:r>
    </w:p>
    <w:p w14:paraId="364AFDE3" w14:textId="77777777" w:rsidR="005047C0" w:rsidRPr="005047C0" w:rsidRDefault="005047C0" w:rsidP="005047C0">
      <w:pPr>
        <w:pStyle w:val="DefaultLabelStyle"/>
        <w:rPr>
          <w:rFonts w:ascii="Goudy Old Style" w:hAnsi="Goudy Old Style"/>
          <w:sz w:val="24"/>
          <w:szCs w:val="24"/>
        </w:rPr>
      </w:pPr>
      <w:r w:rsidRPr="005047C0">
        <w:rPr>
          <w:rFonts w:ascii="Goudy Old Style" w:hAnsi="Goudy Old Style"/>
          <w:sz w:val="24"/>
          <w:szCs w:val="24"/>
        </w:rPr>
        <w:t>Question 10 (include possible answers)</w:t>
      </w:r>
    </w:p>
    <w:p w14:paraId="75FAC534" w14:textId="77777777" w:rsidR="005047C0" w:rsidRPr="005047C0" w:rsidRDefault="005047C0" w:rsidP="005047C0">
      <w:pPr>
        <w:pStyle w:val="DefaultValueStyle"/>
        <w:rPr>
          <w:rFonts w:ascii="Goudy Old Style" w:hAnsi="Goudy Old Style"/>
          <w:sz w:val="24"/>
          <w:szCs w:val="24"/>
        </w:rPr>
      </w:pPr>
      <w:r w:rsidRPr="005047C0">
        <w:rPr>
          <w:rFonts w:ascii="Goudy Old Style" w:hAnsi="Goudy Old Style"/>
          <w:sz w:val="24"/>
          <w:szCs w:val="24"/>
        </w:rPr>
        <w:lastRenderedPageBreak/>
        <w:t>(T/</w:t>
      </w:r>
      <w:proofErr w:type="gramStart"/>
      <w:r w:rsidRPr="005047C0">
        <w:rPr>
          <w:rFonts w:ascii="Goudy Old Style" w:hAnsi="Goudy Old Style"/>
          <w:sz w:val="24"/>
          <w:szCs w:val="24"/>
        </w:rPr>
        <w:t>F)  Group</w:t>
      </w:r>
      <w:proofErr w:type="gramEnd"/>
      <w:r w:rsidRPr="005047C0">
        <w:rPr>
          <w:rFonts w:ascii="Goudy Old Style" w:hAnsi="Goudy Old Style"/>
          <w:sz w:val="24"/>
          <w:szCs w:val="24"/>
        </w:rPr>
        <w:t xml:space="preserve"> developmental models help leaders formulate interventions that are most useful at any particular moment in the life of the group.</w:t>
      </w:r>
    </w:p>
    <w:p w14:paraId="306C50A1" w14:textId="77777777" w:rsidR="005047C0" w:rsidRPr="005047C0" w:rsidRDefault="005047C0" w:rsidP="005047C0">
      <w:pPr>
        <w:pStyle w:val="DefaultLabelStyle"/>
        <w:rPr>
          <w:rFonts w:ascii="Goudy Old Style" w:hAnsi="Goudy Old Style"/>
          <w:sz w:val="24"/>
          <w:szCs w:val="24"/>
        </w:rPr>
      </w:pPr>
      <w:r w:rsidRPr="005047C0">
        <w:rPr>
          <w:rFonts w:ascii="Goudy Old Style" w:hAnsi="Goudy Old Style"/>
          <w:sz w:val="24"/>
          <w:szCs w:val="24"/>
        </w:rPr>
        <w:t>Correct Answer 10</w:t>
      </w:r>
    </w:p>
    <w:p w14:paraId="465E0A54" w14:textId="77777777" w:rsidR="005047C0" w:rsidRPr="005047C0" w:rsidRDefault="005047C0" w:rsidP="005047C0">
      <w:pPr>
        <w:pStyle w:val="DefaultValueStyle"/>
        <w:rPr>
          <w:rFonts w:ascii="Goudy Old Style" w:hAnsi="Goudy Old Style"/>
          <w:sz w:val="24"/>
          <w:szCs w:val="24"/>
        </w:rPr>
      </w:pPr>
      <w:r w:rsidRPr="005047C0">
        <w:rPr>
          <w:rFonts w:ascii="Goudy Old Style" w:hAnsi="Goudy Old Style"/>
          <w:sz w:val="24"/>
          <w:szCs w:val="24"/>
        </w:rPr>
        <w:t>True</w:t>
      </w:r>
    </w:p>
    <w:p w14:paraId="53BA1200" w14:textId="77777777" w:rsidR="0063796C" w:rsidRPr="005047C0" w:rsidRDefault="0063796C" w:rsidP="005047C0">
      <w:pPr>
        <w:pStyle w:val="DefaultValueStyle"/>
        <w:rPr>
          <w:rFonts w:ascii="Goudy Old Style" w:hAnsi="Goudy Old Style"/>
          <w:b/>
          <w:sz w:val="24"/>
          <w:szCs w:val="24"/>
        </w:rPr>
      </w:pPr>
    </w:p>
    <w:sectPr w:rsidR="0063796C" w:rsidRPr="005047C0"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DE9"/>
    <w:multiLevelType w:val="hybridMultilevel"/>
    <w:tmpl w:val="48B4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B0A15"/>
    <w:multiLevelType w:val="hybridMultilevel"/>
    <w:tmpl w:val="E9FAC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703A01"/>
    <w:multiLevelType w:val="hybridMultilevel"/>
    <w:tmpl w:val="624C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26246"/>
    <w:multiLevelType w:val="hybridMultilevel"/>
    <w:tmpl w:val="C470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84956"/>
    <w:multiLevelType w:val="hybridMultilevel"/>
    <w:tmpl w:val="36D62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48496B"/>
    <w:multiLevelType w:val="hybridMultilevel"/>
    <w:tmpl w:val="8AC66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16A51"/>
    <w:multiLevelType w:val="hybridMultilevel"/>
    <w:tmpl w:val="302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62DF7"/>
    <w:multiLevelType w:val="hybridMultilevel"/>
    <w:tmpl w:val="4E42B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C56952"/>
    <w:multiLevelType w:val="hybridMultilevel"/>
    <w:tmpl w:val="94C01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F2657D"/>
    <w:multiLevelType w:val="hybridMultilevel"/>
    <w:tmpl w:val="83360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441EB6"/>
    <w:multiLevelType w:val="hybridMultilevel"/>
    <w:tmpl w:val="208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5529A"/>
    <w:multiLevelType w:val="hybridMultilevel"/>
    <w:tmpl w:val="5B7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576F8"/>
    <w:multiLevelType w:val="hybridMultilevel"/>
    <w:tmpl w:val="D2EC53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A4416A"/>
    <w:multiLevelType w:val="hybridMultilevel"/>
    <w:tmpl w:val="D170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B00C5"/>
    <w:multiLevelType w:val="hybridMultilevel"/>
    <w:tmpl w:val="72D4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96090"/>
    <w:multiLevelType w:val="hybridMultilevel"/>
    <w:tmpl w:val="474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E281E"/>
    <w:multiLevelType w:val="hybridMultilevel"/>
    <w:tmpl w:val="6F3E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4F4538"/>
    <w:multiLevelType w:val="hybridMultilevel"/>
    <w:tmpl w:val="921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ED563E"/>
    <w:multiLevelType w:val="hybridMultilevel"/>
    <w:tmpl w:val="CA1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65016"/>
    <w:multiLevelType w:val="hybridMultilevel"/>
    <w:tmpl w:val="CE1ED4CA"/>
    <w:lvl w:ilvl="0" w:tplc="F2263262">
      <w:start w:val="1"/>
      <w:numFmt w:val="decimal"/>
      <w:lvlText w:val="%1."/>
      <w:lvlJc w:val="left"/>
      <w:pPr>
        <w:ind w:left="1080" w:hanging="360"/>
      </w:pPr>
      <w:rPr>
        <w:rFonts w:ascii="Goudy Old Style" w:hAnsi="Goudy Old Style"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C1A25"/>
    <w:multiLevelType w:val="hybridMultilevel"/>
    <w:tmpl w:val="8B3AC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2519B4"/>
    <w:multiLevelType w:val="hybridMultilevel"/>
    <w:tmpl w:val="EF6E1972"/>
    <w:lvl w:ilvl="0" w:tplc="55342474">
      <w:start w:val="1"/>
      <w:numFmt w:val="decimal"/>
      <w:lvlText w:val="%1."/>
      <w:lvlJc w:val="left"/>
      <w:pPr>
        <w:ind w:left="1080" w:hanging="360"/>
      </w:pPr>
      <w:rPr>
        <w:rFonts w:ascii="Arial" w:hAnsi="Arial" w:hint="default"/>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BD4934"/>
    <w:multiLevelType w:val="hybridMultilevel"/>
    <w:tmpl w:val="11D8C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D92343"/>
    <w:multiLevelType w:val="hybridMultilevel"/>
    <w:tmpl w:val="F1886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073FA5"/>
    <w:multiLevelType w:val="hybridMultilevel"/>
    <w:tmpl w:val="B6B2652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5" w15:restartNumberingAfterBreak="0">
    <w:nsid w:val="747868F1"/>
    <w:multiLevelType w:val="hybridMultilevel"/>
    <w:tmpl w:val="5072B8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6F7061"/>
    <w:multiLevelType w:val="hybridMultilevel"/>
    <w:tmpl w:val="D48A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D72E6"/>
    <w:multiLevelType w:val="hybridMultilevel"/>
    <w:tmpl w:val="57CA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7E0195"/>
    <w:multiLevelType w:val="hybridMultilevel"/>
    <w:tmpl w:val="B8EE1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E4DD9"/>
    <w:multiLevelType w:val="hybridMultilevel"/>
    <w:tmpl w:val="9F922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214814"/>
    <w:multiLevelType w:val="hybridMultilevel"/>
    <w:tmpl w:val="C22A41D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16cid:durableId="660885491">
    <w:abstractNumId w:val="4"/>
  </w:num>
  <w:num w:numId="2" w16cid:durableId="1501507932">
    <w:abstractNumId w:val="7"/>
  </w:num>
  <w:num w:numId="3" w16cid:durableId="1963222759">
    <w:abstractNumId w:val="29"/>
  </w:num>
  <w:num w:numId="4" w16cid:durableId="607584982">
    <w:abstractNumId w:val="17"/>
  </w:num>
  <w:num w:numId="5" w16cid:durableId="2080399197">
    <w:abstractNumId w:val="1"/>
  </w:num>
  <w:num w:numId="6" w16cid:durableId="902063421">
    <w:abstractNumId w:val="20"/>
  </w:num>
  <w:num w:numId="7" w16cid:durableId="1642735990">
    <w:abstractNumId w:val="9"/>
  </w:num>
  <w:num w:numId="8" w16cid:durableId="1283655863">
    <w:abstractNumId w:val="10"/>
  </w:num>
  <w:num w:numId="9" w16cid:durableId="277371914">
    <w:abstractNumId w:val="15"/>
  </w:num>
  <w:num w:numId="10" w16cid:durableId="1999844355">
    <w:abstractNumId w:val="2"/>
  </w:num>
  <w:num w:numId="11" w16cid:durableId="1490291259">
    <w:abstractNumId w:val="11"/>
  </w:num>
  <w:num w:numId="12" w16cid:durableId="230895964">
    <w:abstractNumId w:val="0"/>
  </w:num>
  <w:num w:numId="13" w16cid:durableId="1241283835">
    <w:abstractNumId w:val="6"/>
  </w:num>
  <w:num w:numId="14" w16cid:durableId="1358500943">
    <w:abstractNumId w:val="27"/>
  </w:num>
  <w:num w:numId="15" w16cid:durableId="82607528">
    <w:abstractNumId w:val="26"/>
  </w:num>
  <w:num w:numId="16" w16cid:durableId="1092433268">
    <w:abstractNumId w:val="18"/>
  </w:num>
  <w:num w:numId="17" w16cid:durableId="747076843">
    <w:abstractNumId w:val="25"/>
  </w:num>
  <w:num w:numId="18" w16cid:durableId="1690452762">
    <w:abstractNumId w:val="3"/>
  </w:num>
  <w:num w:numId="19" w16cid:durableId="1620256998">
    <w:abstractNumId w:val="14"/>
  </w:num>
  <w:num w:numId="20" w16cid:durableId="716508811">
    <w:abstractNumId w:val="5"/>
  </w:num>
  <w:num w:numId="21" w16cid:durableId="663900261">
    <w:abstractNumId w:val="30"/>
  </w:num>
  <w:num w:numId="22" w16cid:durableId="1322123423">
    <w:abstractNumId w:val="24"/>
  </w:num>
  <w:num w:numId="23" w16cid:durableId="339741596">
    <w:abstractNumId w:val="8"/>
  </w:num>
  <w:num w:numId="24" w16cid:durableId="776606623">
    <w:abstractNumId w:val="13"/>
  </w:num>
  <w:num w:numId="25" w16cid:durableId="135226003">
    <w:abstractNumId w:val="22"/>
  </w:num>
  <w:num w:numId="26" w16cid:durableId="1772814858">
    <w:abstractNumId w:val="23"/>
  </w:num>
  <w:num w:numId="27" w16cid:durableId="471531904">
    <w:abstractNumId w:val="16"/>
  </w:num>
  <w:num w:numId="28" w16cid:durableId="934436259">
    <w:abstractNumId w:val="28"/>
  </w:num>
  <w:num w:numId="29" w16cid:durableId="1262644822">
    <w:abstractNumId w:val="12"/>
  </w:num>
  <w:num w:numId="30" w16cid:durableId="1552771173">
    <w:abstractNumId w:val="21"/>
  </w:num>
  <w:num w:numId="31" w16cid:durableId="15469868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15D4B"/>
    <w:rsid w:val="000409F0"/>
    <w:rsid w:val="000820FF"/>
    <w:rsid w:val="000F4DA7"/>
    <w:rsid w:val="00120752"/>
    <w:rsid w:val="0015450E"/>
    <w:rsid w:val="001C4652"/>
    <w:rsid w:val="002D38DC"/>
    <w:rsid w:val="003B6730"/>
    <w:rsid w:val="003D54C2"/>
    <w:rsid w:val="004218FE"/>
    <w:rsid w:val="00434944"/>
    <w:rsid w:val="004C1D52"/>
    <w:rsid w:val="004E7245"/>
    <w:rsid w:val="004F5565"/>
    <w:rsid w:val="005047C0"/>
    <w:rsid w:val="00510038"/>
    <w:rsid w:val="00585CE2"/>
    <w:rsid w:val="005A0C06"/>
    <w:rsid w:val="005A79E1"/>
    <w:rsid w:val="005B7EA5"/>
    <w:rsid w:val="005F1BB1"/>
    <w:rsid w:val="00601E94"/>
    <w:rsid w:val="006357E4"/>
    <w:rsid w:val="0063796C"/>
    <w:rsid w:val="0065250C"/>
    <w:rsid w:val="006B71A3"/>
    <w:rsid w:val="006C4931"/>
    <w:rsid w:val="006D0630"/>
    <w:rsid w:val="00757566"/>
    <w:rsid w:val="00771E7A"/>
    <w:rsid w:val="007A05E4"/>
    <w:rsid w:val="008171C9"/>
    <w:rsid w:val="00844225"/>
    <w:rsid w:val="00845EC9"/>
    <w:rsid w:val="008761DC"/>
    <w:rsid w:val="0089663F"/>
    <w:rsid w:val="008D2754"/>
    <w:rsid w:val="008E522D"/>
    <w:rsid w:val="008F5459"/>
    <w:rsid w:val="00914537"/>
    <w:rsid w:val="00915634"/>
    <w:rsid w:val="00932405"/>
    <w:rsid w:val="009B29DA"/>
    <w:rsid w:val="009F1026"/>
    <w:rsid w:val="00B061D3"/>
    <w:rsid w:val="00B10984"/>
    <w:rsid w:val="00B42996"/>
    <w:rsid w:val="00B57940"/>
    <w:rsid w:val="00B97906"/>
    <w:rsid w:val="00BA3EA7"/>
    <w:rsid w:val="00BE778C"/>
    <w:rsid w:val="00C521DB"/>
    <w:rsid w:val="00C62F4B"/>
    <w:rsid w:val="00C70ED6"/>
    <w:rsid w:val="00C96C16"/>
    <w:rsid w:val="00CA71C8"/>
    <w:rsid w:val="00CB0780"/>
    <w:rsid w:val="00CB2AED"/>
    <w:rsid w:val="00CB3208"/>
    <w:rsid w:val="00CE458D"/>
    <w:rsid w:val="00D86C57"/>
    <w:rsid w:val="00E64987"/>
    <w:rsid w:val="00E66D13"/>
    <w:rsid w:val="00E84027"/>
    <w:rsid w:val="00EE22C3"/>
    <w:rsid w:val="00F14C49"/>
    <w:rsid w:val="00F242EE"/>
    <w:rsid w:val="00F2673A"/>
    <w:rsid w:val="00F37109"/>
    <w:rsid w:val="00F80E53"/>
    <w:rsid w:val="00F86B2D"/>
    <w:rsid w:val="00FA6071"/>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74304">
      <w:bodyDiv w:val="1"/>
      <w:marLeft w:val="0"/>
      <w:marRight w:val="0"/>
      <w:marTop w:val="0"/>
      <w:marBottom w:val="0"/>
      <w:divBdr>
        <w:top w:val="none" w:sz="0" w:space="0" w:color="auto"/>
        <w:left w:val="none" w:sz="0" w:space="0" w:color="auto"/>
        <w:bottom w:val="none" w:sz="0" w:space="0" w:color="auto"/>
        <w:right w:val="none" w:sz="0" w:space="0" w:color="auto"/>
      </w:divBdr>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952</Words>
  <Characters>5134</Characters>
  <Application>Microsoft Office Word</Application>
  <DocSecurity>0</DocSecurity>
  <Lines>733</Lines>
  <Paragraphs>320</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3</cp:revision>
  <dcterms:created xsi:type="dcterms:W3CDTF">2023-02-19T21:53:00Z</dcterms:created>
  <dcterms:modified xsi:type="dcterms:W3CDTF">2023-02-19T22:04:00Z</dcterms:modified>
</cp:coreProperties>
</file>