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443A" w14:textId="0C123B5D" w:rsidR="00757566" w:rsidRPr="00C73F78" w:rsidRDefault="00757566" w:rsidP="00757566">
      <w:pPr>
        <w:jc w:val="center"/>
        <w:rPr>
          <w:rFonts w:ascii="Goudy Old Style" w:hAnsi="Goudy Old Style"/>
          <w:b/>
        </w:rPr>
      </w:pPr>
      <w:r w:rsidRPr="00C73F78">
        <w:rPr>
          <w:rFonts w:ascii="Goudy Old Style" w:hAnsi="Goudy Old Style"/>
          <w:b/>
        </w:rPr>
        <w:t>AGPA Connect 202</w:t>
      </w:r>
      <w:r w:rsidR="00B10984" w:rsidRPr="00C73F78">
        <w:rPr>
          <w:rFonts w:ascii="Goudy Old Style" w:hAnsi="Goudy Old Style"/>
          <w:b/>
        </w:rPr>
        <w:t>3</w:t>
      </w:r>
      <w:r w:rsidRPr="00C73F78">
        <w:rPr>
          <w:rFonts w:ascii="Goudy Old Style" w:hAnsi="Goudy Old Style"/>
          <w:b/>
        </w:rPr>
        <w:t xml:space="preserve"> Presenter Information</w:t>
      </w:r>
    </w:p>
    <w:p w14:paraId="2B495564" w14:textId="77777777" w:rsidR="00757566" w:rsidRPr="00C73F78" w:rsidRDefault="00757566" w:rsidP="00757566">
      <w:pPr>
        <w:rPr>
          <w:rFonts w:ascii="Goudy Old Style" w:hAnsi="Goudy Old Style"/>
        </w:rPr>
      </w:pPr>
    </w:p>
    <w:p w14:paraId="375D9B85" w14:textId="4912663D" w:rsidR="00757566" w:rsidRPr="00C73F78" w:rsidRDefault="00757566" w:rsidP="00757566">
      <w:pPr>
        <w:rPr>
          <w:rFonts w:ascii="Goudy Old Style" w:hAnsi="Goudy Old Style"/>
        </w:rPr>
      </w:pPr>
      <w:r w:rsidRPr="00C73F78">
        <w:rPr>
          <w:rFonts w:ascii="Goudy Old Style" w:hAnsi="Goudy Old Style"/>
          <w:b/>
        </w:rPr>
        <w:t>Course Code:</w:t>
      </w:r>
      <w:r w:rsidRPr="00C73F78">
        <w:rPr>
          <w:rFonts w:ascii="Goudy Old Style" w:hAnsi="Goudy Old Style"/>
        </w:rPr>
        <w:t xml:space="preserve"> </w:t>
      </w:r>
      <w:r w:rsidR="00FA6071" w:rsidRPr="00C73F78">
        <w:rPr>
          <w:rFonts w:ascii="Goudy Old Style" w:hAnsi="Goudy Old Style"/>
        </w:rPr>
        <w:t>C</w:t>
      </w:r>
      <w:r w:rsidR="00C73F78" w:rsidRPr="00C73F78">
        <w:rPr>
          <w:rFonts w:ascii="Goudy Old Style" w:hAnsi="Goudy Old Style"/>
        </w:rPr>
        <w:t>2</w:t>
      </w:r>
      <w:r w:rsidRPr="00C73F78">
        <w:rPr>
          <w:rFonts w:ascii="Goudy Old Style" w:hAnsi="Goudy Old Style"/>
        </w:rPr>
        <w:fldChar w:fldCharType="begin"/>
      </w:r>
      <w:r w:rsidRPr="00C73F78">
        <w:rPr>
          <w:rFonts w:ascii="Goudy Old Style" w:hAnsi="Goudy Old Style"/>
        </w:rPr>
        <w:instrText xml:space="preserve"> MERGEFIELD  Code  \* MERGEFORMAT </w:instrText>
      </w:r>
      <w:r w:rsidRPr="00C73F78">
        <w:rPr>
          <w:rFonts w:ascii="Goudy Old Style" w:hAnsi="Goudy Old Style"/>
        </w:rPr>
        <w:fldChar w:fldCharType="end"/>
      </w:r>
    </w:p>
    <w:p w14:paraId="56081863" w14:textId="7CE8DB66" w:rsidR="00CB0780" w:rsidRPr="00C73F78" w:rsidRDefault="00757566" w:rsidP="00757566">
      <w:pPr>
        <w:rPr>
          <w:rFonts w:ascii="Goudy Old Style" w:hAnsi="Goudy Old Style"/>
          <w:bCs/>
        </w:rPr>
      </w:pPr>
      <w:r w:rsidRPr="00C73F78">
        <w:rPr>
          <w:rFonts w:ascii="Goudy Old Style" w:hAnsi="Goudy Old Style"/>
          <w:b/>
        </w:rPr>
        <w:t xml:space="preserve">Course Title: </w:t>
      </w:r>
      <w:r w:rsidR="00C73F78" w:rsidRPr="00C73F78">
        <w:rPr>
          <w:rFonts w:ascii="Goudy Old Style" w:hAnsi="Goudy Old Style"/>
          <w:bCs/>
        </w:rPr>
        <w:t>Integrative Group CBT</w:t>
      </w:r>
    </w:p>
    <w:p w14:paraId="16C705F1" w14:textId="77777777" w:rsidR="0063796C" w:rsidRPr="00C73F78" w:rsidRDefault="0063796C" w:rsidP="00757566">
      <w:pPr>
        <w:rPr>
          <w:rFonts w:ascii="Goudy Old Style" w:hAnsi="Goudy Old Style"/>
        </w:rPr>
      </w:pPr>
    </w:p>
    <w:p w14:paraId="5D8CCC9E" w14:textId="2D5C30E8" w:rsidR="00757566" w:rsidRPr="00C73F78" w:rsidRDefault="00757566" w:rsidP="00757566">
      <w:pPr>
        <w:rPr>
          <w:rFonts w:ascii="Goudy Old Style" w:hAnsi="Goudy Old Style"/>
          <w:bCs/>
        </w:rPr>
      </w:pPr>
      <w:r w:rsidRPr="00C73F78">
        <w:rPr>
          <w:rFonts w:ascii="Goudy Old Style" w:hAnsi="Goudy Old Style"/>
          <w:b/>
        </w:rPr>
        <w:t xml:space="preserve">Course Times: </w:t>
      </w:r>
      <w:r w:rsidR="00FA6071" w:rsidRPr="00C73F78">
        <w:rPr>
          <w:rFonts w:ascii="Goudy Old Style" w:hAnsi="Goudy Old Style"/>
          <w:bCs/>
        </w:rPr>
        <w:t>10</w:t>
      </w:r>
      <w:r w:rsidR="00B57940" w:rsidRPr="00C73F78">
        <w:rPr>
          <w:rFonts w:ascii="Goudy Old Style" w:hAnsi="Goudy Old Style"/>
          <w:bCs/>
        </w:rPr>
        <w:t>:</w:t>
      </w:r>
      <w:r w:rsidR="00FA6071" w:rsidRPr="00C73F78">
        <w:rPr>
          <w:rFonts w:ascii="Goudy Old Style" w:hAnsi="Goudy Old Style"/>
          <w:bCs/>
        </w:rPr>
        <w:t>00</w:t>
      </w:r>
      <w:r w:rsidR="00B57940" w:rsidRPr="00C73F78">
        <w:rPr>
          <w:rFonts w:ascii="Goudy Old Style" w:hAnsi="Goudy Old Style"/>
          <w:bCs/>
        </w:rPr>
        <w:t xml:space="preserve"> </w:t>
      </w:r>
      <w:r w:rsidR="00FA6071" w:rsidRPr="00C73F78">
        <w:rPr>
          <w:rFonts w:ascii="Goudy Old Style" w:hAnsi="Goudy Old Style"/>
          <w:bCs/>
        </w:rPr>
        <w:t xml:space="preserve">AM </w:t>
      </w:r>
      <w:r w:rsidR="00B57940" w:rsidRPr="00C73F78">
        <w:rPr>
          <w:rFonts w:ascii="Goudy Old Style" w:hAnsi="Goudy Old Style"/>
          <w:bCs/>
        </w:rPr>
        <w:t>-</w:t>
      </w:r>
      <w:r w:rsidR="00CB0780" w:rsidRPr="00C73F78">
        <w:rPr>
          <w:rFonts w:ascii="Goudy Old Style" w:hAnsi="Goudy Old Style"/>
          <w:bCs/>
        </w:rPr>
        <w:t xml:space="preserve"> </w:t>
      </w:r>
      <w:r w:rsidR="00FA6071" w:rsidRPr="00C73F78">
        <w:rPr>
          <w:rFonts w:ascii="Goudy Old Style" w:hAnsi="Goudy Old Style"/>
          <w:bCs/>
        </w:rPr>
        <w:t>12</w:t>
      </w:r>
      <w:r w:rsidR="00CB0780" w:rsidRPr="00C73F78">
        <w:rPr>
          <w:rFonts w:ascii="Goudy Old Style" w:hAnsi="Goudy Old Style"/>
          <w:bCs/>
        </w:rPr>
        <w:t>:</w:t>
      </w:r>
      <w:r w:rsidR="00E84027" w:rsidRPr="00C73F78">
        <w:rPr>
          <w:rFonts w:ascii="Goudy Old Style" w:hAnsi="Goudy Old Style"/>
          <w:bCs/>
        </w:rPr>
        <w:t>3</w:t>
      </w:r>
      <w:r w:rsidR="00CB0780" w:rsidRPr="00C73F78">
        <w:rPr>
          <w:rFonts w:ascii="Goudy Old Style" w:hAnsi="Goudy Old Style"/>
          <w:bCs/>
        </w:rPr>
        <w:t xml:space="preserve">0 </w:t>
      </w:r>
      <w:r w:rsidR="00FA6071" w:rsidRPr="00C73F78">
        <w:rPr>
          <w:rFonts w:ascii="Goudy Old Style" w:hAnsi="Goudy Old Style"/>
          <w:bCs/>
        </w:rPr>
        <w:t>P</w:t>
      </w:r>
      <w:r w:rsidR="00CB0780" w:rsidRPr="00C73F78">
        <w:rPr>
          <w:rFonts w:ascii="Goudy Old Style" w:hAnsi="Goudy Old Style"/>
          <w:bCs/>
        </w:rPr>
        <w:t>M</w:t>
      </w:r>
      <w:r w:rsidR="00B57940" w:rsidRPr="00C73F78">
        <w:rPr>
          <w:rFonts w:ascii="Goudy Old Style" w:hAnsi="Goudy Old Style"/>
          <w:bCs/>
        </w:rPr>
        <w:t xml:space="preserve"> </w:t>
      </w:r>
      <w:r w:rsidR="00FA6071" w:rsidRPr="00C73F78">
        <w:rPr>
          <w:rFonts w:ascii="Goudy Old Style" w:hAnsi="Goudy Old Style"/>
          <w:bCs/>
        </w:rPr>
        <w:t>&amp; 2:30 – 5:00 PM</w:t>
      </w:r>
    </w:p>
    <w:p w14:paraId="7D92B6A4" w14:textId="65336653" w:rsidR="00757566" w:rsidRPr="00C73F78" w:rsidRDefault="00757566" w:rsidP="00757566">
      <w:pPr>
        <w:rPr>
          <w:rFonts w:ascii="Goudy Old Style" w:hAnsi="Goudy Old Style"/>
        </w:rPr>
      </w:pPr>
      <w:r w:rsidRPr="00C73F78">
        <w:rPr>
          <w:rFonts w:ascii="Goudy Old Style" w:hAnsi="Goudy Old Style"/>
          <w:b/>
        </w:rPr>
        <w:t xml:space="preserve">Course Dates: </w:t>
      </w:r>
      <w:r w:rsidR="00CB0780" w:rsidRPr="00C73F78">
        <w:rPr>
          <w:rFonts w:ascii="Goudy Old Style" w:hAnsi="Goudy Old Style"/>
        </w:rPr>
        <w:t>Thursday</w:t>
      </w:r>
      <w:r w:rsidR="00B57940" w:rsidRPr="00C73F78">
        <w:rPr>
          <w:rFonts w:ascii="Goudy Old Style" w:hAnsi="Goudy Old Style"/>
        </w:rPr>
        <w:t xml:space="preserve">, March </w:t>
      </w:r>
      <w:r w:rsidR="00CB0780" w:rsidRPr="00C73F78">
        <w:rPr>
          <w:rFonts w:ascii="Goudy Old Style" w:hAnsi="Goudy Old Style"/>
        </w:rPr>
        <w:t>9</w:t>
      </w:r>
    </w:p>
    <w:p w14:paraId="0075AB57" w14:textId="77777777" w:rsidR="00757566" w:rsidRPr="00C73F78" w:rsidRDefault="00757566" w:rsidP="00757566">
      <w:pPr>
        <w:rPr>
          <w:rFonts w:ascii="Goudy Old Style" w:hAnsi="Goudy Old Style"/>
        </w:rPr>
      </w:pPr>
    </w:p>
    <w:p w14:paraId="4BA1C7AF" w14:textId="766B7A64" w:rsidR="008761DC" w:rsidRPr="00C73F78" w:rsidRDefault="0065250C" w:rsidP="0063796C">
      <w:pPr>
        <w:rPr>
          <w:rFonts w:ascii="Goudy Old Style" w:hAnsi="Goudy Old Style"/>
        </w:rPr>
      </w:pPr>
      <w:r w:rsidRPr="00C73F78">
        <w:rPr>
          <w:rFonts w:ascii="Goudy Old Style" w:hAnsi="Goudy Old Style"/>
          <w:b/>
        </w:rPr>
        <w:t>Instructors</w:t>
      </w:r>
      <w:r w:rsidR="00757566" w:rsidRPr="00C73F78">
        <w:rPr>
          <w:rFonts w:ascii="Goudy Old Style" w:hAnsi="Goudy Old Style"/>
          <w:b/>
        </w:rPr>
        <w:t xml:space="preserve">: </w:t>
      </w:r>
      <w:r w:rsidR="00757566" w:rsidRPr="00C73F78">
        <w:rPr>
          <w:rFonts w:ascii="Goudy Old Style" w:hAnsi="Goudy Old Style"/>
          <w:b/>
        </w:rPr>
        <w:tab/>
      </w:r>
      <w:r w:rsidRPr="00C73F78">
        <w:rPr>
          <w:rFonts w:ascii="Goudy Old Style" w:hAnsi="Goudy Old Style"/>
          <w:b/>
        </w:rPr>
        <w:tab/>
      </w:r>
      <w:r w:rsidR="00C73F78" w:rsidRPr="00C73F78">
        <w:rPr>
          <w:rFonts w:ascii="Goudy Old Style" w:hAnsi="Goudy Old Style"/>
        </w:rPr>
        <w:t xml:space="preserve">Greg Crosby </w:t>
      </w:r>
      <w:r w:rsidR="0063796C" w:rsidRPr="00C73F78">
        <w:rPr>
          <w:rFonts w:ascii="Goudy Old Style" w:hAnsi="Goudy Old Style"/>
        </w:rPr>
        <w:t xml:space="preserve"> </w:t>
      </w:r>
    </w:p>
    <w:p w14:paraId="512ABA24" w14:textId="77777777" w:rsidR="00C521DB" w:rsidRPr="00C73F78" w:rsidRDefault="00C521DB" w:rsidP="00C521DB">
      <w:pPr>
        <w:rPr>
          <w:rFonts w:ascii="Goudy Old Style" w:hAnsi="Goudy Old Style"/>
          <w:b/>
        </w:rPr>
      </w:pPr>
    </w:p>
    <w:p w14:paraId="0FCEAD08" w14:textId="65E3B208" w:rsidR="00771E7A" w:rsidRPr="00C73F78" w:rsidRDefault="00757566" w:rsidP="00771E7A">
      <w:pPr>
        <w:shd w:val="clear" w:color="auto" w:fill="FFFFFF"/>
        <w:textAlignment w:val="baseline"/>
        <w:rPr>
          <w:rFonts w:ascii="Goudy Old Style" w:eastAsia="Times New Roman" w:hAnsi="Goudy Old Style" w:cs="Arial"/>
          <w:color w:val="444444"/>
        </w:rPr>
      </w:pPr>
      <w:r w:rsidRPr="00C73F78">
        <w:rPr>
          <w:rFonts w:ascii="Goudy Old Style" w:hAnsi="Goudy Old Style"/>
          <w:b/>
        </w:rPr>
        <w:t xml:space="preserve">Course Description: </w:t>
      </w:r>
      <w:r w:rsidR="00C73F78" w:rsidRPr="00C73F78">
        <w:rPr>
          <w:rFonts w:ascii="Goudy Old Style" w:hAnsi="Goudy Old Style" w:cs="Arial"/>
          <w:color w:val="000000"/>
          <w:shd w:val="clear" w:color="auto" w:fill="FFFFFF"/>
        </w:rPr>
        <w:t>The course will explore cutting edge trends to converge CBT with interpersonal neurobiology. The course delineates an effective model of an integrated cognitive- behavioral group therapy for adults with depression and anxiety that can easily be generalized to many other clinical populations. Delineate bio/psycho/social behavioral skills and integrating mindfulness/grounding skills/thinking and learning styles and demonstrating how to make the automatic thought record into a structured gestalt. Maintenance planning/relapse prevention will be addressed.</w:t>
      </w:r>
    </w:p>
    <w:p w14:paraId="49BBD05D" w14:textId="77777777" w:rsidR="0065250C" w:rsidRPr="00C73F78" w:rsidRDefault="0065250C" w:rsidP="00B57940">
      <w:pPr>
        <w:rPr>
          <w:rFonts w:ascii="Goudy Old Style" w:hAnsi="Goudy Old Style"/>
        </w:rPr>
      </w:pPr>
    </w:p>
    <w:p w14:paraId="7CB5896C" w14:textId="77777777" w:rsidR="00757566" w:rsidRPr="00C73F78" w:rsidRDefault="00757566" w:rsidP="00757566">
      <w:pPr>
        <w:rPr>
          <w:rFonts w:ascii="Goudy Old Style" w:hAnsi="Goudy Old Style"/>
          <w:b/>
        </w:rPr>
      </w:pPr>
      <w:r w:rsidRPr="00C73F78">
        <w:rPr>
          <w:rFonts w:ascii="Goudy Old Style" w:hAnsi="Goudy Old Style"/>
          <w:b/>
        </w:rPr>
        <w:t xml:space="preserve">Learning Objectives </w:t>
      </w:r>
    </w:p>
    <w:p w14:paraId="1BB9E19D" w14:textId="77777777" w:rsidR="00845EC9" w:rsidRPr="00C73F78" w:rsidRDefault="00845EC9" w:rsidP="00845EC9">
      <w:pPr>
        <w:rPr>
          <w:rFonts w:ascii="Goudy Old Style" w:hAnsi="Goudy Old Style" w:cs="Arial"/>
          <w:color w:val="000000"/>
          <w:shd w:val="clear" w:color="auto" w:fill="FFFFFF"/>
        </w:rPr>
      </w:pPr>
      <w:r w:rsidRPr="00C73F78">
        <w:rPr>
          <w:rFonts w:ascii="Goudy Old Style" w:hAnsi="Goudy Old Style" w:cs="Arial"/>
          <w:color w:val="000000"/>
          <w:shd w:val="clear" w:color="auto" w:fill="FFFFFF"/>
        </w:rPr>
        <w:t>The attendee will be able to:</w:t>
      </w:r>
      <w:r w:rsidRPr="00C73F78">
        <w:rPr>
          <w:color w:val="000000"/>
          <w:shd w:val="clear" w:color="auto" w:fill="FFFFFF"/>
        </w:rPr>
        <w:t>‎</w:t>
      </w:r>
    </w:p>
    <w:p w14:paraId="552B14DE" w14:textId="268F967E" w:rsidR="00C73F78" w:rsidRPr="00C73F78" w:rsidRDefault="00E84027" w:rsidP="00C73F78">
      <w:pPr>
        <w:pStyle w:val="ListParagraph"/>
        <w:numPr>
          <w:ilvl w:val="0"/>
          <w:numId w:val="27"/>
        </w:numPr>
        <w:rPr>
          <w:rFonts w:ascii="Goudy Old Style" w:hAnsi="Goudy Old Style" w:cs="Arial"/>
          <w:color w:val="000000"/>
          <w:shd w:val="clear" w:color="auto" w:fill="FFFFFF"/>
        </w:rPr>
      </w:pPr>
      <w:r w:rsidRPr="00C73F78">
        <w:rPr>
          <w:color w:val="000000"/>
          <w:shd w:val="clear" w:color="auto" w:fill="FFFFFF"/>
        </w:rPr>
        <w:t>‎</w:t>
      </w:r>
      <w:r w:rsidR="00C73F78" w:rsidRPr="00C73F78">
        <w:rPr>
          <w:rFonts w:ascii="Goudy Old Style" w:hAnsi="Goudy Old Style" w:cs="Arial"/>
          <w:color w:val="000000"/>
          <w:shd w:val="clear" w:color="auto" w:fill="FFFFFF"/>
        </w:rPr>
        <w:t>Describe core integrative cognitive-behavioral methods in group therapy.</w:t>
      </w:r>
      <w:r w:rsidR="00C73F78" w:rsidRPr="00C73F78">
        <w:rPr>
          <w:color w:val="000000"/>
          <w:shd w:val="clear" w:color="auto" w:fill="FFFFFF"/>
        </w:rPr>
        <w:t>‎</w:t>
      </w:r>
    </w:p>
    <w:p w14:paraId="70CC70DF" w14:textId="0CE26C7C" w:rsidR="00C73F78" w:rsidRPr="00C73F78" w:rsidRDefault="00C73F78" w:rsidP="00C73F78">
      <w:pPr>
        <w:pStyle w:val="ListParagraph"/>
        <w:numPr>
          <w:ilvl w:val="0"/>
          <w:numId w:val="27"/>
        </w:numPr>
        <w:rPr>
          <w:rFonts w:ascii="Goudy Old Style" w:hAnsi="Goudy Old Style" w:cs="Arial"/>
          <w:color w:val="000000"/>
          <w:shd w:val="clear" w:color="auto" w:fill="FFFFFF"/>
        </w:rPr>
      </w:pPr>
      <w:r w:rsidRPr="00C73F78">
        <w:rPr>
          <w:color w:val="000000"/>
          <w:shd w:val="clear" w:color="auto" w:fill="FFFFFF"/>
        </w:rPr>
        <w:t>‎</w:t>
      </w:r>
      <w:r w:rsidRPr="00C73F78">
        <w:rPr>
          <w:rFonts w:ascii="Goudy Old Style" w:hAnsi="Goudy Old Style" w:cs="Arial"/>
          <w:color w:val="000000"/>
          <w:shd w:val="clear" w:color="auto" w:fill="FFFFFF"/>
        </w:rPr>
        <w:t xml:space="preserve">Delineate how to prepare clients for Integrative CBT groups. </w:t>
      </w:r>
      <w:r w:rsidRPr="00C73F78">
        <w:rPr>
          <w:color w:val="000000"/>
          <w:shd w:val="clear" w:color="auto" w:fill="FFFFFF"/>
        </w:rPr>
        <w:t>‎</w:t>
      </w:r>
    </w:p>
    <w:p w14:paraId="6E130E40" w14:textId="63BAFDA1" w:rsidR="00C73F78" w:rsidRPr="00C73F78" w:rsidRDefault="00C73F78" w:rsidP="00C73F78">
      <w:pPr>
        <w:pStyle w:val="ListParagraph"/>
        <w:numPr>
          <w:ilvl w:val="0"/>
          <w:numId w:val="27"/>
        </w:numPr>
        <w:rPr>
          <w:rFonts w:ascii="Goudy Old Style" w:hAnsi="Goudy Old Style" w:cs="Arial"/>
          <w:color w:val="000000"/>
          <w:shd w:val="clear" w:color="auto" w:fill="FFFFFF"/>
        </w:rPr>
      </w:pPr>
      <w:r w:rsidRPr="00C73F78">
        <w:rPr>
          <w:color w:val="000000"/>
          <w:shd w:val="clear" w:color="auto" w:fill="FFFFFF"/>
        </w:rPr>
        <w:t>‎</w:t>
      </w:r>
      <w:r w:rsidRPr="00C73F78">
        <w:rPr>
          <w:rFonts w:ascii="Goudy Old Style" w:hAnsi="Goudy Old Style" w:cs="Arial"/>
          <w:color w:val="000000"/>
          <w:shd w:val="clear" w:color="auto" w:fill="FFFFFF"/>
        </w:rPr>
        <w:t>Identify key behavioral-cognitive skills in CBT.</w:t>
      </w:r>
      <w:r w:rsidRPr="00C73F78">
        <w:rPr>
          <w:color w:val="000000"/>
          <w:shd w:val="clear" w:color="auto" w:fill="FFFFFF"/>
        </w:rPr>
        <w:t>‎</w:t>
      </w:r>
    </w:p>
    <w:p w14:paraId="6C16952C" w14:textId="15F50485" w:rsidR="00C73F78" w:rsidRPr="00C73F78" w:rsidRDefault="00C73F78" w:rsidP="00C73F78">
      <w:pPr>
        <w:pStyle w:val="ListParagraph"/>
        <w:numPr>
          <w:ilvl w:val="0"/>
          <w:numId w:val="27"/>
        </w:numPr>
        <w:rPr>
          <w:rFonts w:ascii="Goudy Old Style" w:hAnsi="Goudy Old Style" w:cs="Arial"/>
          <w:color w:val="000000"/>
          <w:shd w:val="clear" w:color="auto" w:fill="FFFFFF"/>
        </w:rPr>
      </w:pPr>
      <w:r w:rsidRPr="00C73F78">
        <w:rPr>
          <w:color w:val="000000"/>
          <w:shd w:val="clear" w:color="auto" w:fill="FFFFFF"/>
        </w:rPr>
        <w:t>‎</w:t>
      </w:r>
      <w:r w:rsidRPr="00C73F78">
        <w:rPr>
          <w:rFonts w:ascii="Goudy Old Style" w:hAnsi="Goudy Old Style" w:cs="Arial"/>
          <w:color w:val="000000"/>
          <w:shd w:val="clear" w:color="auto" w:fill="FFFFFF"/>
        </w:rPr>
        <w:t>Examine sequential pacing of behavioral-cognitive skills in CBT.</w:t>
      </w:r>
      <w:r w:rsidRPr="00C73F78">
        <w:rPr>
          <w:color w:val="000000"/>
          <w:shd w:val="clear" w:color="auto" w:fill="FFFFFF"/>
        </w:rPr>
        <w:t>‎</w:t>
      </w:r>
    </w:p>
    <w:p w14:paraId="4BC0111B" w14:textId="02DD5D2D" w:rsidR="00E84027" w:rsidRPr="00C73F78" w:rsidRDefault="00C73F78" w:rsidP="00C73F78">
      <w:pPr>
        <w:pStyle w:val="ListParagraph"/>
        <w:numPr>
          <w:ilvl w:val="0"/>
          <w:numId w:val="27"/>
        </w:numPr>
        <w:rPr>
          <w:rFonts w:ascii="Goudy Old Style" w:hAnsi="Goudy Old Style"/>
        </w:rPr>
      </w:pPr>
      <w:r w:rsidRPr="00C73F78">
        <w:rPr>
          <w:color w:val="000000"/>
          <w:shd w:val="clear" w:color="auto" w:fill="FFFFFF"/>
        </w:rPr>
        <w:t>‎</w:t>
      </w:r>
      <w:r w:rsidRPr="00C73F78">
        <w:rPr>
          <w:rFonts w:ascii="Goudy Old Style" w:hAnsi="Goudy Old Style" w:cs="Arial"/>
          <w:color w:val="000000"/>
          <w:shd w:val="clear" w:color="auto" w:fill="FFFFFF"/>
        </w:rPr>
        <w:t>Reflect on steps of maintaining your gains and preventing relapse.</w:t>
      </w:r>
      <w:r w:rsidRPr="00C73F78">
        <w:rPr>
          <w:color w:val="000000"/>
          <w:shd w:val="clear" w:color="auto" w:fill="FFFFFF"/>
        </w:rPr>
        <w:t>‎</w:t>
      </w:r>
    </w:p>
    <w:p w14:paraId="014C4445" w14:textId="77777777" w:rsidR="00C73F78" w:rsidRPr="00C73F78" w:rsidRDefault="00C73F78" w:rsidP="00C73F78">
      <w:pPr>
        <w:pStyle w:val="ListParagraph"/>
        <w:rPr>
          <w:rFonts w:ascii="Goudy Old Style" w:hAnsi="Goudy Old Style"/>
        </w:rPr>
      </w:pPr>
    </w:p>
    <w:p w14:paraId="196D292F" w14:textId="77777777" w:rsidR="00757566" w:rsidRPr="00C73F78" w:rsidRDefault="00757566" w:rsidP="00757566">
      <w:pPr>
        <w:rPr>
          <w:rFonts w:ascii="Goudy Old Style" w:hAnsi="Goudy Old Style"/>
          <w:b/>
        </w:rPr>
      </w:pPr>
      <w:r w:rsidRPr="00C73F78">
        <w:rPr>
          <w:rFonts w:ascii="Goudy Old Style" w:hAnsi="Goudy Old Style"/>
          <w:b/>
        </w:rPr>
        <w:t>Significant Articles:</w:t>
      </w:r>
    </w:p>
    <w:p w14:paraId="36C3B1AF" w14:textId="77777777" w:rsidR="00C73F78" w:rsidRPr="00C73F78" w:rsidRDefault="00C73F78" w:rsidP="00C73F78">
      <w:pPr>
        <w:pStyle w:val="ListParagraph"/>
        <w:numPr>
          <w:ilvl w:val="0"/>
          <w:numId w:val="29"/>
        </w:numPr>
        <w:rPr>
          <w:rFonts w:ascii="Goudy Old Style" w:hAnsi="Goudy Old Style" w:cs="Arial"/>
          <w:color w:val="000000"/>
          <w:shd w:val="clear" w:color="auto" w:fill="FFFFFF"/>
        </w:rPr>
      </w:pPr>
      <w:r w:rsidRPr="00C73F78">
        <w:rPr>
          <w:rFonts w:ascii="Goudy Old Style" w:hAnsi="Goudy Old Style" w:cs="Arial"/>
          <w:color w:val="000000"/>
          <w:shd w:val="clear" w:color="auto" w:fill="FFFFFF"/>
        </w:rPr>
        <w:t xml:space="preserve">Crosby, G., Lippert, T. </w:t>
      </w:r>
      <w:proofErr w:type="gramStart"/>
      <w:r w:rsidRPr="00C73F78">
        <w:rPr>
          <w:rFonts w:ascii="Goudy Old Style" w:hAnsi="Goudy Old Style" w:cs="Arial"/>
          <w:color w:val="000000"/>
          <w:shd w:val="clear" w:color="auto" w:fill="FFFFFF"/>
        </w:rPr>
        <w:t>( 2017</w:t>
      </w:r>
      <w:proofErr w:type="gramEnd"/>
      <w:r w:rsidRPr="00C73F78">
        <w:rPr>
          <w:rFonts w:ascii="Goudy Old Style" w:hAnsi="Goudy Old Style" w:cs="Arial"/>
          <w:color w:val="000000"/>
          <w:shd w:val="clear" w:color="auto" w:fill="FFFFFF"/>
        </w:rPr>
        <w:t xml:space="preserve">). Transforming </w:t>
      </w:r>
      <w:proofErr w:type="spellStart"/>
      <w:r w:rsidRPr="00C73F78">
        <w:rPr>
          <w:rFonts w:ascii="Goudy Old Style" w:hAnsi="Goudy Old Style" w:cs="Arial"/>
          <w:color w:val="000000"/>
          <w:shd w:val="clear" w:color="auto" w:fill="FFFFFF"/>
        </w:rPr>
        <w:t>adhd</w:t>
      </w:r>
      <w:proofErr w:type="spellEnd"/>
      <w:r w:rsidRPr="00C73F78">
        <w:rPr>
          <w:rFonts w:ascii="Goudy Old Style" w:hAnsi="Goudy Old Style" w:cs="Arial"/>
          <w:color w:val="000000"/>
          <w:shd w:val="clear" w:color="auto" w:fill="FFFFFF"/>
        </w:rPr>
        <w:t xml:space="preserve">: Simple, effective attention &amp; action regulation skills </w:t>
      </w:r>
      <w:r w:rsidRPr="00C73F78">
        <w:rPr>
          <w:color w:val="000000"/>
          <w:shd w:val="clear" w:color="auto" w:fill="FFFFFF"/>
        </w:rPr>
        <w:t>‎</w:t>
      </w:r>
      <w:r w:rsidRPr="00C73F78">
        <w:rPr>
          <w:rFonts w:ascii="Goudy Old Style" w:hAnsi="Goudy Old Style" w:cs="Arial"/>
          <w:color w:val="000000"/>
          <w:shd w:val="clear" w:color="auto" w:fill="FFFFFF"/>
        </w:rPr>
        <w:t>to help you focus &amp; succeed. New Harbinger Press</w:t>
      </w:r>
    </w:p>
    <w:p w14:paraId="0C845D6B" w14:textId="77777777" w:rsidR="00C73F78" w:rsidRPr="00C73F78" w:rsidRDefault="00C73F78" w:rsidP="00C73F78">
      <w:pPr>
        <w:pStyle w:val="ListParagraph"/>
        <w:numPr>
          <w:ilvl w:val="0"/>
          <w:numId w:val="29"/>
        </w:numPr>
        <w:rPr>
          <w:rFonts w:ascii="Goudy Old Style" w:hAnsi="Goudy Old Style" w:cs="Arial"/>
          <w:color w:val="000000"/>
          <w:shd w:val="clear" w:color="auto" w:fill="FFFFFF"/>
        </w:rPr>
      </w:pPr>
      <w:proofErr w:type="spellStart"/>
      <w:r w:rsidRPr="00C73F78">
        <w:rPr>
          <w:rFonts w:ascii="Goudy Old Style" w:hAnsi="Goudy Old Style" w:cs="Arial"/>
          <w:color w:val="000000"/>
          <w:shd w:val="clear" w:color="auto" w:fill="FFFFFF"/>
        </w:rPr>
        <w:t>Najavits</w:t>
      </w:r>
      <w:proofErr w:type="spellEnd"/>
      <w:r w:rsidRPr="00C73F78">
        <w:rPr>
          <w:rFonts w:ascii="Goudy Old Style" w:hAnsi="Goudy Old Style" w:cs="Arial"/>
          <w:color w:val="000000"/>
          <w:shd w:val="clear" w:color="auto" w:fill="FFFFFF"/>
        </w:rPr>
        <w:t>, L. (2017) Recovery from trauma, addiction, or both. Guilford.</w:t>
      </w:r>
      <w:r w:rsidRPr="00C73F78">
        <w:rPr>
          <w:color w:val="000000"/>
          <w:shd w:val="clear" w:color="auto" w:fill="FFFFFF"/>
        </w:rPr>
        <w:t>‎</w:t>
      </w:r>
    </w:p>
    <w:p w14:paraId="4D00995A" w14:textId="77777777" w:rsidR="00C73F78" w:rsidRPr="00C73F78" w:rsidRDefault="00C73F78" w:rsidP="00C73F78">
      <w:pPr>
        <w:pStyle w:val="ListParagraph"/>
        <w:numPr>
          <w:ilvl w:val="0"/>
          <w:numId w:val="29"/>
        </w:numPr>
        <w:rPr>
          <w:rFonts w:ascii="Goudy Old Style" w:hAnsi="Goudy Old Style" w:cs="Arial"/>
          <w:color w:val="000000"/>
          <w:shd w:val="clear" w:color="auto" w:fill="FFFFFF"/>
        </w:rPr>
      </w:pPr>
      <w:proofErr w:type="spellStart"/>
      <w:proofErr w:type="gramStart"/>
      <w:r w:rsidRPr="00C73F78">
        <w:rPr>
          <w:rFonts w:ascii="Goudy Old Style" w:hAnsi="Goudy Old Style" w:cs="Arial"/>
          <w:color w:val="000000"/>
          <w:shd w:val="clear" w:color="auto" w:fill="FFFFFF"/>
        </w:rPr>
        <w:t>Wright,J</w:t>
      </w:r>
      <w:proofErr w:type="spellEnd"/>
      <w:r w:rsidRPr="00C73F78">
        <w:rPr>
          <w:rFonts w:ascii="Goudy Old Style" w:hAnsi="Goudy Old Style" w:cs="Arial"/>
          <w:color w:val="000000"/>
          <w:shd w:val="clear" w:color="auto" w:fill="FFFFFF"/>
        </w:rPr>
        <w:t>.</w:t>
      </w:r>
      <w:proofErr w:type="gramEnd"/>
      <w:r w:rsidRPr="00C73F78">
        <w:rPr>
          <w:rFonts w:ascii="Goudy Old Style" w:hAnsi="Goudy Old Style" w:cs="Arial"/>
          <w:color w:val="000000"/>
          <w:shd w:val="clear" w:color="auto" w:fill="FFFFFF"/>
        </w:rPr>
        <w:t xml:space="preserve"> Brown, G. </w:t>
      </w:r>
      <w:proofErr w:type="spellStart"/>
      <w:r w:rsidRPr="00C73F78">
        <w:rPr>
          <w:rFonts w:ascii="Goudy Old Style" w:hAnsi="Goudy Old Style" w:cs="Arial"/>
          <w:color w:val="000000"/>
          <w:shd w:val="clear" w:color="auto" w:fill="FFFFFF"/>
        </w:rPr>
        <w:t>Thase,M</w:t>
      </w:r>
      <w:proofErr w:type="spellEnd"/>
      <w:r w:rsidRPr="00C73F78">
        <w:rPr>
          <w:rFonts w:ascii="Goudy Old Style" w:hAnsi="Goudy Old Style" w:cs="Arial"/>
          <w:color w:val="000000"/>
          <w:shd w:val="clear" w:color="auto" w:fill="FFFFFF"/>
        </w:rPr>
        <w:t xml:space="preserve">., </w:t>
      </w:r>
      <w:proofErr w:type="spellStart"/>
      <w:r w:rsidRPr="00C73F78">
        <w:rPr>
          <w:rFonts w:ascii="Goudy Old Style" w:hAnsi="Goudy Old Style" w:cs="Arial"/>
          <w:color w:val="000000"/>
          <w:shd w:val="clear" w:color="auto" w:fill="FFFFFF"/>
        </w:rPr>
        <w:t>Basco</w:t>
      </w:r>
      <w:proofErr w:type="spellEnd"/>
      <w:r w:rsidRPr="00C73F78">
        <w:rPr>
          <w:rFonts w:ascii="Goudy Old Style" w:hAnsi="Goudy Old Style" w:cs="Arial"/>
          <w:color w:val="000000"/>
          <w:shd w:val="clear" w:color="auto" w:fill="FFFFFF"/>
        </w:rPr>
        <w:t xml:space="preserve">, M. (2017). Learning cognitive –behavior therapy: an illustrated </w:t>
      </w:r>
      <w:r w:rsidRPr="00C73F78">
        <w:rPr>
          <w:color w:val="000000"/>
          <w:shd w:val="clear" w:color="auto" w:fill="FFFFFF"/>
        </w:rPr>
        <w:t>‎</w:t>
      </w:r>
      <w:proofErr w:type="gramStart"/>
      <w:r w:rsidRPr="00C73F78">
        <w:rPr>
          <w:rFonts w:ascii="Goudy Old Style" w:hAnsi="Goudy Old Style" w:cs="Arial"/>
          <w:color w:val="000000"/>
          <w:shd w:val="clear" w:color="auto" w:fill="FFFFFF"/>
        </w:rPr>
        <w:t>guide(</w:t>
      </w:r>
      <w:proofErr w:type="gramEnd"/>
      <w:r w:rsidRPr="00C73F78">
        <w:rPr>
          <w:rFonts w:ascii="Goudy Old Style" w:hAnsi="Goudy Old Style" w:cs="Arial"/>
          <w:color w:val="000000"/>
          <w:shd w:val="clear" w:color="auto" w:fill="FFFFFF"/>
        </w:rPr>
        <w:t xml:space="preserve">Second Edition). </w:t>
      </w:r>
      <w:proofErr w:type="spellStart"/>
      <w:proofErr w:type="gramStart"/>
      <w:r w:rsidRPr="00C73F78">
        <w:rPr>
          <w:rFonts w:ascii="Goudy Old Style" w:hAnsi="Goudy Old Style" w:cs="Arial"/>
          <w:color w:val="000000"/>
          <w:shd w:val="clear" w:color="auto" w:fill="FFFFFF"/>
        </w:rPr>
        <w:t>Arlington,Virginia</w:t>
      </w:r>
      <w:proofErr w:type="spellEnd"/>
      <w:proofErr w:type="gramEnd"/>
      <w:r w:rsidRPr="00C73F78">
        <w:rPr>
          <w:rFonts w:ascii="Goudy Old Style" w:hAnsi="Goudy Old Style" w:cs="Arial"/>
          <w:color w:val="000000"/>
          <w:shd w:val="clear" w:color="auto" w:fill="FFFFFF"/>
        </w:rPr>
        <w:t>: American Psychiatric Press.</w:t>
      </w:r>
      <w:r w:rsidRPr="00C73F78">
        <w:rPr>
          <w:color w:val="000000"/>
          <w:shd w:val="clear" w:color="auto" w:fill="FFFFFF"/>
        </w:rPr>
        <w:t>‎</w:t>
      </w:r>
    </w:p>
    <w:p w14:paraId="7F744720" w14:textId="2B07F67A" w:rsidR="0063796C" w:rsidRPr="00C73F78" w:rsidRDefault="00C73F78" w:rsidP="00C73F78">
      <w:pPr>
        <w:pStyle w:val="ListParagraph"/>
        <w:numPr>
          <w:ilvl w:val="0"/>
          <w:numId w:val="29"/>
        </w:numPr>
        <w:rPr>
          <w:rFonts w:ascii="Goudy Old Style" w:hAnsi="Goudy Old Style"/>
          <w:b/>
        </w:rPr>
      </w:pPr>
      <w:r w:rsidRPr="00C73F78">
        <w:rPr>
          <w:rFonts w:ascii="Goudy Old Style" w:hAnsi="Goudy Old Style" w:cs="Arial"/>
          <w:color w:val="000000"/>
          <w:shd w:val="clear" w:color="auto" w:fill="FFFFFF"/>
        </w:rPr>
        <w:t xml:space="preserve">Yalom, I. &amp; </w:t>
      </w:r>
      <w:proofErr w:type="spellStart"/>
      <w:r w:rsidRPr="00C73F78">
        <w:rPr>
          <w:rFonts w:ascii="Goudy Old Style" w:hAnsi="Goudy Old Style" w:cs="Arial"/>
          <w:color w:val="000000"/>
          <w:shd w:val="clear" w:color="auto" w:fill="FFFFFF"/>
        </w:rPr>
        <w:t>Leszcz</w:t>
      </w:r>
      <w:proofErr w:type="spellEnd"/>
      <w:r w:rsidRPr="00C73F78">
        <w:rPr>
          <w:rFonts w:ascii="Goudy Old Style" w:hAnsi="Goudy Old Style" w:cs="Arial"/>
          <w:color w:val="000000"/>
          <w:shd w:val="clear" w:color="auto" w:fill="FFFFFF"/>
        </w:rPr>
        <w:t xml:space="preserve">, </w:t>
      </w:r>
      <w:proofErr w:type="gramStart"/>
      <w:r w:rsidRPr="00C73F78">
        <w:rPr>
          <w:rFonts w:ascii="Goudy Old Style" w:hAnsi="Goudy Old Style" w:cs="Arial"/>
          <w:color w:val="000000"/>
          <w:shd w:val="clear" w:color="auto" w:fill="FFFFFF"/>
        </w:rPr>
        <w:t>M.(</w:t>
      </w:r>
      <w:proofErr w:type="gramEnd"/>
      <w:r w:rsidRPr="00C73F78">
        <w:rPr>
          <w:rFonts w:ascii="Goudy Old Style" w:hAnsi="Goudy Old Style" w:cs="Arial"/>
          <w:color w:val="000000"/>
          <w:shd w:val="clear" w:color="auto" w:fill="FFFFFF"/>
        </w:rPr>
        <w:t xml:space="preserve">2020). The theory and practice of group psychotherapy (6th Edition). Basic </w:t>
      </w:r>
      <w:r w:rsidRPr="00C73F78">
        <w:rPr>
          <w:color w:val="000000"/>
          <w:shd w:val="clear" w:color="auto" w:fill="FFFFFF"/>
        </w:rPr>
        <w:t>‎</w:t>
      </w:r>
      <w:r w:rsidRPr="00C73F78">
        <w:rPr>
          <w:rFonts w:ascii="Goudy Old Style" w:hAnsi="Goudy Old Style" w:cs="Arial"/>
          <w:color w:val="000000"/>
          <w:shd w:val="clear" w:color="auto" w:fill="FFFFFF"/>
        </w:rPr>
        <w:t>Books</w:t>
      </w:r>
    </w:p>
    <w:p w14:paraId="75C5E3F4" w14:textId="77777777" w:rsidR="0063796C" w:rsidRPr="00C73F78" w:rsidRDefault="0063796C" w:rsidP="00585CE2">
      <w:pPr>
        <w:rPr>
          <w:rFonts w:ascii="Goudy Old Style" w:hAnsi="Goudy Old Style"/>
          <w:b/>
        </w:rPr>
      </w:pPr>
    </w:p>
    <w:p w14:paraId="0A2D2083" w14:textId="097E42F7" w:rsidR="00757566" w:rsidRPr="00C73F78" w:rsidRDefault="00757566" w:rsidP="00757566">
      <w:pPr>
        <w:rPr>
          <w:rFonts w:ascii="Goudy Old Style" w:hAnsi="Goudy Old Style"/>
          <w:b/>
        </w:rPr>
      </w:pPr>
      <w:r w:rsidRPr="00C73F78">
        <w:rPr>
          <w:rFonts w:ascii="Goudy Old Style" w:hAnsi="Goudy Old Style"/>
          <w:b/>
        </w:rPr>
        <w:t>Agenda:</w:t>
      </w:r>
    </w:p>
    <w:p w14:paraId="0CB4208C" w14:textId="77777777" w:rsidR="00C73F78" w:rsidRPr="00C73F78" w:rsidRDefault="00C73F78" w:rsidP="00C73F78">
      <w:pPr>
        <w:pStyle w:val="DefaultValueStyle"/>
        <w:rPr>
          <w:rFonts w:ascii="Goudy Old Style" w:hAnsi="Goudy Old Style"/>
          <w:sz w:val="24"/>
          <w:szCs w:val="24"/>
        </w:rPr>
      </w:pPr>
      <w:r w:rsidRPr="00C73F78">
        <w:rPr>
          <w:rFonts w:ascii="Goudy Old Style" w:hAnsi="Goudy Old Style"/>
          <w:sz w:val="24"/>
          <w:szCs w:val="24"/>
        </w:rPr>
        <w:t xml:space="preserve">Integrative Cognitive Behavioral Group  </w:t>
      </w:r>
    </w:p>
    <w:p w14:paraId="1CC076EA" w14:textId="6AF9D02C" w:rsidR="00C73F78" w:rsidRPr="00C73F78" w:rsidRDefault="00C73F78" w:rsidP="00C73F78">
      <w:pPr>
        <w:pStyle w:val="DefaultValueStyle"/>
        <w:rPr>
          <w:rFonts w:ascii="Goudy Old Style" w:hAnsi="Goudy Old Style"/>
          <w:b/>
          <w:bCs/>
          <w:sz w:val="24"/>
          <w:szCs w:val="24"/>
        </w:rPr>
      </w:pPr>
      <w:r w:rsidRPr="00C73F78">
        <w:rPr>
          <w:rFonts w:ascii="Goudy Old Style" w:hAnsi="Goudy Old Style"/>
          <w:b/>
          <w:bCs/>
          <w:sz w:val="24"/>
          <w:szCs w:val="24"/>
        </w:rPr>
        <w:t xml:space="preserve">Segment I (75 minutes) </w:t>
      </w:r>
    </w:p>
    <w:p w14:paraId="468463F4" w14:textId="77777777" w:rsidR="00C73F78" w:rsidRPr="00C73F78" w:rsidRDefault="00C73F78" w:rsidP="00C73F78">
      <w:pPr>
        <w:pStyle w:val="DefaultValueStyle"/>
        <w:rPr>
          <w:rFonts w:ascii="Goudy Old Style" w:hAnsi="Goudy Old Style"/>
          <w:sz w:val="24"/>
          <w:szCs w:val="24"/>
        </w:rPr>
      </w:pPr>
      <w:r w:rsidRPr="00C73F78">
        <w:rPr>
          <w:rFonts w:ascii="Goudy Old Style" w:hAnsi="Goudy Old Style"/>
          <w:sz w:val="24"/>
          <w:szCs w:val="24"/>
        </w:rPr>
        <w:t xml:space="preserve">A. Workshop </w:t>
      </w:r>
      <w:proofErr w:type="gramStart"/>
      <w:r w:rsidRPr="00C73F78">
        <w:rPr>
          <w:rFonts w:ascii="Goudy Old Style" w:hAnsi="Goudy Old Style"/>
          <w:sz w:val="24"/>
          <w:szCs w:val="24"/>
        </w:rPr>
        <w:t>Introduction  and</w:t>
      </w:r>
      <w:proofErr w:type="gramEnd"/>
      <w:r w:rsidRPr="00C73F78">
        <w:rPr>
          <w:rFonts w:ascii="Goudy Old Style" w:hAnsi="Goudy Old Style"/>
          <w:sz w:val="24"/>
          <w:szCs w:val="24"/>
        </w:rPr>
        <w:t xml:space="preserve">  history and evolution of thematic CBT group therapy.( 15 min. Obj 1. </w:t>
      </w:r>
      <w:proofErr w:type="spellStart"/>
      <w:r w:rsidRPr="00C73F78">
        <w:rPr>
          <w:rFonts w:ascii="Goudy Old Style" w:hAnsi="Goudy Old Style"/>
          <w:sz w:val="24"/>
          <w:szCs w:val="24"/>
        </w:rPr>
        <w:t>powerpoint</w:t>
      </w:r>
      <w:proofErr w:type="spellEnd"/>
      <w:r w:rsidRPr="00C73F78">
        <w:rPr>
          <w:rFonts w:ascii="Goudy Old Style" w:hAnsi="Goudy Old Style"/>
          <w:sz w:val="24"/>
          <w:szCs w:val="24"/>
        </w:rPr>
        <w:t xml:space="preserve">, lecture, discussion) </w:t>
      </w:r>
    </w:p>
    <w:p w14:paraId="47F772F4" w14:textId="77777777" w:rsidR="00C73F78" w:rsidRPr="00C73F78" w:rsidRDefault="00C73F78" w:rsidP="00C73F78">
      <w:pPr>
        <w:pStyle w:val="DefaultValueStyle"/>
        <w:rPr>
          <w:rFonts w:ascii="Goudy Old Style" w:hAnsi="Goudy Old Style"/>
          <w:sz w:val="24"/>
          <w:szCs w:val="24"/>
        </w:rPr>
      </w:pPr>
      <w:r w:rsidRPr="00C73F78">
        <w:rPr>
          <w:rFonts w:ascii="Goudy Old Style" w:hAnsi="Goudy Old Style"/>
          <w:sz w:val="24"/>
          <w:szCs w:val="24"/>
        </w:rPr>
        <w:t xml:space="preserve">B. Focus on preparation and selection of clients for group. Demonstration and </w:t>
      </w:r>
      <w:proofErr w:type="gramStart"/>
      <w:r w:rsidRPr="00C73F78">
        <w:rPr>
          <w:rFonts w:ascii="Goudy Old Style" w:hAnsi="Goudy Old Style"/>
          <w:sz w:val="24"/>
          <w:szCs w:val="24"/>
        </w:rPr>
        <w:t>Debrief( 20</w:t>
      </w:r>
      <w:proofErr w:type="gramEnd"/>
      <w:r w:rsidRPr="00C73F78">
        <w:rPr>
          <w:rFonts w:ascii="Goudy Old Style" w:hAnsi="Goudy Old Style"/>
          <w:sz w:val="24"/>
          <w:szCs w:val="24"/>
        </w:rPr>
        <w:t xml:space="preserve"> min, Obj 1/7  </w:t>
      </w:r>
      <w:proofErr w:type="spellStart"/>
      <w:r w:rsidRPr="00C73F78">
        <w:rPr>
          <w:rFonts w:ascii="Goudy Old Style" w:hAnsi="Goudy Old Style"/>
          <w:sz w:val="24"/>
          <w:szCs w:val="24"/>
        </w:rPr>
        <w:t>powerpoint</w:t>
      </w:r>
      <w:proofErr w:type="spellEnd"/>
      <w:r w:rsidRPr="00C73F78">
        <w:rPr>
          <w:rFonts w:ascii="Goudy Old Style" w:hAnsi="Goudy Old Style"/>
          <w:sz w:val="24"/>
          <w:szCs w:val="24"/>
        </w:rPr>
        <w:t xml:space="preserve">, lecture, discussion ,demonstration) </w:t>
      </w:r>
    </w:p>
    <w:p w14:paraId="0FD6E925" w14:textId="77777777" w:rsidR="00C73F78" w:rsidRPr="00C73F78" w:rsidRDefault="00C73F78" w:rsidP="00C73F78">
      <w:pPr>
        <w:pStyle w:val="DefaultValueStyle"/>
        <w:rPr>
          <w:rFonts w:ascii="Goudy Old Style" w:hAnsi="Goudy Old Style"/>
          <w:sz w:val="24"/>
          <w:szCs w:val="24"/>
        </w:rPr>
      </w:pPr>
      <w:r w:rsidRPr="00C73F78">
        <w:rPr>
          <w:rFonts w:ascii="Goudy Old Style" w:hAnsi="Goudy Old Style"/>
          <w:sz w:val="24"/>
          <w:szCs w:val="24"/>
        </w:rPr>
        <w:lastRenderedPageBreak/>
        <w:t xml:space="preserve">C.  Four Lessons of Interpersonal Neurobiology for CBT </w:t>
      </w:r>
      <w:proofErr w:type="gramStart"/>
      <w:r w:rsidRPr="00C73F78">
        <w:rPr>
          <w:rFonts w:ascii="Goudy Old Style" w:hAnsi="Goudy Old Style"/>
          <w:sz w:val="24"/>
          <w:szCs w:val="24"/>
        </w:rPr>
        <w:t>groups( 10</w:t>
      </w:r>
      <w:proofErr w:type="gramEnd"/>
      <w:r w:rsidRPr="00C73F78">
        <w:rPr>
          <w:rFonts w:ascii="Goudy Old Style" w:hAnsi="Goudy Old Style"/>
          <w:sz w:val="24"/>
          <w:szCs w:val="24"/>
        </w:rPr>
        <w:t xml:space="preserve"> min. Obj. 3,6, </w:t>
      </w:r>
      <w:proofErr w:type="spellStart"/>
      <w:r w:rsidRPr="00C73F78">
        <w:rPr>
          <w:rFonts w:ascii="Goudy Old Style" w:hAnsi="Goudy Old Style"/>
          <w:sz w:val="24"/>
          <w:szCs w:val="24"/>
        </w:rPr>
        <w:t>powerpoint</w:t>
      </w:r>
      <w:proofErr w:type="spellEnd"/>
      <w:r w:rsidRPr="00C73F78">
        <w:rPr>
          <w:rFonts w:ascii="Goudy Old Style" w:hAnsi="Goudy Old Style"/>
          <w:sz w:val="24"/>
          <w:szCs w:val="24"/>
        </w:rPr>
        <w:t xml:space="preserve"> ,lecture, discussion ,exercise, ) </w:t>
      </w:r>
    </w:p>
    <w:p w14:paraId="1692C260" w14:textId="77777777" w:rsidR="00C73F78" w:rsidRPr="00C73F78" w:rsidRDefault="00C73F78" w:rsidP="00C73F78">
      <w:pPr>
        <w:pStyle w:val="DefaultValueStyle"/>
        <w:rPr>
          <w:rFonts w:ascii="Goudy Old Style" w:hAnsi="Goudy Old Style"/>
          <w:sz w:val="24"/>
          <w:szCs w:val="24"/>
        </w:rPr>
      </w:pPr>
      <w:r w:rsidRPr="00C73F78">
        <w:rPr>
          <w:rFonts w:ascii="Goudy Old Style" w:hAnsi="Goudy Old Style"/>
          <w:sz w:val="24"/>
          <w:szCs w:val="24"/>
        </w:rPr>
        <w:t xml:space="preserve">D.  Overview </w:t>
      </w:r>
      <w:proofErr w:type="gramStart"/>
      <w:r w:rsidRPr="00C73F78">
        <w:rPr>
          <w:rFonts w:ascii="Goudy Old Style" w:hAnsi="Goudy Old Style"/>
          <w:sz w:val="24"/>
          <w:szCs w:val="24"/>
        </w:rPr>
        <w:t>of  core</w:t>
      </w:r>
      <w:proofErr w:type="gramEnd"/>
      <w:r w:rsidRPr="00C73F78">
        <w:rPr>
          <w:rFonts w:ascii="Goudy Old Style" w:hAnsi="Goudy Old Style"/>
          <w:sz w:val="24"/>
          <w:szCs w:val="24"/>
        </w:rPr>
        <w:t xml:space="preserve">  </w:t>
      </w:r>
      <w:proofErr w:type="spellStart"/>
      <w:r w:rsidRPr="00C73F78">
        <w:rPr>
          <w:rFonts w:ascii="Goudy Old Style" w:hAnsi="Goudy Old Style"/>
          <w:sz w:val="24"/>
          <w:szCs w:val="24"/>
        </w:rPr>
        <w:t>behavioral-skills,:Belly</w:t>
      </w:r>
      <w:proofErr w:type="spellEnd"/>
      <w:r w:rsidRPr="00C73F78">
        <w:rPr>
          <w:rFonts w:ascii="Goudy Old Style" w:hAnsi="Goudy Old Style"/>
          <w:sz w:val="24"/>
          <w:szCs w:val="24"/>
        </w:rPr>
        <w:t xml:space="preserve"> breathing, nurturing daily planner, physical activity , ( 30 minutes, Ob 4,5,demonstration, </w:t>
      </w:r>
      <w:proofErr w:type="spellStart"/>
      <w:r w:rsidRPr="00C73F78">
        <w:rPr>
          <w:rFonts w:ascii="Goudy Old Style" w:hAnsi="Goudy Old Style"/>
          <w:sz w:val="24"/>
          <w:szCs w:val="24"/>
        </w:rPr>
        <w:t>powerpoint</w:t>
      </w:r>
      <w:proofErr w:type="spellEnd"/>
      <w:r w:rsidRPr="00C73F78">
        <w:rPr>
          <w:rFonts w:ascii="Goudy Old Style" w:hAnsi="Goudy Old Style"/>
          <w:sz w:val="24"/>
          <w:szCs w:val="24"/>
        </w:rPr>
        <w:t xml:space="preserve">, lecture, discussion , exercises.)  </w:t>
      </w:r>
    </w:p>
    <w:p w14:paraId="4936A38A" w14:textId="77777777" w:rsidR="00C73F78" w:rsidRPr="00C73F78" w:rsidRDefault="00C73F78" w:rsidP="00C73F78">
      <w:pPr>
        <w:pStyle w:val="DefaultValueStyle"/>
        <w:rPr>
          <w:rFonts w:ascii="Goudy Old Style" w:hAnsi="Goudy Old Style"/>
          <w:b/>
          <w:bCs/>
          <w:sz w:val="24"/>
          <w:szCs w:val="24"/>
        </w:rPr>
      </w:pPr>
      <w:r w:rsidRPr="00C73F78">
        <w:rPr>
          <w:rFonts w:ascii="Goudy Old Style" w:hAnsi="Goudy Old Style"/>
          <w:b/>
          <w:bCs/>
          <w:sz w:val="24"/>
          <w:szCs w:val="24"/>
        </w:rPr>
        <w:t xml:space="preserve">Segment II (75 minutes) </w:t>
      </w:r>
    </w:p>
    <w:p w14:paraId="614AD53F" w14:textId="77777777" w:rsidR="00C73F78" w:rsidRPr="00C73F78" w:rsidRDefault="00C73F78" w:rsidP="00C73F78">
      <w:pPr>
        <w:pStyle w:val="DefaultValueStyle"/>
        <w:rPr>
          <w:rFonts w:ascii="Goudy Old Style" w:hAnsi="Goudy Old Style"/>
          <w:sz w:val="24"/>
          <w:szCs w:val="24"/>
        </w:rPr>
      </w:pPr>
      <w:r w:rsidRPr="00C73F78">
        <w:rPr>
          <w:rFonts w:ascii="Goudy Old Style" w:hAnsi="Goudy Old Style"/>
          <w:sz w:val="24"/>
          <w:szCs w:val="24"/>
        </w:rPr>
        <w:t xml:space="preserve">A. </w:t>
      </w:r>
      <w:proofErr w:type="gramStart"/>
      <w:r w:rsidRPr="00C73F78">
        <w:rPr>
          <w:rFonts w:ascii="Goudy Old Style" w:hAnsi="Goudy Old Style"/>
          <w:sz w:val="24"/>
          <w:szCs w:val="24"/>
        </w:rPr>
        <w:t>Continuation  of</w:t>
      </w:r>
      <w:proofErr w:type="gramEnd"/>
      <w:r w:rsidRPr="00C73F78">
        <w:rPr>
          <w:rFonts w:ascii="Goudy Old Style" w:hAnsi="Goudy Old Style"/>
          <w:sz w:val="24"/>
          <w:szCs w:val="24"/>
        </w:rPr>
        <w:t xml:space="preserve"> Behavioral  skills  : Healthy eating habits, sleep hygiene , social network  will be examined through the </w:t>
      </w:r>
      <w:proofErr w:type="spellStart"/>
      <w:r w:rsidRPr="00C73F78">
        <w:rPr>
          <w:rFonts w:ascii="Goudy Old Style" w:hAnsi="Goudy Old Style"/>
          <w:sz w:val="24"/>
          <w:szCs w:val="24"/>
        </w:rPr>
        <w:t>Padesky</w:t>
      </w:r>
      <w:proofErr w:type="spellEnd"/>
      <w:r w:rsidRPr="00C73F78">
        <w:rPr>
          <w:rFonts w:ascii="Goudy Old Style" w:hAnsi="Goudy Old Style"/>
          <w:sz w:val="24"/>
          <w:szCs w:val="24"/>
        </w:rPr>
        <w:t xml:space="preserve"> model  of  mood , thoughts , behaviors and the body and how the environment has an impact .Continual </w:t>
      </w:r>
    </w:p>
    <w:p w14:paraId="51003C11" w14:textId="77777777" w:rsidR="00C73F78" w:rsidRPr="00C73F78" w:rsidRDefault="00C73F78" w:rsidP="00C73F78">
      <w:pPr>
        <w:pStyle w:val="DefaultValueStyle"/>
        <w:rPr>
          <w:rFonts w:ascii="Goudy Old Style" w:hAnsi="Goudy Old Style"/>
          <w:sz w:val="24"/>
          <w:szCs w:val="24"/>
        </w:rPr>
      </w:pPr>
      <w:r w:rsidRPr="00C73F78">
        <w:rPr>
          <w:rFonts w:ascii="Goudy Old Style" w:hAnsi="Goudy Old Style"/>
          <w:sz w:val="24"/>
          <w:szCs w:val="24"/>
        </w:rPr>
        <w:t xml:space="preserve">B. Demonstration /Exercises and debrief. (35 </w:t>
      </w:r>
      <w:proofErr w:type="spellStart"/>
      <w:proofErr w:type="gramStart"/>
      <w:r w:rsidRPr="00C73F78">
        <w:rPr>
          <w:rFonts w:ascii="Goudy Old Style" w:hAnsi="Goudy Old Style"/>
          <w:sz w:val="24"/>
          <w:szCs w:val="24"/>
        </w:rPr>
        <w:t>min.,Obj</w:t>
      </w:r>
      <w:proofErr w:type="spellEnd"/>
      <w:proofErr w:type="gramEnd"/>
      <w:r w:rsidRPr="00C73F78">
        <w:rPr>
          <w:rFonts w:ascii="Goudy Old Style" w:hAnsi="Goudy Old Style"/>
          <w:sz w:val="24"/>
          <w:szCs w:val="24"/>
        </w:rPr>
        <w:t xml:space="preserve"> 4,5  Power point, lecture, discussion ,exercise,  demonstration) </w:t>
      </w:r>
    </w:p>
    <w:p w14:paraId="4397C5DD" w14:textId="77777777" w:rsidR="00C73F78" w:rsidRPr="00C73F78" w:rsidRDefault="00C73F78" w:rsidP="00C73F78">
      <w:pPr>
        <w:pStyle w:val="DefaultValueStyle"/>
        <w:rPr>
          <w:rFonts w:ascii="Goudy Old Style" w:hAnsi="Goudy Old Style"/>
          <w:sz w:val="24"/>
          <w:szCs w:val="24"/>
        </w:rPr>
      </w:pPr>
      <w:r w:rsidRPr="00C73F78">
        <w:rPr>
          <w:rFonts w:ascii="Goudy Old Style" w:hAnsi="Goudy Old Style"/>
          <w:sz w:val="24"/>
          <w:szCs w:val="24"/>
        </w:rPr>
        <w:t xml:space="preserve">C. Understanding </w:t>
      </w:r>
      <w:proofErr w:type="gramStart"/>
      <w:r w:rsidRPr="00C73F78">
        <w:rPr>
          <w:rFonts w:ascii="Goudy Old Style" w:hAnsi="Goudy Old Style"/>
          <w:sz w:val="24"/>
          <w:szCs w:val="24"/>
        </w:rPr>
        <w:t>Cognitive  skills</w:t>
      </w:r>
      <w:proofErr w:type="gramEnd"/>
      <w:r w:rsidRPr="00C73F78">
        <w:rPr>
          <w:rFonts w:ascii="Goudy Old Style" w:hAnsi="Goudy Old Style"/>
          <w:sz w:val="24"/>
          <w:szCs w:val="24"/>
        </w:rPr>
        <w:t xml:space="preserve"> : Cognitive triad and Demonstration of   grounding skills and how to introduce them into a group setting.(40 min.Obj.6,,4   power point, lecture, discussion, demonstration, exercise)  </w:t>
      </w:r>
    </w:p>
    <w:p w14:paraId="0BDD0582" w14:textId="77777777" w:rsidR="00C73F78" w:rsidRPr="00C73F78" w:rsidRDefault="00C73F78" w:rsidP="00C73F78">
      <w:pPr>
        <w:pStyle w:val="DefaultValueStyle"/>
        <w:rPr>
          <w:rFonts w:ascii="Goudy Old Style" w:hAnsi="Goudy Old Style"/>
          <w:b/>
          <w:bCs/>
          <w:sz w:val="24"/>
          <w:szCs w:val="24"/>
        </w:rPr>
      </w:pPr>
      <w:r w:rsidRPr="00C73F78">
        <w:rPr>
          <w:rFonts w:ascii="Goudy Old Style" w:hAnsi="Goudy Old Style"/>
          <w:b/>
          <w:bCs/>
          <w:sz w:val="24"/>
          <w:szCs w:val="24"/>
        </w:rPr>
        <w:t xml:space="preserve">Segment III (75 minutes) </w:t>
      </w:r>
    </w:p>
    <w:p w14:paraId="7664BCDC" w14:textId="77777777" w:rsidR="00C73F78" w:rsidRPr="00C73F78" w:rsidRDefault="00C73F78" w:rsidP="00C73F78">
      <w:pPr>
        <w:pStyle w:val="DefaultValueStyle"/>
        <w:rPr>
          <w:rFonts w:ascii="Goudy Old Style" w:hAnsi="Goudy Old Style"/>
          <w:sz w:val="24"/>
          <w:szCs w:val="24"/>
        </w:rPr>
      </w:pPr>
      <w:r w:rsidRPr="00C73F78">
        <w:rPr>
          <w:rFonts w:ascii="Goudy Old Style" w:hAnsi="Goudy Old Style"/>
          <w:sz w:val="24"/>
          <w:szCs w:val="24"/>
        </w:rPr>
        <w:t xml:space="preserve">A. Focus on how to teach the science of gratitude’s and link to storytelling </w:t>
      </w:r>
      <w:proofErr w:type="gramStart"/>
      <w:r w:rsidRPr="00C73F78">
        <w:rPr>
          <w:rFonts w:ascii="Goudy Old Style" w:hAnsi="Goudy Old Style"/>
          <w:sz w:val="24"/>
          <w:szCs w:val="24"/>
        </w:rPr>
        <w:t>( 20</w:t>
      </w:r>
      <w:proofErr w:type="gramEnd"/>
      <w:r w:rsidRPr="00C73F78">
        <w:rPr>
          <w:rFonts w:ascii="Goudy Old Style" w:hAnsi="Goudy Old Style"/>
          <w:sz w:val="24"/>
          <w:szCs w:val="24"/>
        </w:rPr>
        <w:t xml:space="preserve"> min.obj 6,.Lecture, Power Point Demonstration/Exercise) </w:t>
      </w:r>
    </w:p>
    <w:p w14:paraId="63C0853B" w14:textId="77777777" w:rsidR="00C73F78" w:rsidRPr="00C73F78" w:rsidRDefault="00C73F78" w:rsidP="00C73F78">
      <w:pPr>
        <w:pStyle w:val="DefaultValueStyle"/>
        <w:rPr>
          <w:rFonts w:ascii="Goudy Old Style" w:hAnsi="Goudy Old Style"/>
          <w:sz w:val="24"/>
          <w:szCs w:val="24"/>
        </w:rPr>
      </w:pPr>
      <w:r w:rsidRPr="00C73F78">
        <w:rPr>
          <w:rFonts w:ascii="Goudy Old Style" w:hAnsi="Goudy Old Style"/>
          <w:sz w:val="24"/>
          <w:szCs w:val="24"/>
        </w:rPr>
        <w:t xml:space="preserve">B.  Focus on how to teach thinking styles or thinking errors in a group setting. </w:t>
      </w:r>
      <w:proofErr w:type="gramStart"/>
      <w:r w:rsidRPr="00C73F78">
        <w:rPr>
          <w:rFonts w:ascii="Goudy Old Style" w:hAnsi="Goudy Old Style"/>
          <w:sz w:val="24"/>
          <w:szCs w:val="24"/>
        </w:rPr>
        <w:t>( 15</w:t>
      </w:r>
      <w:proofErr w:type="gramEnd"/>
      <w:r w:rsidRPr="00C73F78">
        <w:rPr>
          <w:rFonts w:ascii="Goudy Old Style" w:hAnsi="Goudy Old Style"/>
          <w:sz w:val="24"/>
          <w:szCs w:val="24"/>
        </w:rPr>
        <w:t xml:space="preserve"> min, Obj 6,  lecture, Powe </w:t>
      </w:r>
      <w:proofErr w:type="spellStart"/>
      <w:r w:rsidRPr="00C73F78">
        <w:rPr>
          <w:rFonts w:ascii="Goudy Old Style" w:hAnsi="Goudy Old Style"/>
          <w:sz w:val="24"/>
          <w:szCs w:val="24"/>
        </w:rPr>
        <w:t>rpoint</w:t>
      </w:r>
      <w:proofErr w:type="spellEnd"/>
      <w:r w:rsidRPr="00C73F78">
        <w:rPr>
          <w:rFonts w:ascii="Goudy Old Style" w:hAnsi="Goudy Old Style"/>
          <w:sz w:val="24"/>
          <w:szCs w:val="24"/>
        </w:rPr>
        <w:t xml:space="preserve"> ,Demonstration/Exercise) </w:t>
      </w:r>
    </w:p>
    <w:p w14:paraId="5E1E74FB" w14:textId="77777777" w:rsidR="00C73F78" w:rsidRPr="00C73F78" w:rsidRDefault="00C73F78" w:rsidP="00C73F78">
      <w:pPr>
        <w:pStyle w:val="DefaultValueStyle"/>
        <w:rPr>
          <w:rFonts w:ascii="Goudy Old Style" w:hAnsi="Goudy Old Style"/>
          <w:sz w:val="24"/>
          <w:szCs w:val="24"/>
        </w:rPr>
      </w:pPr>
      <w:r w:rsidRPr="00C73F78">
        <w:rPr>
          <w:rFonts w:ascii="Goudy Old Style" w:hAnsi="Goudy Old Style"/>
          <w:sz w:val="24"/>
          <w:szCs w:val="24"/>
        </w:rPr>
        <w:t xml:space="preserve">C. Demonstration of automatic thought record in a group setting.  Focus on a four column approach to make it easier for clients in groups instead of typical 7 ,9, 11 </w:t>
      </w:r>
      <w:proofErr w:type="gramStart"/>
      <w:r w:rsidRPr="00C73F78">
        <w:rPr>
          <w:rFonts w:ascii="Goudy Old Style" w:hAnsi="Goudy Old Style"/>
          <w:sz w:val="24"/>
          <w:szCs w:val="24"/>
        </w:rPr>
        <w:t>column( 40</w:t>
      </w:r>
      <w:proofErr w:type="gramEnd"/>
      <w:r w:rsidRPr="00C73F78">
        <w:rPr>
          <w:rFonts w:ascii="Goudy Old Style" w:hAnsi="Goudy Old Style"/>
          <w:sz w:val="24"/>
          <w:szCs w:val="24"/>
        </w:rPr>
        <w:t xml:space="preserve"> minutes, Obj 6,Demonstration, discussion)   </w:t>
      </w:r>
    </w:p>
    <w:p w14:paraId="6B9F188D" w14:textId="77777777" w:rsidR="00C73F78" w:rsidRPr="00C73F78" w:rsidRDefault="00C73F78" w:rsidP="00C73F78">
      <w:pPr>
        <w:pStyle w:val="DefaultValueStyle"/>
        <w:rPr>
          <w:rFonts w:ascii="Goudy Old Style" w:hAnsi="Goudy Old Style"/>
          <w:b/>
          <w:bCs/>
          <w:sz w:val="24"/>
          <w:szCs w:val="24"/>
        </w:rPr>
      </w:pPr>
      <w:r w:rsidRPr="00C73F78">
        <w:rPr>
          <w:rFonts w:ascii="Goudy Old Style" w:hAnsi="Goudy Old Style"/>
          <w:b/>
          <w:bCs/>
          <w:sz w:val="24"/>
          <w:szCs w:val="24"/>
        </w:rPr>
        <w:t xml:space="preserve">Segment IV (75 minutes with participant evaluation) </w:t>
      </w:r>
    </w:p>
    <w:p w14:paraId="61591B62" w14:textId="77777777" w:rsidR="00C73F78" w:rsidRPr="00C73F78" w:rsidRDefault="00C73F78" w:rsidP="00C73F78">
      <w:pPr>
        <w:pStyle w:val="DefaultValueStyle"/>
        <w:rPr>
          <w:rFonts w:ascii="Goudy Old Style" w:hAnsi="Goudy Old Style"/>
          <w:sz w:val="24"/>
          <w:szCs w:val="24"/>
        </w:rPr>
      </w:pPr>
      <w:r w:rsidRPr="00C73F78">
        <w:rPr>
          <w:rFonts w:ascii="Goudy Old Style" w:hAnsi="Goudy Old Style"/>
          <w:sz w:val="24"/>
          <w:szCs w:val="24"/>
        </w:rPr>
        <w:t xml:space="preserve">A. </w:t>
      </w:r>
      <w:proofErr w:type="gramStart"/>
      <w:r w:rsidRPr="00C73F78">
        <w:rPr>
          <w:rFonts w:ascii="Goudy Old Style" w:hAnsi="Goudy Old Style"/>
          <w:sz w:val="24"/>
          <w:szCs w:val="24"/>
        </w:rPr>
        <w:t>Continued  demonstration</w:t>
      </w:r>
      <w:proofErr w:type="gramEnd"/>
      <w:r w:rsidRPr="00C73F78">
        <w:rPr>
          <w:rFonts w:ascii="Goudy Old Style" w:hAnsi="Goudy Old Style"/>
          <w:sz w:val="24"/>
          <w:szCs w:val="24"/>
        </w:rPr>
        <w:t xml:space="preserve"> on how to adapt the automatic thought record to group therapy ( 40 minute  Obj  6. </w:t>
      </w:r>
      <w:proofErr w:type="gramStart"/>
      <w:r w:rsidRPr="00C73F78">
        <w:rPr>
          <w:rFonts w:ascii="Goudy Old Style" w:hAnsi="Goudy Old Style"/>
          <w:sz w:val="24"/>
          <w:szCs w:val="24"/>
        </w:rPr>
        <w:t>Lecture,  Demonstration</w:t>
      </w:r>
      <w:proofErr w:type="gramEnd"/>
      <w:r w:rsidRPr="00C73F78">
        <w:rPr>
          <w:rFonts w:ascii="Goudy Old Style" w:hAnsi="Goudy Old Style"/>
          <w:sz w:val="24"/>
          <w:szCs w:val="24"/>
        </w:rPr>
        <w:t xml:space="preserve"> Discussion) </w:t>
      </w:r>
    </w:p>
    <w:p w14:paraId="6711DBF4" w14:textId="77777777" w:rsidR="00C73F78" w:rsidRPr="00C73F78" w:rsidRDefault="00C73F78" w:rsidP="00C73F78">
      <w:pPr>
        <w:pStyle w:val="DefaultValueStyle"/>
        <w:rPr>
          <w:rFonts w:ascii="Goudy Old Style" w:hAnsi="Goudy Old Style"/>
          <w:sz w:val="24"/>
          <w:szCs w:val="24"/>
        </w:rPr>
      </w:pPr>
      <w:r w:rsidRPr="00C73F78">
        <w:rPr>
          <w:rFonts w:ascii="Goudy Old Style" w:hAnsi="Goudy Old Style"/>
          <w:sz w:val="24"/>
          <w:szCs w:val="24"/>
        </w:rPr>
        <w:t xml:space="preserve">B.  Relapse prevention or maintenance planning. The importance of committing to a simple, realistic and achievable </w:t>
      </w:r>
      <w:proofErr w:type="gramStart"/>
      <w:r w:rsidRPr="00C73F78">
        <w:rPr>
          <w:rFonts w:ascii="Goudy Old Style" w:hAnsi="Goudy Old Style"/>
          <w:sz w:val="24"/>
          <w:szCs w:val="24"/>
        </w:rPr>
        <w:t>plan.(</w:t>
      </w:r>
      <w:proofErr w:type="gramEnd"/>
      <w:r w:rsidRPr="00C73F78">
        <w:rPr>
          <w:rFonts w:ascii="Goudy Old Style" w:hAnsi="Goudy Old Style"/>
          <w:sz w:val="24"/>
          <w:szCs w:val="24"/>
        </w:rPr>
        <w:t xml:space="preserve"> 30 min , Obj 6, Lecture, Power point, </w:t>
      </w:r>
      <w:proofErr w:type="spellStart"/>
      <w:r w:rsidRPr="00C73F78">
        <w:rPr>
          <w:rFonts w:ascii="Goudy Old Style" w:hAnsi="Goudy Old Style"/>
          <w:sz w:val="24"/>
          <w:szCs w:val="24"/>
        </w:rPr>
        <w:t>Dscussion</w:t>
      </w:r>
      <w:proofErr w:type="spellEnd"/>
      <w:r w:rsidRPr="00C73F78">
        <w:rPr>
          <w:rFonts w:ascii="Goudy Old Style" w:hAnsi="Goudy Old Style"/>
          <w:sz w:val="24"/>
          <w:szCs w:val="24"/>
        </w:rPr>
        <w:t xml:space="preserve">. </w:t>
      </w:r>
    </w:p>
    <w:p w14:paraId="1523757E" w14:textId="327C5692" w:rsidR="00C73F78" w:rsidRPr="00C73F78" w:rsidRDefault="00C73F78" w:rsidP="00C73F78">
      <w:pPr>
        <w:pStyle w:val="DefaultValueStyle"/>
        <w:rPr>
          <w:rFonts w:ascii="Goudy Old Style" w:hAnsi="Goudy Old Style"/>
          <w:sz w:val="24"/>
          <w:szCs w:val="24"/>
        </w:rPr>
      </w:pPr>
      <w:r w:rsidRPr="00C73F78">
        <w:rPr>
          <w:rFonts w:ascii="Goudy Old Style" w:hAnsi="Goudy Old Style"/>
          <w:sz w:val="24"/>
          <w:szCs w:val="24"/>
        </w:rPr>
        <w:t xml:space="preserve">C. Participant </w:t>
      </w:r>
      <w:proofErr w:type="gramStart"/>
      <w:r w:rsidRPr="00C73F78">
        <w:rPr>
          <w:rFonts w:ascii="Goudy Old Style" w:hAnsi="Goudy Old Style"/>
          <w:sz w:val="24"/>
          <w:szCs w:val="24"/>
        </w:rPr>
        <w:t>evaluation(</w:t>
      </w:r>
      <w:proofErr w:type="gramEnd"/>
      <w:r w:rsidRPr="00C73F78">
        <w:rPr>
          <w:rFonts w:ascii="Goudy Old Style" w:hAnsi="Goudy Old Style"/>
          <w:sz w:val="24"/>
          <w:szCs w:val="24"/>
        </w:rPr>
        <w:t>5 minutes)</w:t>
      </w:r>
    </w:p>
    <w:p w14:paraId="664C6D5E" w14:textId="57BD52EF" w:rsidR="004218FE" w:rsidRPr="00C73F78" w:rsidRDefault="004218FE" w:rsidP="004218FE">
      <w:pPr>
        <w:pStyle w:val="DefaultValueStyle"/>
        <w:rPr>
          <w:rFonts w:ascii="Goudy Old Style" w:hAnsi="Goudy Old Style"/>
          <w:sz w:val="24"/>
          <w:szCs w:val="24"/>
        </w:rPr>
      </w:pPr>
    </w:p>
    <w:p w14:paraId="4E00A274" w14:textId="21FF21A2" w:rsidR="00757566" w:rsidRPr="00C73F78" w:rsidRDefault="00757566" w:rsidP="002D38DC">
      <w:pPr>
        <w:spacing w:line="240" w:lineRule="exact"/>
        <w:rPr>
          <w:rFonts w:ascii="Goudy Old Style" w:hAnsi="Goudy Old Style"/>
          <w:b/>
        </w:rPr>
      </w:pPr>
      <w:r w:rsidRPr="00C73F78">
        <w:rPr>
          <w:rFonts w:ascii="Goudy Old Style" w:hAnsi="Goudy Old Style"/>
          <w:b/>
        </w:rPr>
        <w:t>Assessment Questions:</w:t>
      </w:r>
    </w:p>
    <w:p w14:paraId="7F59CDC7" w14:textId="77777777" w:rsidR="00C73F78" w:rsidRPr="00C73F78" w:rsidRDefault="00C73F78" w:rsidP="00C73F78">
      <w:pPr>
        <w:pStyle w:val="DefaultLabelStyle"/>
        <w:rPr>
          <w:rFonts w:ascii="Goudy Old Style" w:hAnsi="Goudy Old Style"/>
          <w:sz w:val="24"/>
          <w:szCs w:val="24"/>
        </w:rPr>
      </w:pPr>
      <w:r w:rsidRPr="00C73F78">
        <w:rPr>
          <w:rFonts w:ascii="Goudy Old Style" w:hAnsi="Goudy Old Style"/>
          <w:sz w:val="24"/>
          <w:szCs w:val="24"/>
        </w:rPr>
        <w:t>Question 1 (include possible answers)</w:t>
      </w:r>
    </w:p>
    <w:p w14:paraId="3338590F" w14:textId="77777777" w:rsidR="00C73F78" w:rsidRPr="00C73F78" w:rsidRDefault="00C73F78" w:rsidP="00C73F78">
      <w:pPr>
        <w:pStyle w:val="DefaultValueStyle"/>
        <w:rPr>
          <w:rFonts w:ascii="Goudy Old Style" w:hAnsi="Goudy Old Style"/>
          <w:sz w:val="24"/>
          <w:szCs w:val="24"/>
        </w:rPr>
      </w:pPr>
      <w:r w:rsidRPr="00C73F78">
        <w:rPr>
          <w:rFonts w:ascii="Goudy Old Style" w:hAnsi="Goudy Old Style"/>
          <w:sz w:val="24"/>
          <w:szCs w:val="24"/>
        </w:rPr>
        <w:lastRenderedPageBreak/>
        <w:t>1.</w:t>
      </w:r>
      <w:r w:rsidRPr="00C73F78">
        <w:rPr>
          <w:rFonts w:ascii="Goudy Old Style" w:hAnsi="Goudy Old Style"/>
          <w:sz w:val="24"/>
          <w:szCs w:val="24"/>
        </w:rPr>
        <w:tab/>
        <w:t xml:space="preserve"> Founder of Cognitive Therapy </w:t>
      </w:r>
      <w:proofErr w:type="gramStart"/>
      <w:r w:rsidRPr="00C73F78">
        <w:rPr>
          <w:rFonts w:ascii="Goudy Old Style" w:hAnsi="Goudy Old Style"/>
          <w:sz w:val="24"/>
          <w:szCs w:val="24"/>
        </w:rPr>
        <w:t>is:</w:t>
      </w:r>
      <w:proofErr w:type="gramEnd"/>
      <w:r w:rsidRPr="00C73F78">
        <w:rPr>
          <w:rFonts w:ascii="Goudy Old Style" w:hAnsi="Goudy Old Style"/>
          <w:sz w:val="24"/>
          <w:szCs w:val="24"/>
        </w:rPr>
        <w:t xml:space="preserve"> A.</w:t>
      </w:r>
      <w:r w:rsidRPr="00C73F78">
        <w:rPr>
          <w:rFonts w:ascii="Goudy Old Style" w:hAnsi="Goudy Old Style"/>
          <w:sz w:val="24"/>
          <w:szCs w:val="24"/>
        </w:rPr>
        <w:tab/>
        <w:t>Aaron Beck B.</w:t>
      </w:r>
      <w:r w:rsidRPr="00C73F78">
        <w:rPr>
          <w:rFonts w:ascii="Goudy Old Style" w:hAnsi="Goudy Old Style"/>
          <w:sz w:val="24"/>
          <w:szCs w:val="24"/>
        </w:rPr>
        <w:tab/>
        <w:t>Victor Yalom C.</w:t>
      </w:r>
      <w:r w:rsidRPr="00C73F78">
        <w:rPr>
          <w:rFonts w:ascii="Goudy Old Style" w:hAnsi="Goudy Old Style"/>
          <w:sz w:val="24"/>
          <w:szCs w:val="24"/>
        </w:rPr>
        <w:tab/>
        <w:t xml:space="preserve"> Carl Jung D.</w:t>
      </w:r>
      <w:r w:rsidRPr="00C73F78">
        <w:rPr>
          <w:rFonts w:ascii="Goudy Old Style" w:hAnsi="Goudy Old Style"/>
          <w:sz w:val="24"/>
          <w:szCs w:val="24"/>
        </w:rPr>
        <w:tab/>
        <w:t xml:space="preserve"> BF Skinner</w:t>
      </w:r>
    </w:p>
    <w:p w14:paraId="13BD6167" w14:textId="77777777" w:rsidR="00C73F78" w:rsidRPr="00C73F78" w:rsidRDefault="00C73F78" w:rsidP="00C73F78">
      <w:pPr>
        <w:pStyle w:val="DefaultLabelStyle"/>
        <w:rPr>
          <w:rFonts w:ascii="Goudy Old Style" w:hAnsi="Goudy Old Style"/>
          <w:sz w:val="24"/>
          <w:szCs w:val="24"/>
        </w:rPr>
      </w:pPr>
      <w:r w:rsidRPr="00C73F78">
        <w:rPr>
          <w:rFonts w:ascii="Goudy Old Style" w:hAnsi="Goudy Old Style"/>
          <w:sz w:val="24"/>
          <w:szCs w:val="24"/>
        </w:rPr>
        <w:t>Correct Answer 1</w:t>
      </w:r>
    </w:p>
    <w:p w14:paraId="634E74CC" w14:textId="77777777" w:rsidR="00C73F78" w:rsidRPr="00C73F78" w:rsidRDefault="00C73F78" w:rsidP="00C73F78">
      <w:pPr>
        <w:pStyle w:val="DefaultValueStyle"/>
        <w:rPr>
          <w:rFonts w:ascii="Goudy Old Style" w:hAnsi="Goudy Old Style"/>
          <w:sz w:val="24"/>
          <w:szCs w:val="24"/>
        </w:rPr>
      </w:pPr>
      <w:r w:rsidRPr="00C73F78">
        <w:rPr>
          <w:rFonts w:ascii="Goudy Old Style" w:hAnsi="Goudy Old Style"/>
          <w:sz w:val="24"/>
          <w:szCs w:val="24"/>
        </w:rPr>
        <w:t>(A) Aaron Beck</w:t>
      </w:r>
    </w:p>
    <w:p w14:paraId="53E3A1C8" w14:textId="77777777" w:rsidR="00C73F78" w:rsidRPr="00C73F78" w:rsidRDefault="00C73F78" w:rsidP="00C73F78">
      <w:pPr>
        <w:pStyle w:val="DefaultLabelStyle"/>
        <w:rPr>
          <w:rFonts w:ascii="Goudy Old Style" w:hAnsi="Goudy Old Style"/>
          <w:sz w:val="24"/>
          <w:szCs w:val="24"/>
        </w:rPr>
      </w:pPr>
      <w:r w:rsidRPr="00C73F78">
        <w:rPr>
          <w:rFonts w:ascii="Goudy Old Style" w:hAnsi="Goudy Old Style"/>
          <w:sz w:val="24"/>
          <w:szCs w:val="24"/>
        </w:rPr>
        <w:t>Question 2 (include possible answers)</w:t>
      </w:r>
    </w:p>
    <w:p w14:paraId="5EC2502B" w14:textId="77777777" w:rsidR="00C73F78" w:rsidRPr="00C73F78" w:rsidRDefault="00C73F78" w:rsidP="00C73F78">
      <w:pPr>
        <w:pStyle w:val="DefaultValueStyle"/>
        <w:rPr>
          <w:rFonts w:ascii="Goudy Old Style" w:hAnsi="Goudy Old Style"/>
          <w:sz w:val="24"/>
          <w:szCs w:val="24"/>
        </w:rPr>
      </w:pPr>
      <w:r w:rsidRPr="00C73F78">
        <w:rPr>
          <w:rFonts w:ascii="Goudy Old Style" w:hAnsi="Goudy Old Style"/>
          <w:sz w:val="24"/>
          <w:szCs w:val="24"/>
        </w:rPr>
        <w:t>2.</w:t>
      </w:r>
      <w:r w:rsidRPr="00C73F78">
        <w:rPr>
          <w:rFonts w:ascii="Goudy Old Style" w:hAnsi="Goudy Old Style"/>
          <w:sz w:val="24"/>
          <w:szCs w:val="24"/>
        </w:rPr>
        <w:tab/>
        <w:t xml:space="preserve"> Founder of Interpersonal Biology </w:t>
      </w:r>
      <w:proofErr w:type="gramStart"/>
      <w:r w:rsidRPr="00C73F78">
        <w:rPr>
          <w:rFonts w:ascii="Goudy Old Style" w:hAnsi="Goudy Old Style"/>
          <w:sz w:val="24"/>
          <w:szCs w:val="24"/>
        </w:rPr>
        <w:t>is:</w:t>
      </w:r>
      <w:proofErr w:type="gramEnd"/>
      <w:r w:rsidRPr="00C73F78">
        <w:rPr>
          <w:rFonts w:ascii="Goudy Old Style" w:hAnsi="Goudy Old Style"/>
          <w:sz w:val="24"/>
          <w:szCs w:val="24"/>
        </w:rPr>
        <w:t xml:space="preserve"> A.</w:t>
      </w:r>
      <w:r w:rsidRPr="00C73F78">
        <w:rPr>
          <w:rFonts w:ascii="Goudy Old Style" w:hAnsi="Goudy Old Style"/>
          <w:sz w:val="24"/>
          <w:szCs w:val="24"/>
        </w:rPr>
        <w:tab/>
        <w:t xml:space="preserve"> Clara Barton B.</w:t>
      </w:r>
      <w:r w:rsidRPr="00C73F78">
        <w:rPr>
          <w:rFonts w:ascii="Goudy Old Style" w:hAnsi="Goudy Old Style"/>
          <w:sz w:val="24"/>
          <w:szCs w:val="24"/>
        </w:rPr>
        <w:tab/>
        <w:t xml:space="preserve"> Dan Siegel C.</w:t>
      </w:r>
      <w:r w:rsidRPr="00C73F78">
        <w:rPr>
          <w:rFonts w:ascii="Goudy Old Style" w:hAnsi="Goudy Old Style"/>
          <w:sz w:val="24"/>
          <w:szCs w:val="24"/>
        </w:rPr>
        <w:tab/>
        <w:t xml:space="preserve">  Steven Colbert D.</w:t>
      </w:r>
      <w:r w:rsidRPr="00C73F78">
        <w:rPr>
          <w:rFonts w:ascii="Goudy Old Style" w:hAnsi="Goudy Old Style"/>
          <w:sz w:val="24"/>
          <w:szCs w:val="24"/>
        </w:rPr>
        <w:tab/>
        <w:t xml:space="preserve">  Virginia Satir</w:t>
      </w:r>
    </w:p>
    <w:p w14:paraId="5F8A6BA5" w14:textId="77777777" w:rsidR="00C73F78" w:rsidRPr="00C73F78" w:rsidRDefault="00C73F78" w:rsidP="00C73F78">
      <w:pPr>
        <w:pStyle w:val="DefaultLabelStyle"/>
        <w:rPr>
          <w:rFonts w:ascii="Goudy Old Style" w:hAnsi="Goudy Old Style"/>
          <w:sz w:val="24"/>
          <w:szCs w:val="24"/>
        </w:rPr>
      </w:pPr>
      <w:r w:rsidRPr="00C73F78">
        <w:rPr>
          <w:rFonts w:ascii="Goudy Old Style" w:hAnsi="Goudy Old Style"/>
          <w:sz w:val="24"/>
          <w:szCs w:val="24"/>
        </w:rPr>
        <w:t>Correct Answer 2</w:t>
      </w:r>
    </w:p>
    <w:p w14:paraId="5C50739A" w14:textId="77777777" w:rsidR="00C73F78" w:rsidRPr="00C73F78" w:rsidRDefault="00C73F78" w:rsidP="00C73F78">
      <w:pPr>
        <w:pStyle w:val="DefaultValueStyle"/>
        <w:rPr>
          <w:rFonts w:ascii="Goudy Old Style" w:hAnsi="Goudy Old Style"/>
          <w:sz w:val="24"/>
          <w:szCs w:val="24"/>
        </w:rPr>
      </w:pPr>
      <w:r w:rsidRPr="00C73F78">
        <w:rPr>
          <w:rFonts w:ascii="Goudy Old Style" w:hAnsi="Goudy Old Style"/>
          <w:sz w:val="24"/>
          <w:szCs w:val="24"/>
        </w:rPr>
        <w:t>B Dan Siegel</w:t>
      </w:r>
    </w:p>
    <w:p w14:paraId="156FD2E9" w14:textId="77777777" w:rsidR="00C73F78" w:rsidRPr="00C73F78" w:rsidRDefault="00C73F78" w:rsidP="00C73F78">
      <w:pPr>
        <w:pStyle w:val="DefaultLabelStyle"/>
        <w:rPr>
          <w:rFonts w:ascii="Goudy Old Style" w:hAnsi="Goudy Old Style"/>
          <w:sz w:val="24"/>
          <w:szCs w:val="24"/>
        </w:rPr>
      </w:pPr>
      <w:r w:rsidRPr="00C73F78">
        <w:rPr>
          <w:rFonts w:ascii="Goudy Old Style" w:hAnsi="Goudy Old Style"/>
          <w:sz w:val="24"/>
          <w:szCs w:val="24"/>
        </w:rPr>
        <w:t>Question 3 (include possible answers)</w:t>
      </w:r>
    </w:p>
    <w:p w14:paraId="7DFAE0B3" w14:textId="77777777" w:rsidR="00C73F78" w:rsidRPr="00C73F78" w:rsidRDefault="00C73F78" w:rsidP="00C73F78">
      <w:pPr>
        <w:pStyle w:val="DefaultValueStyle"/>
        <w:rPr>
          <w:rFonts w:ascii="Goudy Old Style" w:hAnsi="Goudy Old Style"/>
          <w:sz w:val="24"/>
          <w:szCs w:val="24"/>
        </w:rPr>
      </w:pPr>
      <w:r w:rsidRPr="00C73F78">
        <w:rPr>
          <w:rFonts w:ascii="Goudy Old Style" w:hAnsi="Goudy Old Style"/>
          <w:sz w:val="24"/>
          <w:szCs w:val="24"/>
        </w:rPr>
        <w:t>3.</w:t>
      </w:r>
      <w:r w:rsidRPr="00C73F78">
        <w:rPr>
          <w:rFonts w:ascii="Goudy Old Style" w:hAnsi="Goudy Old Style"/>
          <w:sz w:val="24"/>
          <w:szCs w:val="24"/>
        </w:rPr>
        <w:tab/>
        <w:t>CBT should never be Integrative (</w:t>
      </w:r>
      <w:proofErr w:type="spellStart"/>
      <w:r w:rsidRPr="00C73F78">
        <w:rPr>
          <w:rFonts w:ascii="Goudy Old Style" w:hAnsi="Goudy Old Style"/>
          <w:sz w:val="24"/>
          <w:szCs w:val="24"/>
        </w:rPr>
        <w:t>TorF</w:t>
      </w:r>
      <w:proofErr w:type="spellEnd"/>
      <w:r w:rsidRPr="00C73F78">
        <w:rPr>
          <w:rFonts w:ascii="Goudy Old Style" w:hAnsi="Goudy Old Style"/>
          <w:sz w:val="24"/>
          <w:szCs w:val="24"/>
        </w:rPr>
        <w:t>)</w:t>
      </w:r>
    </w:p>
    <w:p w14:paraId="1C8B2BBD" w14:textId="77777777" w:rsidR="00C73F78" w:rsidRPr="00C73F78" w:rsidRDefault="00C73F78" w:rsidP="00C73F78">
      <w:pPr>
        <w:pStyle w:val="DefaultLabelStyle"/>
        <w:rPr>
          <w:rFonts w:ascii="Goudy Old Style" w:hAnsi="Goudy Old Style"/>
          <w:sz w:val="24"/>
          <w:szCs w:val="24"/>
        </w:rPr>
      </w:pPr>
      <w:r w:rsidRPr="00C73F78">
        <w:rPr>
          <w:rFonts w:ascii="Goudy Old Style" w:hAnsi="Goudy Old Style"/>
          <w:sz w:val="24"/>
          <w:szCs w:val="24"/>
        </w:rPr>
        <w:t>Correct Answer 3</w:t>
      </w:r>
    </w:p>
    <w:p w14:paraId="2219BD1D" w14:textId="77777777" w:rsidR="00C73F78" w:rsidRPr="00C73F78" w:rsidRDefault="00C73F78" w:rsidP="00C73F78">
      <w:pPr>
        <w:pStyle w:val="DefaultValueStyle"/>
        <w:rPr>
          <w:rFonts w:ascii="Goudy Old Style" w:hAnsi="Goudy Old Style"/>
          <w:sz w:val="24"/>
          <w:szCs w:val="24"/>
        </w:rPr>
      </w:pPr>
      <w:r w:rsidRPr="00C73F78">
        <w:rPr>
          <w:rFonts w:ascii="Goudy Old Style" w:hAnsi="Goudy Old Style"/>
          <w:sz w:val="24"/>
          <w:szCs w:val="24"/>
        </w:rPr>
        <w:t>Answer is False</w:t>
      </w:r>
    </w:p>
    <w:p w14:paraId="5078D800" w14:textId="77777777" w:rsidR="00C73F78" w:rsidRPr="00C73F78" w:rsidRDefault="00C73F78" w:rsidP="00C73F78">
      <w:pPr>
        <w:pStyle w:val="DefaultLabelStyle"/>
        <w:rPr>
          <w:rFonts w:ascii="Goudy Old Style" w:hAnsi="Goudy Old Style"/>
          <w:sz w:val="24"/>
          <w:szCs w:val="24"/>
        </w:rPr>
      </w:pPr>
      <w:r w:rsidRPr="00C73F78">
        <w:rPr>
          <w:rFonts w:ascii="Goudy Old Style" w:hAnsi="Goudy Old Style"/>
          <w:sz w:val="24"/>
          <w:szCs w:val="24"/>
        </w:rPr>
        <w:t>Question 4 (include possible answers)</w:t>
      </w:r>
    </w:p>
    <w:p w14:paraId="4703695E" w14:textId="77777777" w:rsidR="00C73F78" w:rsidRPr="00C73F78" w:rsidRDefault="00C73F78" w:rsidP="00C73F78">
      <w:pPr>
        <w:pStyle w:val="DefaultValueStyle"/>
        <w:rPr>
          <w:rFonts w:ascii="Goudy Old Style" w:hAnsi="Goudy Old Style"/>
          <w:sz w:val="24"/>
          <w:szCs w:val="24"/>
        </w:rPr>
      </w:pPr>
      <w:r w:rsidRPr="00C73F78">
        <w:rPr>
          <w:rFonts w:ascii="Goudy Old Style" w:hAnsi="Goudy Old Style"/>
          <w:sz w:val="24"/>
          <w:szCs w:val="24"/>
        </w:rPr>
        <w:t>4.</w:t>
      </w:r>
      <w:r w:rsidRPr="00C73F78">
        <w:rPr>
          <w:rFonts w:ascii="Goudy Old Style" w:hAnsi="Goudy Old Style"/>
          <w:sz w:val="24"/>
          <w:szCs w:val="24"/>
        </w:rPr>
        <w:tab/>
        <w:t xml:space="preserve"> Pre group screening and Preparation: A.</w:t>
      </w:r>
      <w:r w:rsidRPr="00C73F78">
        <w:rPr>
          <w:rFonts w:ascii="Goudy Old Style" w:hAnsi="Goudy Old Style"/>
          <w:sz w:val="24"/>
          <w:szCs w:val="24"/>
        </w:rPr>
        <w:tab/>
        <w:t>Is a terrible idea B.</w:t>
      </w:r>
      <w:r w:rsidRPr="00C73F78">
        <w:rPr>
          <w:rFonts w:ascii="Goudy Old Style" w:hAnsi="Goudy Old Style"/>
          <w:sz w:val="24"/>
          <w:szCs w:val="24"/>
        </w:rPr>
        <w:tab/>
        <w:t xml:space="preserve"> No evidence supports this C.</w:t>
      </w:r>
      <w:r w:rsidRPr="00C73F78">
        <w:rPr>
          <w:rFonts w:ascii="Goudy Old Style" w:hAnsi="Goudy Old Style"/>
          <w:sz w:val="24"/>
          <w:szCs w:val="24"/>
        </w:rPr>
        <w:tab/>
        <w:t>Should never be done D.</w:t>
      </w:r>
      <w:r w:rsidRPr="00C73F78">
        <w:rPr>
          <w:rFonts w:ascii="Goudy Old Style" w:hAnsi="Goudy Old Style"/>
          <w:sz w:val="24"/>
          <w:szCs w:val="24"/>
        </w:rPr>
        <w:tab/>
        <w:t xml:space="preserve"> Improves attendance and motivation.</w:t>
      </w:r>
    </w:p>
    <w:p w14:paraId="68EE0E2B" w14:textId="77777777" w:rsidR="00C73F78" w:rsidRPr="00C73F78" w:rsidRDefault="00C73F78" w:rsidP="00C73F78">
      <w:pPr>
        <w:pStyle w:val="DefaultLabelStyle"/>
        <w:rPr>
          <w:rFonts w:ascii="Goudy Old Style" w:hAnsi="Goudy Old Style"/>
          <w:sz w:val="24"/>
          <w:szCs w:val="24"/>
        </w:rPr>
      </w:pPr>
      <w:r w:rsidRPr="00C73F78">
        <w:rPr>
          <w:rFonts w:ascii="Goudy Old Style" w:hAnsi="Goudy Old Style"/>
          <w:sz w:val="24"/>
          <w:szCs w:val="24"/>
        </w:rPr>
        <w:t>Correct Answer 4</w:t>
      </w:r>
    </w:p>
    <w:p w14:paraId="0FA26B5B" w14:textId="77777777" w:rsidR="00C73F78" w:rsidRPr="00C73F78" w:rsidRDefault="00C73F78" w:rsidP="00C73F78">
      <w:pPr>
        <w:pStyle w:val="DefaultValueStyle"/>
        <w:rPr>
          <w:rFonts w:ascii="Goudy Old Style" w:hAnsi="Goudy Old Style"/>
          <w:sz w:val="24"/>
          <w:szCs w:val="24"/>
        </w:rPr>
      </w:pPr>
      <w:r w:rsidRPr="00C73F78">
        <w:rPr>
          <w:rFonts w:ascii="Goudy Old Style" w:hAnsi="Goudy Old Style"/>
          <w:sz w:val="24"/>
          <w:szCs w:val="24"/>
        </w:rPr>
        <w:t>D Improves attendance and motivation.</w:t>
      </w:r>
    </w:p>
    <w:p w14:paraId="64FD2C77" w14:textId="77777777" w:rsidR="00C73F78" w:rsidRPr="00C73F78" w:rsidRDefault="00C73F78" w:rsidP="00C73F78">
      <w:pPr>
        <w:pStyle w:val="DefaultLabelStyle"/>
        <w:rPr>
          <w:rFonts w:ascii="Goudy Old Style" w:hAnsi="Goudy Old Style"/>
          <w:sz w:val="24"/>
          <w:szCs w:val="24"/>
        </w:rPr>
      </w:pPr>
      <w:r w:rsidRPr="00C73F78">
        <w:rPr>
          <w:rFonts w:ascii="Goudy Old Style" w:hAnsi="Goudy Old Style"/>
          <w:sz w:val="24"/>
          <w:szCs w:val="24"/>
        </w:rPr>
        <w:t>Question 5 (include possible answers)</w:t>
      </w:r>
    </w:p>
    <w:p w14:paraId="5F9FCA17" w14:textId="77777777" w:rsidR="00C73F78" w:rsidRPr="00C73F78" w:rsidRDefault="00C73F78" w:rsidP="00C73F78">
      <w:pPr>
        <w:pStyle w:val="DefaultValueStyle"/>
        <w:rPr>
          <w:rFonts w:ascii="Goudy Old Style" w:hAnsi="Goudy Old Style"/>
          <w:sz w:val="24"/>
          <w:szCs w:val="24"/>
        </w:rPr>
      </w:pPr>
      <w:r w:rsidRPr="00C73F78">
        <w:rPr>
          <w:rFonts w:ascii="Goudy Old Style" w:hAnsi="Goudy Old Style"/>
          <w:sz w:val="24"/>
          <w:szCs w:val="24"/>
        </w:rPr>
        <w:t>5    Pleasant activities activation in depression and anxiety are: A.</w:t>
      </w:r>
      <w:r w:rsidRPr="00C73F78">
        <w:rPr>
          <w:rFonts w:ascii="Goudy Old Style" w:hAnsi="Goudy Old Style"/>
          <w:sz w:val="24"/>
          <w:szCs w:val="24"/>
        </w:rPr>
        <w:tab/>
        <w:t xml:space="preserve"> An excuse of </w:t>
      </w:r>
      <w:proofErr w:type="gramStart"/>
      <w:r w:rsidRPr="00C73F78">
        <w:rPr>
          <w:rFonts w:ascii="Goudy Old Style" w:hAnsi="Goudy Old Style"/>
          <w:sz w:val="24"/>
          <w:szCs w:val="24"/>
        </w:rPr>
        <w:t>weakness  B.</w:t>
      </w:r>
      <w:proofErr w:type="gramEnd"/>
      <w:r w:rsidRPr="00C73F78">
        <w:rPr>
          <w:rFonts w:ascii="Goudy Old Style" w:hAnsi="Goudy Old Style"/>
          <w:sz w:val="24"/>
          <w:szCs w:val="24"/>
        </w:rPr>
        <w:tab/>
        <w:t>Never to be used C.</w:t>
      </w:r>
      <w:r w:rsidRPr="00C73F78">
        <w:rPr>
          <w:rFonts w:ascii="Goudy Old Style" w:hAnsi="Goudy Old Style"/>
          <w:sz w:val="24"/>
          <w:szCs w:val="24"/>
        </w:rPr>
        <w:tab/>
        <w:t xml:space="preserve"> No evidenced base support D.</w:t>
      </w:r>
      <w:r w:rsidRPr="00C73F78">
        <w:rPr>
          <w:rFonts w:ascii="Goudy Old Style" w:hAnsi="Goudy Old Style"/>
          <w:sz w:val="24"/>
          <w:szCs w:val="24"/>
        </w:rPr>
        <w:tab/>
        <w:t>Helps increase positive moods.</w:t>
      </w:r>
    </w:p>
    <w:p w14:paraId="1018ADAC" w14:textId="77777777" w:rsidR="00C73F78" w:rsidRPr="00C73F78" w:rsidRDefault="00C73F78" w:rsidP="00C73F78">
      <w:pPr>
        <w:pStyle w:val="DefaultLabelStyle"/>
        <w:rPr>
          <w:rFonts w:ascii="Goudy Old Style" w:hAnsi="Goudy Old Style"/>
          <w:sz w:val="24"/>
          <w:szCs w:val="24"/>
        </w:rPr>
      </w:pPr>
      <w:r w:rsidRPr="00C73F78">
        <w:rPr>
          <w:rFonts w:ascii="Goudy Old Style" w:hAnsi="Goudy Old Style"/>
          <w:sz w:val="24"/>
          <w:szCs w:val="24"/>
        </w:rPr>
        <w:t>Correct Answer 5</w:t>
      </w:r>
    </w:p>
    <w:p w14:paraId="1DCB66BE" w14:textId="77777777" w:rsidR="00C73F78" w:rsidRPr="00C73F78" w:rsidRDefault="00C73F78" w:rsidP="00C73F78">
      <w:pPr>
        <w:pStyle w:val="DefaultValueStyle"/>
        <w:rPr>
          <w:rFonts w:ascii="Goudy Old Style" w:hAnsi="Goudy Old Style"/>
          <w:sz w:val="24"/>
          <w:szCs w:val="24"/>
        </w:rPr>
      </w:pPr>
      <w:r w:rsidRPr="00C73F78">
        <w:rPr>
          <w:rFonts w:ascii="Goudy Old Style" w:hAnsi="Goudy Old Style"/>
          <w:sz w:val="24"/>
          <w:szCs w:val="24"/>
        </w:rPr>
        <w:t>D Helps increase moods.</w:t>
      </w:r>
    </w:p>
    <w:p w14:paraId="1F3156E6" w14:textId="77777777" w:rsidR="00C73F78" w:rsidRPr="00C73F78" w:rsidRDefault="00C73F78" w:rsidP="00C73F78">
      <w:pPr>
        <w:pStyle w:val="DefaultLabelStyle"/>
        <w:rPr>
          <w:rFonts w:ascii="Goudy Old Style" w:hAnsi="Goudy Old Style"/>
          <w:sz w:val="24"/>
          <w:szCs w:val="24"/>
        </w:rPr>
      </w:pPr>
      <w:r w:rsidRPr="00C73F78">
        <w:rPr>
          <w:rFonts w:ascii="Goudy Old Style" w:hAnsi="Goudy Old Style"/>
          <w:sz w:val="24"/>
          <w:szCs w:val="24"/>
        </w:rPr>
        <w:t>Question 6 (include possible answers)</w:t>
      </w:r>
    </w:p>
    <w:p w14:paraId="42DF8128" w14:textId="77777777" w:rsidR="00C73F78" w:rsidRPr="00C73F78" w:rsidRDefault="00C73F78" w:rsidP="00C73F78">
      <w:pPr>
        <w:pStyle w:val="DefaultValueStyle"/>
        <w:rPr>
          <w:rFonts w:ascii="Goudy Old Style" w:hAnsi="Goudy Old Style"/>
          <w:sz w:val="24"/>
          <w:szCs w:val="24"/>
        </w:rPr>
      </w:pPr>
      <w:proofErr w:type="gramStart"/>
      <w:r w:rsidRPr="00C73F78">
        <w:rPr>
          <w:rFonts w:ascii="Goudy Old Style" w:hAnsi="Goudy Old Style"/>
          <w:sz w:val="24"/>
          <w:szCs w:val="24"/>
        </w:rPr>
        <w:lastRenderedPageBreak/>
        <w:t>.Daily</w:t>
      </w:r>
      <w:proofErr w:type="gramEnd"/>
      <w:r w:rsidRPr="00C73F78">
        <w:rPr>
          <w:rFonts w:ascii="Goudy Old Style" w:hAnsi="Goudy Old Style"/>
          <w:sz w:val="24"/>
          <w:szCs w:val="24"/>
        </w:rPr>
        <w:t xml:space="preserve"> nurturing planner :           A. Never contributes to self-efficacy           B. It is always a useless method            C. Helps one organize and build self- control of their day.              </w:t>
      </w:r>
      <w:proofErr w:type="gramStart"/>
      <w:r w:rsidRPr="00C73F78">
        <w:rPr>
          <w:rFonts w:ascii="Goudy Old Style" w:hAnsi="Goudy Old Style"/>
          <w:sz w:val="24"/>
          <w:szCs w:val="24"/>
        </w:rPr>
        <w:t>D .</w:t>
      </w:r>
      <w:proofErr w:type="gramEnd"/>
      <w:r w:rsidRPr="00C73F78">
        <w:rPr>
          <w:rFonts w:ascii="Goudy Old Style" w:hAnsi="Goudy Old Style"/>
          <w:sz w:val="24"/>
          <w:szCs w:val="24"/>
        </w:rPr>
        <w:t xml:space="preserve"> Should always be ideal not practical.</w:t>
      </w:r>
    </w:p>
    <w:p w14:paraId="136ABFF0" w14:textId="77777777" w:rsidR="00C73F78" w:rsidRPr="00C73F78" w:rsidRDefault="00C73F78" w:rsidP="00C73F78">
      <w:pPr>
        <w:pStyle w:val="DefaultLabelStyle"/>
        <w:rPr>
          <w:rFonts w:ascii="Goudy Old Style" w:hAnsi="Goudy Old Style"/>
          <w:sz w:val="24"/>
          <w:szCs w:val="24"/>
        </w:rPr>
      </w:pPr>
      <w:r w:rsidRPr="00C73F78">
        <w:rPr>
          <w:rFonts w:ascii="Goudy Old Style" w:hAnsi="Goudy Old Style"/>
          <w:sz w:val="24"/>
          <w:szCs w:val="24"/>
        </w:rPr>
        <w:t>Correct Answer 6</w:t>
      </w:r>
    </w:p>
    <w:p w14:paraId="01521CF4" w14:textId="77777777" w:rsidR="00C73F78" w:rsidRPr="00C73F78" w:rsidRDefault="00C73F78" w:rsidP="00C73F78">
      <w:pPr>
        <w:pStyle w:val="DefaultValueStyle"/>
        <w:rPr>
          <w:rFonts w:ascii="Goudy Old Style" w:hAnsi="Goudy Old Style"/>
          <w:sz w:val="24"/>
          <w:szCs w:val="24"/>
        </w:rPr>
      </w:pPr>
      <w:r w:rsidRPr="00C73F78">
        <w:rPr>
          <w:rFonts w:ascii="Goudy Old Style" w:hAnsi="Goudy Old Style"/>
          <w:sz w:val="24"/>
          <w:szCs w:val="24"/>
        </w:rPr>
        <w:t>C Helps one organize and build self-control of their day</w:t>
      </w:r>
    </w:p>
    <w:p w14:paraId="462D6A0C" w14:textId="77777777" w:rsidR="00C73F78" w:rsidRPr="00C73F78" w:rsidRDefault="00C73F78" w:rsidP="00C73F78">
      <w:pPr>
        <w:pStyle w:val="DefaultLabelStyle"/>
        <w:rPr>
          <w:rFonts w:ascii="Goudy Old Style" w:hAnsi="Goudy Old Style"/>
          <w:sz w:val="24"/>
          <w:szCs w:val="24"/>
        </w:rPr>
      </w:pPr>
      <w:r w:rsidRPr="00C73F78">
        <w:rPr>
          <w:rFonts w:ascii="Goudy Old Style" w:hAnsi="Goudy Old Style"/>
          <w:sz w:val="24"/>
          <w:szCs w:val="24"/>
        </w:rPr>
        <w:t>Question 7 (include possible answers)</w:t>
      </w:r>
    </w:p>
    <w:p w14:paraId="574A2B0C" w14:textId="77777777" w:rsidR="00C73F78" w:rsidRPr="00C73F78" w:rsidRDefault="00C73F78" w:rsidP="00C73F78">
      <w:pPr>
        <w:pStyle w:val="DefaultValueStyle"/>
        <w:rPr>
          <w:rFonts w:ascii="Goudy Old Style" w:hAnsi="Goudy Old Style"/>
          <w:sz w:val="24"/>
          <w:szCs w:val="24"/>
        </w:rPr>
      </w:pPr>
      <w:r w:rsidRPr="00C73F78">
        <w:rPr>
          <w:rFonts w:ascii="Goudy Old Style" w:hAnsi="Goudy Old Style"/>
          <w:sz w:val="24"/>
          <w:szCs w:val="24"/>
        </w:rPr>
        <w:t>Integrative CBT groups:      A. Utilize group process and support in managing moods and behaviors.     B. Should always stick to skills only approach not any form of process.      C. CBT groups should always be leader interaction to one member only at a time      D.  Should be heavily confrontational in style</w:t>
      </w:r>
    </w:p>
    <w:p w14:paraId="536244BF" w14:textId="77777777" w:rsidR="00C73F78" w:rsidRPr="00C73F78" w:rsidRDefault="00C73F78" w:rsidP="00C73F78">
      <w:pPr>
        <w:pStyle w:val="DefaultLabelStyle"/>
        <w:rPr>
          <w:rFonts w:ascii="Goudy Old Style" w:hAnsi="Goudy Old Style"/>
          <w:sz w:val="24"/>
          <w:szCs w:val="24"/>
        </w:rPr>
      </w:pPr>
      <w:r w:rsidRPr="00C73F78">
        <w:rPr>
          <w:rFonts w:ascii="Goudy Old Style" w:hAnsi="Goudy Old Style"/>
          <w:sz w:val="24"/>
          <w:szCs w:val="24"/>
        </w:rPr>
        <w:t>Correct Answer 7</w:t>
      </w:r>
    </w:p>
    <w:p w14:paraId="7BF447F9" w14:textId="77777777" w:rsidR="00C73F78" w:rsidRPr="00C73F78" w:rsidRDefault="00C73F78" w:rsidP="00C73F78">
      <w:pPr>
        <w:pStyle w:val="DefaultValueStyle"/>
        <w:rPr>
          <w:rFonts w:ascii="Goudy Old Style" w:hAnsi="Goudy Old Style"/>
          <w:sz w:val="24"/>
          <w:szCs w:val="24"/>
        </w:rPr>
      </w:pPr>
      <w:r w:rsidRPr="00C73F78">
        <w:rPr>
          <w:rFonts w:ascii="Goudy Old Style" w:hAnsi="Goudy Old Style"/>
          <w:sz w:val="24"/>
          <w:szCs w:val="24"/>
        </w:rPr>
        <w:t>A Utilize group process and support in managing moods and behaviors</w:t>
      </w:r>
    </w:p>
    <w:p w14:paraId="657A0D92" w14:textId="77777777" w:rsidR="00C73F78" w:rsidRPr="00C73F78" w:rsidRDefault="00C73F78" w:rsidP="00C73F78">
      <w:pPr>
        <w:pStyle w:val="DefaultLabelStyle"/>
        <w:rPr>
          <w:rFonts w:ascii="Goudy Old Style" w:hAnsi="Goudy Old Style"/>
          <w:sz w:val="24"/>
          <w:szCs w:val="24"/>
        </w:rPr>
      </w:pPr>
      <w:r w:rsidRPr="00C73F78">
        <w:rPr>
          <w:rFonts w:ascii="Goudy Old Style" w:hAnsi="Goudy Old Style"/>
          <w:sz w:val="24"/>
          <w:szCs w:val="24"/>
        </w:rPr>
        <w:t>Question 8 (include possible answers)</w:t>
      </w:r>
    </w:p>
    <w:p w14:paraId="16678C75" w14:textId="77777777" w:rsidR="00C73F78" w:rsidRPr="00C73F78" w:rsidRDefault="00C73F78" w:rsidP="00C73F78">
      <w:pPr>
        <w:pStyle w:val="DefaultValueStyle"/>
        <w:rPr>
          <w:rFonts w:ascii="Goudy Old Style" w:hAnsi="Goudy Old Style"/>
          <w:sz w:val="24"/>
          <w:szCs w:val="24"/>
        </w:rPr>
      </w:pPr>
      <w:r w:rsidRPr="00C73F78">
        <w:rPr>
          <w:rFonts w:ascii="Goudy Old Style" w:hAnsi="Goudy Old Style"/>
          <w:sz w:val="24"/>
          <w:szCs w:val="24"/>
        </w:rPr>
        <w:t xml:space="preserve">8. Automatic Thought Record or Managing Mood Worksheet:  A. Situation column can record historical memories related to negative mood   B. Balanced views can use </w:t>
      </w:r>
      <w:proofErr w:type="spellStart"/>
      <w:proofErr w:type="gramStart"/>
      <w:r w:rsidRPr="00C73F78">
        <w:rPr>
          <w:rFonts w:ascii="Goudy Old Style" w:hAnsi="Goudy Old Style"/>
          <w:sz w:val="24"/>
          <w:szCs w:val="24"/>
        </w:rPr>
        <w:t>metaphors,symbols</w:t>
      </w:r>
      <w:proofErr w:type="spellEnd"/>
      <w:proofErr w:type="gramEnd"/>
      <w:r w:rsidRPr="00C73F78">
        <w:rPr>
          <w:rFonts w:ascii="Goudy Old Style" w:hAnsi="Goudy Old Style"/>
          <w:sz w:val="24"/>
          <w:szCs w:val="24"/>
        </w:rPr>
        <w:t xml:space="preserve">, stories, songs not just realistic thoughts. C. More effective if it is written down or visual than auditory only. D. </w:t>
      </w:r>
      <w:proofErr w:type="gramStart"/>
      <w:r w:rsidRPr="00C73F78">
        <w:rPr>
          <w:rFonts w:ascii="Goudy Old Style" w:hAnsi="Goudy Old Style"/>
          <w:sz w:val="24"/>
          <w:szCs w:val="24"/>
        </w:rPr>
        <w:t>All of</w:t>
      </w:r>
      <w:proofErr w:type="gramEnd"/>
      <w:r w:rsidRPr="00C73F78">
        <w:rPr>
          <w:rFonts w:ascii="Goudy Old Style" w:hAnsi="Goudy Old Style"/>
          <w:sz w:val="24"/>
          <w:szCs w:val="24"/>
        </w:rPr>
        <w:t xml:space="preserve"> the above.</w:t>
      </w:r>
    </w:p>
    <w:p w14:paraId="1D8425FE" w14:textId="77777777" w:rsidR="00C73F78" w:rsidRPr="00C73F78" w:rsidRDefault="00C73F78" w:rsidP="00C73F78">
      <w:pPr>
        <w:pStyle w:val="DefaultLabelStyle"/>
        <w:rPr>
          <w:rFonts w:ascii="Goudy Old Style" w:hAnsi="Goudy Old Style"/>
          <w:sz w:val="24"/>
          <w:szCs w:val="24"/>
        </w:rPr>
      </w:pPr>
      <w:r w:rsidRPr="00C73F78">
        <w:rPr>
          <w:rFonts w:ascii="Goudy Old Style" w:hAnsi="Goudy Old Style"/>
          <w:sz w:val="24"/>
          <w:szCs w:val="24"/>
        </w:rPr>
        <w:t>Correct Answer 8</w:t>
      </w:r>
    </w:p>
    <w:p w14:paraId="71B251AB" w14:textId="77777777" w:rsidR="00C73F78" w:rsidRPr="00C73F78" w:rsidRDefault="00C73F78" w:rsidP="00C73F78">
      <w:pPr>
        <w:pStyle w:val="DefaultValueStyle"/>
        <w:rPr>
          <w:rFonts w:ascii="Goudy Old Style" w:hAnsi="Goudy Old Style"/>
          <w:sz w:val="24"/>
          <w:szCs w:val="24"/>
        </w:rPr>
      </w:pPr>
      <w:r w:rsidRPr="00C73F78">
        <w:rPr>
          <w:rFonts w:ascii="Goudy Old Style" w:hAnsi="Goudy Old Style"/>
          <w:sz w:val="24"/>
          <w:szCs w:val="24"/>
        </w:rPr>
        <w:t>. D All of the Above</w:t>
      </w:r>
    </w:p>
    <w:p w14:paraId="60F40980" w14:textId="77777777" w:rsidR="00C73F78" w:rsidRPr="00C73F78" w:rsidRDefault="00C73F78" w:rsidP="00C73F78">
      <w:pPr>
        <w:pStyle w:val="DefaultLabelStyle"/>
        <w:rPr>
          <w:rFonts w:ascii="Goudy Old Style" w:hAnsi="Goudy Old Style"/>
          <w:sz w:val="24"/>
          <w:szCs w:val="24"/>
        </w:rPr>
      </w:pPr>
      <w:r w:rsidRPr="00C73F78">
        <w:rPr>
          <w:rFonts w:ascii="Goudy Old Style" w:hAnsi="Goudy Old Style"/>
          <w:sz w:val="24"/>
          <w:szCs w:val="24"/>
        </w:rPr>
        <w:t>Question 9 (include possible answers)</w:t>
      </w:r>
    </w:p>
    <w:p w14:paraId="0D1D616C" w14:textId="77777777" w:rsidR="00C73F78" w:rsidRPr="00C73F78" w:rsidRDefault="00C73F78" w:rsidP="00C73F78">
      <w:pPr>
        <w:pStyle w:val="DefaultValueStyle"/>
        <w:rPr>
          <w:rFonts w:ascii="Goudy Old Style" w:hAnsi="Goudy Old Style"/>
          <w:sz w:val="24"/>
          <w:szCs w:val="24"/>
        </w:rPr>
      </w:pPr>
      <w:proofErr w:type="spellStart"/>
      <w:r w:rsidRPr="00C73F78">
        <w:rPr>
          <w:rFonts w:ascii="Goudy Old Style" w:hAnsi="Goudy Old Style"/>
          <w:sz w:val="24"/>
          <w:szCs w:val="24"/>
        </w:rPr>
        <w:t>Gratitudes</w:t>
      </w:r>
      <w:proofErr w:type="spellEnd"/>
      <w:r w:rsidRPr="00C73F78">
        <w:rPr>
          <w:rFonts w:ascii="Goudy Old Style" w:hAnsi="Goudy Old Style"/>
          <w:sz w:val="24"/>
          <w:szCs w:val="24"/>
        </w:rPr>
        <w:t xml:space="preserve"> with a story: A.  Decrease </w:t>
      </w:r>
      <w:proofErr w:type="spellStart"/>
      <w:r w:rsidRPr="00C73F78">
        <w:rPr>
          <w:rFonts w:ascii="Goudy Old Style" w:hAnsi="Goudy Old Style"/>
          <w:sz w:val="24"/>
          <w:szCs w:val="24"/>
        </w:rPr>
        <w:t>self esteem</w:t>
      </w:r>
      <w:proofErr w:type="spellEnd"/>
      <w:r w:rsidRPr="00C73F78">
        <w:rPr>
          <w:rFonts w:ascii="Goudy Old Style" w:hAnsi="Goudy Old Style"/>
          <w:sz w:val="24"/>
          <w:szCs w:val="24"/>
        </w:rPr>
        <w:t xml:space="preserve"> and promote dependency B.  Increase cravings C. Decrease cravings </w:t>
      </w:r>
      <w:proofErr w:type="gramStart"/>
      <w:r w:rsidRPr="00C73F78">
        <w:rPr>
          <w:rFonts w:ascii="Goudy Old Style" w:hAnsi="Goudy Old Style"/>
          <w:sz w:val="24"/>
          <w:szCs w:val="24"/>
        </w:rPr>
        <w:t>and  decrease</w:t>
      </w:r>
      <w:proofErr w:type="gramEnd"/>
      <w:r w:rsidRPr="00C73F78">
        <w:rPr>
          <w:rFonts w:ascii="Goudy Old Style" w:hAnsi="Goudy Old Style"/>
          <w:sz w:val="24"/>
          <w:szCs w:val="24"/>
        </w:rPr>
        <w:t xml:space="preserve"> anxiety D. A popular </w:t>
      </w:r>
      <w:proofErr w:type="gramStart"/>
      <w:r w:rsidRPr="00C73F78">
        <w:rPr>
          <w:rFonts w:ascii="Goudy Old Style" w:hAnsi="Goudy Old Style"/>
          <w:sz w:val="24"/>
          <w:szCs w:val="24"/>
        </w:rPr>
        <w:t>psychology  fad</w:t>
      </w:r>
      <w:proofErr w:type="gramEnd"/>
      <w:r w:rsidRPr="00C73F78">
        <w:rPr>
          <w:rFonts w:ascii="Goudy Old Style" w:hAnsi="Goudy Old Style"/>
          <w:sz w:val="24"/>
          <w:szCs w:val="24"/>
        </w:rPr>
        <w:t xml:space="preserve"> that weakens  motivation</w:t>
      </w:r>
    </w:p>
    <w:p w14:paraId="3B2F319E" w14:textId="77777777" w:rsidR="00C73F78" w:rsidRPr="00C73F78" w:rsidRDefault="00C73F78" w:rsidP="00C73F78">
      <w:pPr>
        <w:pStyle w:val="DefaultLabelStyle"/>
        <w:rPr>
          <w:rFonts w:ascii="Goudy Old Style" w:hAnsi="Goudy Old Style"/>
          <w:sz w:val="24"/>
          <w:szCs w:val="24"/>
        </w:rPr>
      </w:pPr>
      <w:r w:rsidRPr="00C73F78">
        <w:rPr>
          <w:rFonts w:ascii="Goudy Old Style" w:hAnsi="Goudy Old Style"/>
          <w:sz w:val="24"/>
          <w:szCs w:val="24"/>
        </w:rPr>
        <w:t>Correct Answer 9</w:t>
      </w:r>
    </w:p>
    <w:p w14:paraId="1C8F5BE2" w14:textId="77777777" w:rsidR="00C73F78" w:rsidRPr="00C73F78" w:rsidRDefault="00C73F78" w:rsidP="00C73F78">
      <w:pPr>
        <w:pStyle w:val="DefaultValueStyle"/>
        <w:rPr>
          <w:rFonts w:ascii="Goudy Old Style" w:hAnsi="Goudy Old Style"/>
          <w:sz w:val="24"/>
          <w:szCs w:val="24"/>
        </w:rPr>
      </w:pPr>
      <w:r w:rsidRPr="00C73F78">
        <w:rPr>
          <w:rFonts w:ascii="Goudy Old Style" w:hAnsi="Goudy Old Style"/>
          <w:sz w:val="24"/>
          <w:szCs w:val="24"/>
        </w:rPr>
        <w:t>C Decrease cravings and decrease anxiety</w:t>
      </w:r>
    </w:p>
    <w:p w14:paraId="42C4ACA4" w14:textId="77777777" w:rsidR="00C73F78" w:rsidRPr="00C73F78" w:rsidRDefault="00C73F78" w:rsidP="00C73F78">
      <w:pPr>
        <w:pStyle w:val="DefaultLabelStyle"/>
        <w:rPr>
          <w:rFonts w:ascii="Goudy Old Style" w:hAnsi="Goudy Old Style"/>
          <w:sz w:val="24"/>
          <w:szCs w:val="24"/>
        </w:rPr>
      </w:pPr>
      <w:r w:rsidRPr="00C73F78">
        <w:rPr>
          <w:rFonts w:ascii="Goudy Old Style" w:hAnsi="Goudy Old Style"/>
          <w:sz w:val="24"/>
          <w:szCs w:val="24"/>
        </w:rPr>
        <w:t>Question 10 (include possible answers)</w:t>
      </w:r>
    </w:p>
    <w:p w14:paraId="0E1FEA9F" w14:textId="77777777" w:rsidR="00C73F78" w:rsidRPr="00C73F78" w:rsidRDefault="00C73F78" w:rsidP="00C73F78">
      <w:pPr>
        <w:pStyle w:val="DefaultValueStyle"/>
        <w:rPr>
          <w:rFonts w:ascii="Goudy Old Style" w:hAnsi="Goudy Old Style"/>
          <w:sz w:val="24"/>
          <w:szCs w:val="24"/>
        </w:rPr>
      </w:pPr>
      <w:r w:rsidRPr="00C73F78">
        <w:rPr>
          <w:rFonts w:ascii="Goudy Old Style" w:hAnsi="Goudy Old Style"/>
          <w:sz w:val="24"/>
          <w:szCs w:val="24"/>
        </w:rPr>
        <w:t xml:space="preserve">10. Maintenance planning or Response planning    A. Should only be used in Addiction Treatment     </w:t>
      </w:r>
      <w:proofErr w:type="gramStart"/>
      <w:r w:rsidRPr="00C73F78">
        <w:rPr>
          <w:rFonts w:ascii="Goudy Old Style" w:hAnsi="Goudy Old Style"/>
          <w:sz w:val="24"/>
          <w:szCs w:val="24"/>
        </w:rPr>
        <w:t>B .</w:t>
      </w:r>
      <w:proofErr w:type="gramEnd"/>
      <w:r w:rsidRPr="00C73F78">
        <w:rPr>
          <w:rFonts w:ascii="Goudy Old Style" w:hAnsi="Goudy Old Style"/>
          <w:sz w:val="24"/>
          <w:szCs w:val="24"/>
        </w:rPr>
        <w:t xml:space="preserve"> Should only be done with the most stuck client     C.  Can help identify plans to deal with triggers.      D.   Can include strengths        E. C and E only</w:t>
      </w:r>
    </w:p>
    <w:p w14:paraId="79787D78" w14:textId="77777777" w:rsidR="00C73F78" w:rsidRPr="00C73F78" w:rsidRDefault="00C73F78" w:rsidP="00C73F78">
      <w:pPr>
        <w:pStyle w:val="DefaultLabelStyle"/>
        <w:rPr>
          <w:rFonts w:ascii="Goudy Old Style" w:hAnsi="Goudy Old Style"/>
          <w:sz w:val="24"/>
          <w:szCs w:val="24"/>
        </w:rPr>
      </w:pPr>
      <w:r w:rsidRPr="00C73F78">
        <w:rPr>
          <w:rFonts w:ascii="Goudy Old Style" w:hAnsi="Goudy Old Style"/>
          <w:sz w:val="24"/>
          <w:szCs w:val="24"/>
        </w:rPr>
        <w:lastRenderedPageBreak/>
        <w:t>Correct Answer 10</w:t>
      </w:r>
    </w:p>
    <w:p w14:paraId="1E726F23" w14:textId="77777777" w:rsidR="00C73F78" w:rsidRPr="00C73F78" w:rsidRDefault="00C73F78" w:rsidP="00C73F78">
      <w:pPr>
        <w:pStyle w:val="DefaultValueStyle"/>
        <w:rPr>
          <w:rFonts w:ascii="Goudy Old Style" w:hAnsi="Goudy Old Style"/>
          <w:sz w:val="24"/>
          <w:szCs w:val="24"/>
        </w:rPr>
      </w:pPr>
      <w:r w:rsidRPr="00C73F78">
        <w:rPr>
          <w:rFonts w:ascii="Goudy Old Style" w:hAnsi="Goudy Old Style"/>
          <w:sz w:val="24"/>
          <w:szCs w:val="24"/>
        </w:rPr>
        <w:t>E. C and D</w:t>
      </w:r>
    </w:p>
    <w:p w14:paraId="53BA1200" w14:textId="77777777" w:rsidR="0063796C" w:rsidRPr="00C73F78" w:rsidRDefault="0063796C" w:rsidP="00C73F78">
      <w:pPr>
        <w:pStyle w:val="DefaultValueStyle"/>
        <w:rPr>
          <w:rFonts w:ascii="Goudy Old Style" w:hAnsi="Goudy Old Style"/>
          <w:b/>
          <w:sz w:val="24"/>
          <w:szCs w:val="24"/>
        </w:rPr>
      </w:pPr>
    </w:p>
    <w:sectPr w:rsidR="0063796C" w:rsidRPr="00C73F78"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DE9"/>
    <w:multiLevelType w:val="hybridMultilevel"/>
    <w:tmpl w:val="48B4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B0A15"/>
    <w:multiLevelType w:val="hybridMultilevel"/>
    <w:tmpl w:val="E9FAC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703A01"/>
    <w:multiLevelType w:val="hybridMultilevel"/>
    <w:tmpl w:val="624C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26246"/>
    <w:multiLevelType w:val="hybridMultilevel"/>
    <w:tmpl w:val="C470A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84956"/>
    <w:multiLevelType w:val="hybridMultilevel"/>
    <w:tmpl w:val="36D62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48496B"/>
    <w:multiLevelType w:val="hybridMultilevel"/>
    <w:tmpl w:val="8AC66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16A51"/>
    <w:multiLevelType w:val="hybridMultilevel"/>
    <w:tmpl w:val="3024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62DF7"/>
    <w:multiLevelType w:val="hybridMultilevel"/>
    <w:tmpl w:val="4E42B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C56952"/>
    <w:multiLevelType w:val="hybridMultilevel"/>
    <w:tmpl w:val="94C01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F2657D"/>
    <w:multiLevelType w:val="hybridMultilevel"/>
    <w:tmpl w:val="83360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441EB6"/>
    <w:multiLevelType w:val="hybridMultilevel"/>
    <w:tmpl w:val="2080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5529A"/>
    <w:multiLevelType w:val="hybridMultilevel"/>
    <w:tmpl w:val="5B7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4416A"/>
    <w:multiLevelType w:val="hybridMultilevel"/>
    <w:tmpl w:val="D170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B00C5"/>
    <w:multiLevelType w:val="hybridMultilevel"/>
    <w:tmpl w:val="72D4B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96090"/>
    <w:multiLevelType w:val="hybridMultilevel"/>
    <w:tmpl w:val="4742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E281E"/>
    <w:multiLevelType w:val="hybridMultilevel"/>
    <w:tmpl w:val="6F3E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F4538"/>
    <w:multiLevelType w:val="hybridMultilevel"/>
    <w:tmpl w:val="921A5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ED563E"/>
    <w:multiLevelType w:val="hybridMultilevel"/>
    <w:tmpl w:val="CA10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C1A25"/>
    <w:multiLevelType w:val="hybridMultilevel"/>
    <w:tmpl w:val="8B3AC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BD4934"/>
    <w:multiLevelType w:val="hybridMultilevel"/>
    <w:tmpl w:val="11D8C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6C3DE7"/>
    <w:multiLevelType w:val="hybridMultilevel"/>
    <w:tmpl w:val="3196C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D92343"/>
    <w:multiLevelType w:val="hybridMultilevel"/>
    <w:tmpl w:val="F1886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073FA5"/>
    <w:multiLevelType w:val="hybridMultilevel"/>
    <w:tmpl w:val="B6B2652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3" w15:restartNumberingAfterBreak="0">
    <w:nsid w:val="747868F1"/>
    <w:multiLevelType w:val="hybridMultilevel"/>
    <w:tmpl w:val="5072B8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6F7061"/>
    <w:multiLevelType w:val="hybridMultilevel"/>
    <w:tmpl w:val="D48A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BD72E6"/>
    <w:multiLevelType w:val="hybridMultilevel"/>
    <w:tmpl w:val="57CA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7E0195"/>
    <w:multiLevelType w:val="hybridMultilevel"/>
    <w:tmpl w:val="B8EE1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8E4DD9"/>
    <w:multiLevelType w:val="hybridMultilevel"/>
    <w:tmpl w:val="9F922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C214814"/>
    <w:multiLevelType w:val="hybridMultilevel"/>
    <w:tmpl w:val="C22A41D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16cid:durableId="660885491">
    <w:abstractNumId w:val="4"/>
  </w:num>
  <w:num w:numId="2" w16cid:durableId="1501507932">
    <w:abstractNumId w:val="7"/>
  </w:num>
  <w:num w:numId="3" w16cid:durableId="1963222759">
    <w:abstractNumId w:val="27"/>
  </w:num>
  <w:num w:numId="4" w16cid:durableId="607584982">
    <w:abstractNumId w:val="16"/>
  </w:num>
  <w:num w:numId="5" w16cid:durableId="2080399197">
    <w:abstractNumId w:val="1"/>
  </w:num>
  <w:num w:numId="6" w16cid:durableId="902063421">
    <w:abstractNumId w:val="18"/>
  </w:num>
  <w:num w:numId="7" w16cid:durableId="1642735990">
    <w:abstractNumId w:val="9"/>
  </w:num>
  <w:num w:numId="8" w16cid:durableId="1283655863">
    <w:abstractNumId w:val="10"/>
  </w:num>
  <w:num w:numId="9" w16cid:durableId="277371914">
    <w:abstractNumId w:val="14"/>
  </w:num>
  <w:num w:numId="10" w16cid:durableId="1999844355">
    <w:abstractNumId w:val="2"/>
  </w:num>
  <w:num w:numId="11" w16cid:durableId="1490291259">
    <w:abstractNumId w:val="11"/>
  </w:num>
  <w:num w:numId="12" w16cid:durableId="230895964">
    <w:abstractNumId w:val="0"/>
  </w:num>
  <w:num w:numId="13" w16cid:durableId="1241283835">
    <w:abstractNumId w:val="6"/>
  </w:num>
  <w:num w:numId="14" w16cid:durableId="1358500943">
    <w:abstractNumId w:val="25"/>
  </w:num>
  <w:num w:numId="15" w16cid:durableId="82607528">
    <w:abstractNumId w:val="24"/>
  </w:num>
  <w:num w:numId="16" w16cid:durableId="1092433268">
    <w:abstractNumId w:val="17"/>
  </w:num>
  <w:num w:numId="17" w16cid:durableId="747076843">
    <w:abstractNumId w:val="23"/>
  </w:num>
  <w:num w:numId="18" w16cid:durableId="1690452762">
    <w:abstractNumId w:val="3"/>
  </w:num>
  <w:num w:numId="19" w16cid:durableId="1620256998">
    <w:abstractNumId w:val="13"/>
  </w:num>
  <w:num w:numId="20" w16cid:durableId="716508811">
    <w:abstractNumId w:val="5"/>
  </w:num>
  <w:num w:numId="21" w16cid:durableId="663900261">
    <w:abstractNumId w:val="28"/>
  </w:num>
  <w:num w:numId="22" w16cid:durableId="1322123423">
    <w:abstractNumId w:val="22"/>
  </w:num>
  <w:num w:numId="23" w16cid:durableId="339741596">
    <w:abstractNumId w:val="8"/>
  </w:num>
  <w:num w:numId="24" w16cid:durableId="776606623">
    <w:abstractNumId w:val="12"/>
  </w:num>
  <w:num w:numId="25" w16cid:durableId="135226003">
    <w:abstractNumId w:val="19"/>
  </w:num>
  <w:num w:numId="26" w16cid:durableId="1772814858">
    <w:abstractNumId w:val="21"/>
  </w:num>
  <w:num w:numId="27" w16cid:durableId="471531904">
    <w:abstractNumId w:val="15"/>
  </w:num>
  <w:num w:numId="28" w16cid:durableId="934436259">
    <w:abstractNumId w:val="26"/>
  </w:num>
  <w:num w:numId="29" w16cid:durableId="13739175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6"/>
    <w:rsid w:val="000409F0"/>
    <w:rsid w:val="000820FF"/>
    <w:rsid w:val="000F4DA7"/>
    <w:rsid w:val="00120752"/>
    <w:rsid w:val="0015450E"/>
    <w:rsid w:val="001C4652"/>
    <w:rsid w:val="002D38DC"/>
    <w:rsid w:val="003B6730"/>
    <w:rsid w:val="003D54C2"/>
    <w:rsid w:val="004218FE"/>
    <w:rsid w:val="00434944"/>
    <w:rsid w:val="004C1D52"/>
    <w:rsid w:val="004E7245"/>
    <w:rsid w:val="004F5565"/>
    <w:rsid w:val="00510038"/>
    <w:rsid w:val="00585CE2"/>
    <w:rsid w:val="005A0C06"/>
    <w:rsid w:val="005A79E1"/>
    <w:rsid w:val="005B7EA5"/>
    <w:rsid w:val="005F1BB1"/>
    <w:rsid w:val="00601E94"/>
    <w:rsid w:val="006357E4"/>
    <w:rsid w:val="0063796C"/>
    <w:rsid w:val="0065250C"/>
    <w:rsid w:val="006B71A3"/>
    <w:rsid w:val="006C4931"/>
    <w:rsid w:val="006D0630"/>
    <w:rsid w:val="00757566"/>
    <w:rsid w:val="00771E7A"/>
    <w:rsid w:val="007A05E4"/>
    <w:rsid w:val="008171C9"/>
    <w:rsid w:val="00844225"/>
    <w:rsid w:val="00845EC9"/>
    <w:rsid w:val="008761DC"/>
    <w:rsid w:val="0089663F"/>
    <w:rsid w:val="008D2754"/>
    <w:rsid w:val="008E522D"/>
    <w:rsid w:val="008F5459"/>
    <w:rsid w:val="00914537"/>
    <w:rsid w:val="00915634"/>
    <w:rsid w:val="00932405"/>
    <w:rsid w:val="009B29DA"/>
    <w:rsid w:val="009F1026"/>
    <w:rsid w:val="00B061D3"/>
    <w:rsid w:val="00B10984"/>
    <w:rsid w:val="00B42996"/>
    <w:rsid w:val="00B57940"/>
    <w:rsid w:val="00B97906"/>
    <w:rsid w:val="00BA3EA7"/>
    <w:rsid w:val="00BE778C"/>
    <w:rsid w:val="00C521DB"/>
    <w:rsid w:val="00C62F4B"/>
    <w:rsid w:val="00C70ED6"/>
    <w:rsid w:val="00C73F78"/>
    <w:rsid w:val="00C96C16"/>
    <w:rsid w:val="00CA71C8"/>
    <w:rsid w:val="00CB0780"/>
    <w:rsid w:val="00CB2AED"/>
    <w:rsid w:val="00CB3208"/>
    <w:rsid w:val="00CE458D"/>
    <w:rsid w:val="00D86C57"/>
    <w:rsid w:val="00E64987"/>
    <w:rsid w:val="00E66D13"/>
    <w:rsid w:val="00E84027"/>
    <w:rsid w:val="00EE22C3"/>
    <w:rsid w:val="00F14C49"/>
    <w:rsid w:val="00F242EE"/>
    <w:rsid w:val="00F2673A"/>
    <w:rsid w:val="00F37109"/>
    <w:rsid w:val="00F80E53"/>
    <w:rsid w:val="00F86B2D"/>
    <w:rsid w:val="00FA6071"/>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44F16"/>
  <w15:chartTrackingRefBased/>
  <w15:docId w15:val="{8D73501C-2296-4277-BE5C-7C1FCA1F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66"/>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ListParagraph">
    <w:name w:val="List Paragraph"/>
    <w:basedOn w:val="Normal"/>
    <w:uiPriority w:val="34"/>
    <w:qFormat/>
    <w:rsid w:val="00757566"/>
    <w:pPr>
      <w:ind w:left="720"/>
      <w:contextualSpacing/>
    </w:pPr>
  </w:style>
  <w:style w:type="paragraph" w:styleId="NormalWeb">
    <w:name w:val="Normal (Web)"/>
    <w:basedOn w:val="Normal"/>
    <w:uiPriority w:val="99"/>
    <w:unhideWhenUsed/>
    <w:rsid w:val="00B57940"/>
    <w:pPr>
      <w:spacing w:before="100" w:beforeAutospacing="1" w:after="100" w:afterAutospacing="1"/>
    </w:pPr>
    <w:rPr>
      <w:rFonts w:eastAsia="Times New Roman"/>
    </w:rPr>
  </w:style>
  <w:style w:type="character" w:styleId="Emphasis">
    <w:name w:val="Emphasis"/>
    <w:basedOn w:val="DefaultParagraphFont"/>
    <w:uiPriority w:val="20"/>
    <w:qFormat/>
    <w:rsid w:val="00B57940"/>
    <w:rPr>
      <w:i/>
      <w:iCs/>
    </w:rPr>
  </w:style>
  <w:style w:type="paragraph" w:customStyle="1" w:styleId="DefaultValueStyle">
    <w:name w:val="Default Value Style"/>
    <w:link w:val="DefaultValueStyleCar"/>
    <w:uiPriority w:val="99"/>
    <w:unhideWhenUsed/>
    <w:rsid w:val="00434944"/>
    <w:pPr>
      <w:spacing w:after="200" w:line="276" w:lineRule="auto"/>
      <w:ind w:left="300"/>
    </w:pPr>
    <w:rPr>
      <w:rFonts w:ascii="Arial" w:eastAsia="Arial" w:hAnsi="Arial" w:cs="Arial"/>
      <w:color w:val="000000"/>
      <w:szCs w:val="22"/>
    </w:rPr>
  </w:style>
  <w:style w:type="character" w:customStyle="1" w:styleId="DefaultValueStyleCar">
    <w:name w:val="Default Value StyleCar"/>
    <w:link w:val="DefaultValueStyle"/>
    <w:uiPriority w:val="99"/>
    <w:unhideWhenUsed/>
    <w:rsid w:val="00434944"/>
    <w:rPr>
      <w:rFonts w:ascii="Arial" w:eastAsia="Arial" w:hAnsi="Arial" w:cs="Arial"/>
      <w:color w:val="000000"/>
      <w:szCs w:val="22"/>
    </w:rPr>
  </w:style>
  <w:style w:type="paragraph" w:customStyle="1" w:styleId="DefaultLabelStyle">
    <w:name w:val="Default Label Style"/>
    <w:link w:val="DefaultLabelStyleCar"/>
    <w:uiPriority w:val="99"/>
    <w:unhideWhenUsed/>
    <w:rsid w:val="00434944"/>
    <w:pPr>
      <w:spacing w:after="200" w:line="276" w:lineRule="auto"/>
      <w:ind w:left="300"/>
    </w:pPr>
    <w:rPr>
      <w:rFonts w:ascii="Arial" w:eastAsia="Arial" w:hAnsi="Arial" w:cs="Arial"/>
      <w:b/>
      <w:color w:val="000000"/>
      <w:szCs w:val="22"/>
    </w:rPr>
  </w:style>
  <w:style w:type="character" w:customStyle="1" w:styleId="DefaultLabelStyleCar">
    <w:name w:val="Default Label StyleCar"/>
    <w:link w:val="DefaultLabelStyle"/>
    <w:uiPriority w:val="99"/>
    <w:unhideWhenUsed/>
    <w:rsid w:val="00434944"/>
    <w:rPr>
      <w:rFonts w:ascii="Arial" w:eastAsia="Arial" w:hAnsi="Arial" w:cs="Arial"/>
      <w:b/>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732">
      <w:bodyDiv w:val="1"/>
      <w:marLeft w:val="0"/>
      <w:marRight w:val="0"/>
      <w:marTop w:val="0"/>
      <w:marBottom w:val="0"/>
      <w:divBdr>
        <w:top w:val="none" w:sz="0" w:space="0" w:color="auto"/>
        <w:left w:val="none" w:sz="0" w:space="0" w:color="auto"/>
        <w:bottom w:val="none" w:sz="0" w:space="0" w:color="auto"/>
        <w:right w:val="none" w:sz="0" w:space="0" w:color="auto"/>
      </w:divBdr>
    </w:div>
    <w:div w:id="90665873">
      <w:bodyDiv w:val="1"/>
      <w:marLeft w:val="0"/>
      <w:marRight w:val="0"/>
      <w:marTop w:val="0"/>
      <w:marBottom w:val="0"/>
      <w:divBdr>
        <w:top w:val="none" w:sz="0" w:space="0" w:color="auto"/>
        <w:left w:val="none" w:sz="0" w:space="0" w:color="auto"/>
        <w:bottom w:val="none" w:sz="0" w:space="0" w:color="auto"/>
        <w:right w:val="none" w:sz="0" w:space="0" w:color="auto"/>
      </w:divBdr>
    </w:div>
    <w:div w:id="227348981">
      <w:bodyDiv w:val="1"/>
      <w:marLeft w:val="0"/>
      <w:marRight w:val="0"/>
      <w:marTop w:val="0"/>
      <w:marBottom w:val="0"/>
      <w:divBdr>
        <w:top w:val="none" w:sz="0" w:space="0" w:color="auto"/>
        <w:left w:val="none" w:sz="0" w:space="0" w:color="auto"/>
        <w:bottom w:val="none" w:sz="0" w:space="0" w:color="auto"/>
        <w:right w:val="none" w:sz="0" w:space="0" w:color="auto"/>
      </w:divBdr>
      <w:divsChild>
        <w:div w:id="825900967">
          <w:marLeft w:val="0"/>
          <w:marRight w:val="0"/>
          <w:marTop w:val="0"/>
          <w:marBottom w:val="300"/>
          <w:divBdr>
            <w:top w:val="none" w:sz="0" w:space="0" w:color="auto"/>
            <w:left w:val="none" w:sz="0" w:space="0" w:color="auto"/>
            <w:bottom w:val="none" w:sz="0" w:space="0" w:color="auto"/>
            <w:right w:val="none" w:sz="0" w:space="0" w:color="auto"/>
          </w:divBdr>
          <w:divsChild>
            <w:div w:id="1318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3240">
      <w:bodyDiv w:val="1"/>
      <w:marLeft w:val="0"/>
      <w:marRight w:val="0"/>
      <w:marTop w:val="0"/>
      <w:marBottom w:val="0"/>
      <w:divBdr>
        <w:top w:val="none" w:sz="0" w:space="0" w:color="auto"/>
        <w:left w:val="none" w:sz="0" w:space="0" w:color="auto"/>
        <w:bottom w:val="none" w:sz="0" w:space="0" w:color="auto"/>
        <w:right w:val="none" w:sz="0" w:space="0" w:color="auto"/>
      </w:divBdr>
    </w:div>
    <w:div w:id="623855390">
      <w:bodyDiv w:val="1"/>
      <w:marLeft w:val="0"/>
      <w:marRight w:val="0"/>
      <w:marTop w:val="0"/>
      <w:marBottom w:val="0"/>
      <w:divBdr>
        <w:top w:val="none" w:sz="0" w:space="0" w:color="auto"/>
        <w:left w:val="none" w:sz="0" w:space="0" w:color="auto"/>
        <w:bottom w:val="none" w:sz="0" w:space="0" w:color="auto"/>
        <w:right w:val="none" w:sz="0" w:space="0" w:color="auto"/>
      </w:divBdr>
    </w:div>
    <w:div w:id="730074916">
      <w:bodyDiv w:val="1"/>
      <w:marLeft w:val="0"/>
      <w:marRight w:val="0"/>
      <w:marTop w:val="0"/>
      <w:marBottom w:val="0"/>
      <w:divBdr>
        <w:top w:val="none" w:sz="0" w:space="0" w:color="auto"/>
        <w:left w:val="none" w:sz="0" w:space="0" w:color="auto"/>
        <w:bottom w:val="none" w:sz="0" w:space="0" w:color="auto"/>
        <w:right w:val="none" w:sz="0" w:space="0" w:color="auto"/>
      </w:divBdr>
    </w:div>
    <w:div w:id="914969367">
      <w:bodyDiv w:val="1"/>
      <w:marLeft w:val="0"/>
      <w:marRight w:val="0"/>
      <w:marTop w:val="0"/>
      <w:marBottom w:val="0"/>
      <w:divBdr>
        <w:top w:val="none" w:sz="0" w:space="0" w:color="auto"/>
        <w:left w:val="none" w:sz="0" w:space="0" w:color="auto"/>
        <w:bottom w:val="none" w:sz="0" w:space="0" w:color="auto"/>
        <w:right w:val="none" w:sz="0" w:space="0" w:color="auto"/>
      </w:divBdr>
    </w:div>
    <w:div w:id="947812171">
      <w:bodyDiv w:val="1"/>
      <w:marLeft w:val="0"/>
      <w:marRight w:val="0"/>
      <w:marTop w:val="0"/>
      <w:marBottom w:val="0"/>
      <w:divBdr>
        <w:top w:val="none" w:sz="0" w:space="0" w:color="auto"/>
        <w:left w:val="none" w:sz="0" w:space="0" w:color="auto"/>
        <w:bottom w:val="none" w:sz="0" w:space="0" w:color="auto"/>
        <w:right w:val="none" w:sz="0" w:space="0" w:color="auto"/>
      </w:divBdr>
    </w:div>
    <w:div w:id="1043792140">
      <w:bodyDiv w:val="1"/>
      <w:marLeft w:val="0"/>
      <w:marRight w:val="0"/>
      <w:marTop w:val="0"/>
      <w:marBottom w:val="0"/>
      <w:divBdr>
        <w:top w:val="none" w:sz="0" w:space="0" w:color="auto"/>
        <w:left w:val="none" w:sz="0" w:space="0" w:color="auto"/>
        <w:bottom w:val="none" w:sz="0" w:space="0" w:color="auto"/>
        <w:right w:val="none" w:sz="0" w:space="0" w:color="auto"/>
      </w:divBdr>
    </w:div>
    <w:div w:id="1058438537">
      <w:bodyDiv w:val="1"/>
      <w:marLeft w:val="0"/>
      <w:marRight w:val="0"/>
      <w:marTop w:val="0"/>
      <w:marBottom w:val="0"/>
      <w:divBdr>
        <w:top w:val="none" w:sz="0" w:space="0" w:color="auto"/>
        <w:left w:val="none" w:sz="0" w:space="0" w:color="auto"/>
        <w:bottom w:val="none" w:sz="0" w:space="0" w:color="auto"/>
        <w:right w:val="none" w:sz="0" w:space="0" w:color="auto"/>
      </w:divBdr>
    </w:div>
    <w:div w:id="1290551792">
      <w:bodyDiv w:val="1"/>
      <w:marLeft w:val="0"/>
      <w:marRight w:val="0"/>
      <w:marTop w:val="0"/>
      <w:marBottom w:val="0"/>
      <w:divBdr>
        <w:top w:val="none" w:sz="0" w:space="0" w:color="auto"/>
        <w:left w:val="none" w:sz="0" w:space="0" w:color="auto"/>
        <w:bottom w:val="none" w:sz="0" w:space="0" w:color="auto"/>
        <w:right w:val="none" w:sz="0" w:space="0" w:color="auto"/>
      </w:divBdr>
    </w:div>
    <w:div w:id="1316687961">
      <w:bodyDiv w:val="1"/>
      <w:marLeft w:val="0"/>
      <w:marRight w:val="0"/>
      <w:marTop w:val="0"/>
      <w:marBottom w:val="0"/>
      <w:divBdr>
        <w:top w:val="none" w:sz="0" w:space="0" w:color="auto"/>
        <w:left w:val="none" w:sz="0" w:space="0" w:color="auto"/>
        <w:bottom w:val="none" w:sz="0" w:space="0" w:color="auto"/>
        <w:right w:val="none" w:sz="0" w:space="0" w:color="auto"/>
      </w:divBdr>
      <w:divsChild>
        <w:div w:id="1864126882">
          <w:marLeft w:val="0"/>
          <w:marRight w:val="0"/>
          <w:marTop w:val="0"/>
          <w:marBottom w:val="300"/>
          <w:divBdr>
            <w:top w:val="none" w:sz="0" w:space="0" w:color="auto"/>
            <w:left w:val="none" w:sz="0" w:space="0" w:color="auto"/>
            <w:bottom w:val="none" w:sz="0" w:space="0" w:color="auto"/>
            <w:right w:val="none" w:sz="0" w:space="0" w:color="auto"/>
          </w:divBdr>
          <w:divsChild>
            <w:div w:id="127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09473">
      <w:bodyDiv w:val="1"/>
      <w:marLeft w:val="0"/>
      <w:marRight w:val="0"/>
      <w:marTop w:val="0"/>
      <w:marBottom w:val="0"/>
      <w:divBdr>
        <w:top w:val="none" w:sz="0" w:space="0" w:color="auto"/>
        <w:left w:val="none" w:sz="0" w:space="0" w:color="auto"/>
        <w:bottom w:val="none" w:sz="0" w:space="0" w:color="auto"/>
        <w:right w:val="none" w:sz="0" w:space="0" w:color="auto"/>
      </w:divBdr>
    </w:div>
    <w:div w:id="1964385945">
      <w:bodyDiv w:val="1"/>
      <w:marLeft w:val="0"/>
      <w:marRight w:val="0"/>
      <w:marTop w:val="0"/>
      <w:marBottom w:val="0"/>
      <w:divBdr>
        <w:top w:val="none" w:sz="0" w:space="0" w:color="auto"/>
        <w:left w:val="none" w:sz="0" w:space="0" w:color="auto"/>
        <w:bottom w:val="none" w:sz="0" w:space="0" w:color="auto"/>
        <w:right w:val="none" w:sz="0" w:space="0" w:color="auto"/>
      </w:divBdr>
    </w:div>
    <w:div w:id="20933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1054</Words>
  <Characters>5687</Characters>
  <Application>Microsoft Office Word</Application>
  <DocSecurity>0</DocSecurity>
  <Lines>812</Lines>
  <Paragraphs>354</Paragraphs>
  <ScaleCrop>false</ScaleCrop>
  <HeadingPairs>
    <vt:vector size="2" baseType="variant">
      <vt:variant>
        <vt:lpstr>Title</vt:lpstr>
      </vt:variant>
      <vt:variant>
        <vt:i4>1</vt:i4>
      </vt:variant>
    </vt:vector>
  </HeadingPairs>
  <TitlesOfParts>
    <vt:vector size="1" baseType="lpstr">
      <vt:lpstr/>
    </vt:vector>
  </TitlesOfParts>
  <Company>Kellen</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Tatyana</dc:creator>
  <cp:keywords/>
  <dc:description/>
  <cp:lastModifiedBy>Tatyana James</cp:lastModifiedBy>
  <cp:revision>3</cp:revision>
  <dcterms:created xsi:type="dcterms:W3CDTF">2023-02-19T21:51:00Z</dcterms:created>
  <dcterms:modified xsi:type="dcterms:W3CDTF">2023-02-19T22:10:00Z</dcterms:modified>
</cp:coreProperties>
</file>