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11D20" w:rsidRDefault="00154679" w:rsidP="00154679">
      <w:pPr>
        <w:jc w:val="center"/>
        <w:rPr>
          <w:rFonts w:ascii="Goudy Old Style" w:hAnsi="Goudy Old Style"/>
          <w:b/>
        </w:rPr>
      </w:pPr>
      <w:r w:rsidRPr="00D11D20">
        <w:rPr>
          <w:rFonts w:ascii="Goudy Old Style" w:hAnsi="Goudy Old Style"/>
          <w:b/>
        </w:rPr>
        <w:t>AGPA Connect 2023 Presenter Information</w:t>
      </w:r>
    </w:p>
    <w:p w14:paraId="606644C3" w14:textId="77777777" w:rsidR="00154679" w:rsidRPr="00D11D20" w:rsidRDefault="00154679" w:rsidP="00154679">
      <w:pPr>
        <w:rPr>
          <w:rFonts w:ascii="Goudy Old Style" w:hAnsi="Goudy Old Style"/>
        </w:rPr>
      </w:pPr>
    </w:p>
    <w:p w14:paraId="4E68D511" w14:textId="0E1E7368" w:rsidR="00154679" w:rsidRPr="00D11D20" w:rsidRDefault="00154679" w:rsidP="00154679">
      <w:pPr>
        <w:rPr>
          <w:rFonts w:ascii="Goudy Old Style" w:hAnsi="Goudy Old Style"/>
        </w:rPr>
      </w:pPr>
      <w:r w:rsidRPr="00D11D20">
        <w:rPr>
          <w:rFonts w:ascii="Goudy Old Style" w:hAnsi="Goudy Old Style"/>
          <w:b/>
        </w:rPr>
        <w:t>Course Code:</w:t>
      </w:r>
      <w:r w:rsidRPr="00D11D20">
        <w:rPr>
          <w:rFonts w:ascii="Goudy Old Style" w:hAnsi="Goudy Old Style"/>
        </w:rPr>
        <w:t xml:space="preserve"> </w:t>
      </w:r>
      <w:r w:rsidR="00582DC7" w:rsidRPr="00D11D20">
        <w:rPr>
          <w:rFonts w:ascii="Goudy Old Style" w:hAnsi="Goudy Old Style"/>
        </w:rPr>
        <w:t>II</w:t>
      </w:r>
      <w:r w:rsidR="00D11D20" w:rsidRPr="00D11D20">
        <w:rPr>
          <w:rFonts w:ascii="Goudy Old Style" w:hAnsi="Goudy Old Style"/>
        </w:rPr>
        <w:t>I</w:t>
      </w:r>
      <w:r w:rsidRPr="00D11D20">
        <w:rPr>
          <w:rFonts w:ascii="Goudy Old Style" w:hAnsi="Goudy Old Style"/>
        </w:rPr>
        <w:fldChar w:fldCharType="begin"/>
      </w:r>
      <w:r w:rsidRPr="00D11D20">
        <w:rPr>
          <w:rFonts w:ascii="Goudy Old Style" w:hAnsi="Goudy Old Style"/>
        </w:rPr>
        <w:instrText xml:space="preserve"> MERGEFIELD  Code  \* MERGEFORMAT </w:instrText>
      </w:r>
      <w:r w:rsidRPr="00D11D20">
        <w:rPr>
          <w:rFonts w:ascii="Goudy Old Style" w:hAnsi="Goudy Old Style"/>
        </w:rPr>
        <w:fldChar w:fldCharType="end"/>
      </w:r>
    </w:p>
    <w:p w14:paraId="17686C80" w14:textId="602B23F6" w:rsidR="00154679" w:rsidRPr="00D11D20" w:rsidRDefault="00154679" w:rsidP="00154679">
      <w:pPr>
        <w:rPr>
          <w:rFonts w:ascii="Goudy Old Style" w:hAnsi="Goudy Old Style"/>
          <w:bCs/>
        </w:rPr>
      </w:pPr>
      <w:r w:rsidRPr="00D11D20">
        <w:rPr>
          <w:rFonts w:ascii="Goudy Old Style" w:hAnsi="Goudy Old Style"/>
          <w:b/>
        </w:rPr>
        <w:t xml:space="preserve">Course Title: </w:t>
      </w:r>
      <w:r w:rsidR="00D11D20" w:rsidRPr="00D11D20">
        <w:rPr>
          <w:rFonts w:ascii="Goudy Old Style" w:hAnsi="Goudy Old Style"/>
          <w:bCs/>
        </w:rPr>
        <w:t xml:space="preserve">Becoming Who We Are </w:t>
      </w:r>
      <w:proofErr w:type="gramStart"/>
      <w:r w:rsidR="00D11D20" w:rsidRPr="00D11D20">
        <w:rPr>
          <w:rFonts w:ascii="Goudy Old Style" w:hAnsi="Goudy Old Style"/>
          <w:bCs/>
        </w:rPr>
        <w:t>In</w:t>
      </w:r>
      <w:proofErr w:type="gramEnd"/>
      <w:r w:rsidR="00D11D20" w:rsidRPr="00D11D20">
        <w:rPr>
          <w:rFonts w:ascii="Goudy Old Style" w:hAnsi="Goudy Old Style"/>
          <w:bCs/>
        </w:rPr>
        <w:t xml:space="preserve"> Groups: A Jungian Approach to Group Psychotherapy</w:t>
      </w:r>
    </w:p>
    <w:p w14:paraId="445E5E1A" w14:textId="77777777" w:rsidR="009504E1" w:rsidRPr="00D11D20" w:rsidRDefault="009504E1" w:rsidP="00154679">
      <w:pPr>
        <w:rPr>
          <w:rFonts w:ascii="Goudy Old Style" w:hAnsi="Goudy Old Style"/>
        </w:rPr>
      </w:pPr>
    </w:p>
    <w:p w14:paraId="1C1733EF" w14:textId="299D0D4C" w:rsidR="00154679" w:rsidRPr="00D11D20" w:rsidRDefault="00154679" w:rsidP="00154679">
      <w:pPr>
        <w:rPr>
          <w:rFonts w:ascii="Goudy Old Style" w:hAnsi="Goudy Old Style"/>
          <w:bCs/>
        </w:rPr>
      </w:pPr>
      <w:r w:rsidRPr="00D11D20">
        <w:rPr>
          <w:rFonts w:ascii="Goudy Old Style" w:hAnsi="Goudy Old Style"/>
          <w:b/>
        </w:rPr>
        <w:t xml:space="preserve">Course Times: </w:t>
      </w:r>
      <w:r w:rsidR="00582DC7" w:rsidRPr="00D11D20">
        <w:rPr>
          <w:rFonts w:ascii="Goudy Old Style" w:hAnsi="Goudy Old Style"/>
          <w:bCs/>
        </w:rPr>
        <w:t>9</w:t>
      </w:r>
      <w:r w:rsidRPr="00D11D20">
        <w:rPr>
          <w:rFonts w:ascii="Goudy Old Style" w:hAnsi="Goudy Old Style"/>
          <w:bCs/>
        </w:rPr>
        <w:t>:</w:t>
      </w:r>
      <w:r w:rsidR="00582DC7" w:rsidRPr="00D11D20">
        <w:rPr>
          <w:rFonts w:ascii="Goudy Old Style" w:hAnsi="Goudy Old Style"/>
          <w:bCs/>
        </w:rPr>
        <w:t>3</w:t>
      </w:r>
      <w:r w:rsidRPr="00D11D20">
        <w:rPr>
          <w:rFonts w:ascii="Goudy Old Style" w:hAnsi="Goudy Old Style"/>
          <w:bCs/>
        </w:rPr>
        <w:t xml:space="preserve">0 </w:t>
      </w:r>
      <w:r w:rsidR="00582DC7" w:rsidRPr="00D11D20">
        <w:rPr>
          <w:rFonts w:ascii="Goudy Old Style" w:hAnsi="Goudy Old Style"/>
          <w:bCs/>
        </w:rPr>
        <w:t>A</w:t>
      </w:r>
      <w:r w:rsidR="005352CD" w:rsidRPr="00D11D20">
        <w:rPr>
          <w:rFonts w:ascii="Goudy Old Style" w:hAnsi="Goudy Old Style"/>
          <w:bCs/>
        </w:rPr>
        <w:t xml:space="preserve">M </w:t>
      </w:r>
      <w:r w:rsidRPr="00D11D20">
        <w:rPr>
          <w:rFonts w:ascii="Goudy Old Style" w:hAnsi="Goudy Old Style"/>
          <w:bCs/>
        </w:rPr>
        <w:t xml:space="preserve">- </w:t>
      </w:r>
      <w:r w:rsidR="00582DC7" w:rsidRPr="00D11D20">
        <w:rPr>
          <w:rFonts w:ascii="Goudy Old Style" w:hAnsi="Goudy Old Style"/>
          <w:bCs/>
        </w:rPr>
        <w:t>5</w:t>
      </w:r>
      <w:r w:rsidRPr="00D11D20">
        <w:rPr>
          <w:rFonts w:ascii="Goudy Old Style" w:hAnsi="Goudy Old Style"/>
          <w:bCs/>
        </w:rPr>
        <w:t>:</w:t>
      </w:r>
      <w:r w:rsidR="001351D8" w:rsidRPr="00D11D20">
        <w:rPr>
          <w:rFonts w:ascii="Goudy Old Style" w:hAnsi="Goudy Old Style"/>
          <w:bCs/>
        </w:rPr>
        <w:t>3</w:t>
      </w:r>
      <w:r w:rsidRPr="00D11D20">
        <w:rPr>
          <w:rFonts w:ascii="Goudy Old Style" w:hAnsi="Goudy Old Style"/>
          <w:bCs/>
        </w:rPr>
        <w:t xml:space="preserve">0 </w:t>
      </w:r>
      <w:r w:rsidR="00582DC7" w:rsidRPr="00D11D20">
        <w:rPr>
          <w:rFonts w:ascii="Goudy Old Style" w:hAnsi="Goudy Old Style"/>
          <w:bCs/>
        </w:rPr>
        <w:t>P</w:t>
      </w:r>
      <w:r w:rsidRPr="00D11D20">
        <w:rPr>
          <w:rFonts w:ascii="Goudy Old Style" w:hAnsi="Goudy Old Style"/>
          <w:bCs/>
        </w:rPr>
        <w:t xml:space="preserve">M </w:t>
      </w:r>
      <w:r w:rsidR="00582DC7" w:rsidRPr="00D11D20">
        <w:rPr>
          <w:rFonts w:ascii="Goudy Old Style" w:hAnsi="Goudy Old Style"/>
          <w:bCs/>
        </w:rPr>
        <w:t xml:space="preserve">&amp; </w:t>
      </w:r>
      <w:r w:rsidR="00582DC7" w:rsidRPr="00D11D20">
        <w:rPr>
          <w:rFonts w:ascii="Goudy Old Style" w:hAnsi="Goudy Old Style"/>
          <w:bCs/>
        </w:rPr>
        <w:t>9:</w:t>
      </w:r>
      <w:r w:rsidR="00582DC7" w:rsidRPr="00D11D20">
        <w:rPr>
          <w:rFonts w:ascii="Goudy Old Style" w:hAnsi="Goudy Old Style"/>
          <w:bCs/>
        </w:rPr>
        <w:t>0</w:t>
      </w:r>
      <w:r w:rsidR="00582DC7" w:rsidRPr="00D11D20">
        <w:rPr>
          <w:rFonts w:ascii="Goudy Old Style" w:hAnsi="Goudy Old Style"/>
          <w:bCs/>
        </w:rPr>
        <w:t>0 AM - 5:</w:t>
      </w:r>
      <w:r w:rsidR="00582DC7" w:rsidRPr="00D11D20">
        <w:rPr>
          <w:rFonts w:ascii="Goudy Old Style" w:hAnsi="Goudy Old Style"/>
          <w:bCs/>
        </w:rPr>
        <w:t>0</w:t>
      </w:r>
      <w:r w:rsidR="00582DC7" w:rsidRPr="00D11D20">
        <w:rPr>
          <w:rFonts w:ascii="Goudy Old Style" w:hAnsi="Goudy Old Style"/>
          <w:bCs/>
        </w:rPr>
        <w:t>0 PM</w:t>
      </w:r>
    </w:p>
    <w:p w14:paraId="41300B9A" w14:textId="4F6F04A0" w:rsidR="00154679" w:rsidRPr="00D11D20" w:rsidRDefault="00154679" w:rsidP="00154679">
      <w:pPr>
        <w:rPr>
          <w:rFonts w:ascii="Goudy Old Style" w:hAnsi="Goudy Old Style"/>
        </w:rPr>
      </w:pPr>
      <w:r w:rsidRPr="00D11D20">
        <w:rPr>
          <w:rFonts w:ascii="Goudy Old Style" w:hAnsi="Goudy Old Style"/>
          <w:b/>
        </w:rPr>
        <w:t xml:space="preserve">Course Dates: </w:t>
      </w:r>
      <w:r w:rsidR="00582DC7" w:rsidRPr="00D11D20">
        <w:rPr>
          <w:rFonts w:ascii="Goudy Old Style" w:hAnsi="Goudy Old Style"/>
        </w:rPr>
        <w:t xml:space="preserve">Tuesday, March 7 &amp; Wednesday, March 8 </w:t>
      </w:r>
    </w:p>
    <w:p w14:paraId="6B39DA20" w14:textId="77777777" w:rsidR="00154679" w:rsidRPr="00D11D20" w:rsidRDefault="00154679" w:rsidP="00154679">
      <w:pPr>
        <w:rPr>
          <w:rFonts w:ascii="Goudy Old Style" w:hAnsi="Goudy Old Style"/>
        </w:rPr>
      </w:pPr>
    </w:p>
    <w:p w14:paraId="6A9AE77D" w14:textId="44CF1AFD" w:rsidR="004D3F4E" w:rsidRPr="00D11D20" w:rsidRDefault="00154679" w:rsidP="00F838E7">
      <w:pPr>
        <w:rPr>
          <w:rFonts w:ascii="Goudy Old Style" w:hAnsi="Goudy Old Style"/>
          <w:bCs/>
        </w:rPr>
      </w:pPr>
      <w:r w:rsidRPr="00D11D20">
        <w:rPr>
          <w:rFonts w:ascii="Goudy Old Style" w:hAnsi="Goudy Old Style"/>
          <w:b/>
        </w:rPr>
        <w:t xml:space="preserve">Instructors: </w:t>
      </w:r>
      <w:r w:rsidRPr="00D11D20">
        <w:rPr>
          <w:rFonts w:ascii="Goudy Old Style" w:hAnsi="Goudy Old Style"/>
          <w:b/>
        </w:rPr>
        <w:tab/>
      </w:r>
      <w:r w:rsidRPr="00D11D20">
        <w:rPr>
          <w:rFonts w:ascii="Goudy Old Style" w:hAnsi="Goudy Old Style"/>
          <w:b/>
        </w:rPr>
        <w:tab/>
      </w:r>
      <w:r w:rsidR="00D11D20" w:rsidRPr="00D11D20">
        <w:rPr>
          <w:rFonts w:ascii="Goudy Old Style" w:hAnsi="Goudy Old Style"/>
          <w:bCs/>
        </w:rPr>
        <w:t>Justin Hecht</w:t>
      </w:r>
      <w:r w:rsidR="00D11D20" w:rsidRPr="00D11D20">
        <w:rPr>
          <w:rFonts w:ascii="Goudy Old Style" w:hAnsi="Goudy Old Style"/>
          <w:bCs/>
        </w:rPr>
        <w:tab/>
      </w:r>
    </w:p>
    <w:p w14:paraId="1E99DCFE" w14:textId="0455504F" w:rsidR="00154679" w:rsidRPr="00D11D20" w:rsidRDefault="00154679" w:rsidP="00EA1882">
      <w:pPr>
        <w:rPr>
          <w:rFonts w:ascii="Goudy Old Style" w:hAnsi="Goudy Old Style"/>
          <w:bCs/>
        </w:rPr>
      </w:pPr>
      <w:r w:rsidRPr="00D11D20">
        <w:rPr>
          <w:rFonts w:ascii="Goudy Old Style" w:hAnsi="Goudy Old Style"/>
          <w:bCs/>
        </w:rPr>
        <w:tab/>
      </w:r>
      <w:r w:rsidRPr="00D11D20">
        <w:rPr>
          <w:rFonts w:ascii="Goudy Old Style" w:hAnsi="Goudy Old Style"/>
          <w:bCs/>
        </w:rPr>
        <w:tab/>
      </w:r>
      <w:r w:rsidRPr="00D11D20">
        <w:rPr>
          <w:rFonts w:ascii="Goudy Old Style" w:hAnsi="Goudy Old Style"/>
          <w:bCs/>
        </w:rPr>
        <w:tab/>
      </w:r>
    </w:p>
    <w:p w14:paraId="5DBC9747" w14:textId="241A4A1F" w:rsidR="00F74F6A" w:rsidRPr="00D11D20" w:rsidRDefault="00154679" w:rsidP="00F74F6A">
      <w:pPr>
        <w:rPr>
          <w:rFonts w:ascii="Goudy Old Style" w:hAnsi="Goudy Old Style"/>
          <w:bCs/>
        </w:rPr>
      </w:pPr>
      <w:r w:rsidRPr="00D11D20">
        <w:rPr>
          <w:rFonts w:ascii="Goudy Old Style" w:hAnsi="Goudy Old Style"/>
          <w:b/>
        </w:rPr>
        <w:t>Course Description:</w:t>
      </w:r>
      <w:r w:rsidR="00271026" w:rsidRPr="00D11D20">
        <w:rPr>
          <w:rFonts w:ascii="Goudy Old Style" w:hAnsi="Goudy Old Style"/>
          <w:b/>
        </w:rPr>
        <w:t xml:space="preserve"> </w:t>
      </w:r>
      <w:r w:rsidR="00D11D20" w:rsidRPr="00D11D20">
        <w:rPr>
          <w:rFonts w:ascii="Goudy Old Style" w:hAnsi="Goudy Old Style"/>
          <w:bCs/>
        </w:rPr>
        <w:t>This Institute will approach group from a Jungian perspective.  The leader will use a symbolic approach to facilitate appreciation of the dynamic unconscious and the influence of archetypes in our stories.  We’ll attend to paradox, transference, individuation, and the problem of the opposites. A didactic presentation will conclude the workshop.</w:t>
      </w:r>
    </w:p>
    <w:p w14:paraId="470196E9" w14:textId="77777777" w:rsidR="00F47175" w:rsidRPr="00D11D20" w:rsidRDefault="00F47175" w:rsidP="00F47175">
      <w:pPr>
        <w:rPr>
          <w:rFonts w:ascii="Goudy Old Style" w:hAnsi="Goudy Old Style"/>
        </w:rPr>
      </w:pPr>
    </w:p>
    <w:p w14:paraId="3D530396" w14:textId="77777777" w:rsidR="00154679" w:rsidRPr="00D11D20" w:rsidRDefault="00154679" w:rsidP="00154679">
      <w:pPr>
        <w:rPr>
          <w:rFonts w:ascii="Goudy Old Style" w:hAnsi="Goudy Old Style"/>
          <w:b/>
        </w:rPr>
      </w:pPr>
      <w:r w:rsidRPr="00D11D20">
        <w:rPr>
          <w:rFonts w:ascii="Goudy Old Style" w:hAnsi="Goudy Old Style"/>
          <w:b/>
        </w:rPr>
        <w:t xml:space="preserve">Learning Objectives </w:t>
      </w:r>
    </w:p>
    <w:p w14:paraId="34BD68C9" w14:textId="77777777" w:rsidR="00154679" w:rsidRPr="00D11D20" w:rsidRDefault="00154679" w:rsidP="00154679">
      <w:pPr>
        <w:rPr>
          <w:rFonts w:ascii="Goudy Old Style" w:hAnsi="Goudy Old Style"/>
          <w:color w:val="000000"/>
          <w:shd w:val="clear" w:color="auto" w:fill="FFFFFF"/>
        </w:rPr>
      </w:pPr>
      <w:r w:rsidRPr="00D11D20">
        <w:rPr>
          <w:rFonts w:ascii="Goudy Old Style" w:hAnsi="Goudy Old Style" w:cs="Arial"/>
          <w:color w:val="000000"/>
          <w:shd w:val="clear" w:color="auto" w:fill="FFFFFF"/>
        </w:rPr>
        <w:t>The attendee will be able to:</w:t>
      </w:r>
      <w:r w:rsidRPr="00D11D20">
        <w:rPr>
          <w:color w:val="000000"/>
          <w:shd w:val="clear" w:color="auto" w:fill="FFFFFF"/>
        </w:rPr>
        <w:t>‎</w:t>
      </w:r>
    </w:p>
    <w:p w14:paraId="45EF7764" w14:textId="42C99A89" w:rsidR="00D11D20" w:rsidRPr="00D11D20" w:rsidRDefault="00154679" w:rsidP="00D11D20">
      <w:pPr>
        <w:pStyle w:val="ListParagraph"/>
        <w:numPr>
          <w:ilvl w:val="0"/>
          <w:numId w:val="1"/>
        </w:numPr>
        <w:rPr>
          <w:rFonts w:ascii="Goudy Old Style" w:hAnsi="Goudy Old Style"/>
          <w:color w:val="000000"/>
          <w:shd w:val="clear" w:color="auto" w:fill="FFFFFF"/>
        </w:rPr>
      </w:pPr>
      <w:r w:rsidRPr="00D11D20">
        <w:rPr>
          <w:color w:val="000000"/>
          <w:shd w:val="clear" w:color="auto" w:fill="FFFFFF"/>
        </w:rPr>
        <w:t>‎‎‎</w:t>
      </w:r>
      <w:r w:rsidR="006C34E2" w:rsidRPr="00D11D20">
        <w:rPr>
          <w:color w:val="000000"/>
          <w:shd w:val="clear" w:color="auto" w:fill="FFFFFF"/>
        </w:rPr>
        <w:t>‎</w:t>
      </w:r>
      <w:r w:rsidR="00F36488" w:rsidRPr="00D11D20">
        <w:rPr>
          <w:color w:val="000000"/>
          <w:shd w:val="clear" w:color="auto" w:fill="FFFFFF"/>
        </w:rPr>
        <w:t>‎</w:t>
      </w:r>
      <w:r w:rsidR="007146FE" w:rsidRPr="00D11D20">
        <w:rPr>
          <w:color w:val="000000"/>
          <w:shd w:val="clear" w:color="auto" w:fill="FFFFFF"/>
        </w:rPr>
        <w:t>‎</w:t>
      </w:r>
      <w:r w:rsidR="004A0CFF" w:rsidRPr="00D11D20">
        <w:rPr>
          <w:color w:val="000000"/>
          <w:shd w:val="clear" w:color="auto" w:fill="FFFFFF"/>
        </w:rPr>
        <w:t>‎</w:t>
      </w:r>
      <w:r w:rsidR="00274080" w:rsidRPr="00D11D20">
        <w:rPr>
          <w:color w:val="000000"/>
          <w:shd w:val="clear" w:color="auto" w:fill="FFFFFF"/>
        </w:rPr>
        <w:t>‎</w:t>
      </w:r>
      <w:r w:rsidR="004D3F4E" w:rsidRPr="00D11D20">
        <w:rPr>
          <w:color w:val="000000"/>
          <w:shd w:val="clear" w:color="auto" w:fill="FFFFFF"/>
        </w:rPr>
        <w:t>‎</w:t>
      </w:r>
      <w:r w:rsidR="00D11D20" w:rsidRPr="00D11D20">
        <w:rPr>
          <w:rFonts w:ascii="Goudy Old Style" w:hAnsi="Goudy Old Style"/>
          <w:color w:val="000000"/>
          <w:shd w:val="clear" w:color="auto" w:fill="FFFFFF"/>
        </w:rPr>
        <w:t>Apply a Jungian orientation to group psychotherapy interventions</w:t>
      </w:r>
    </w:p>
    <w:p w14:paraId="0EC4040F" w14:textId="29BAEB0D" w:rsidR="00D11D20" w:rsidRPr="00D11D20" w:rsidRDefault="00D11D20" w:rsidP="00D11D20">
      <w:pPr>
        <w:pStyle w:val="ListParagraph"/>
        <w:numPr>
          <w:ilvl w:val="0"/>
          <w:numId w:val="1"/>
        </w:numPr>
        <w:rPr>
          <w:rFonts w:ascii="Goudy Old Style" w:hAnsi="Goudy Old Style"/>
          <w:color w:val="000000"/>
          <w:shd w:val="clear" w:color="auto" w:fill="FFFFFF"/>
        </w:rPr>
      </w:pPr>
      <w:r w:rsidRPr="00D11D20">
        <w:rPr>
          <w:rFonts w:ascii="Goudy Old Style" w:hAnsi="Goudy Old Style"/>
          <w:color w:val="000000"/>
          <w:shd w:val="clear" w:color="auto" w:fill="FFFFFF"/>
        </w:rPr>
        <w:t>Identify archetypal material in personal stories</w:t>
      </w:r>
    </w:p>
    <w:p w14:paraId="10DC66EE" w14:textId="3B0917CC" w:rsidR="00D11D20" w:rsidRPr="00D11D20" w:rsidRDefault="00D11D20" w:rsidP="00D11D20">
      <w:pPr>
        <w:pStyle w:val="ListParagraph"/>
        <w:numPr>
          <w:ilvl w:val="0"/>
          <w:numId w:val="1"/>
        </w:numPr>
        <w:rPr>
          <w:rFonts w:ascii="Goudy Old Style" w:hAnsi="Goudy Old Style"/>
          <w:color w:val="000000"/>
          <w:shd w:val="clear" w:color="auto" w:fill="FFFFFF"/>
        </w:rPr>
      </w:pPr>
      <w:r w:rsidRPr="00D11D20">
        <w:rPr>
          <w:rFonts w:ascii="Goudy Old Style" w:hAnsi="Goudy Old Style"/>
          <w:color w:val="000000"/>
          <w:shd w:val="clear" w:color="auto" w:fill="FFFFFF"/>
        </w:rPr>
        <w:t>Describe the characteristics of complexes</w:t>
      </w:r>
    </w:p>
    <w:p w14:paraId="726563C4" w14:textId="0266784C" w:rsidR="00D11D20" w:rsidRPr="00D11D20" w:rsidRDefault="00D11D20" w:rsidP="00D11D20">
      <w:pPr>
        <w:pStyle w:val="ListParagraph"/>
        <w:numPr>
          <w:ilvl w:val="0"/>
          <w:numId w:val="1"/>
        </w:numPr>
        <w:rPr>
          <w:rFonts w:ascii="Goudy Old Style" w:hAnsi="Goudy Old Style"/>
          <w:color w:val="000000"/>
          <w:shd w:val="clear" w:color="auto" w:fill="FFFFFF"/>
        </w:rPr>
      </w:pPr>
      <w:r w:rsidRPr="00D11D20">
        <w:rPr>
          <w:rFonts w:ascii="Goudy Old Style" w:hAnsi="Goudy Old Style"/>
          <w:color w:val="000000"/>
          <w:shd w:val="clear" w:color="auto" w:fill="FFFFFF"/>
        </w:rPr>
        <w:t>Utilize a Jungian approach to the transference to facilitate individuation</w:t>
      </w:r>
    </w:p>
    <w:p w14:paraId="36B155F5" w14:textId="523AC7EF" w:rsidR="00D11D20" w:rsidRPr="00D11D20" w:rsidRDefault="00D11D20" w:rsidP="00D11D20">
      <w:pPr>
        <w:pStyle w:val="ListParagraph"/>
        <w:numPr>
          <w:ilvl w:val="0"/>
          <w:numId w:val="1"/>
        </w:numPr>
        <w:rPr>
          <w:rFonts w:ascii="Goudy Old Style" w:hAnsi="Goudy Old Style"/>
          <w:color w:val="000000"/>
          <w:shd w:val="clear" w:color="auto" w:fill="FFFFFF"/>
        </w:rPr>
      </w:pPr>
      <w:r w:rsidRPr="00D11D20">
        <w:rPr>
          <w:rFonts w:ascii="Goudy Old Style" w:hAnsi="Goudy Old Style"/>
          <w:color w:val="000000"/>
          <w:shd w:val="clear" w:color="auto" w:fill="FFFFFF"/>
        </w:rPr>
        <w:t>Distinguish Jung’s approach to the unconscious from the psychoanalytic approach</w:t>
      </w:r>
    </w:p>
    <w:p w14:paraId="4C3B664E" w14:textId="78B1B35B" w:rsidR="00D11D20" w:rsidRPr="00D11D20" w:rsidRDefault="00D11D20" w:rsidP="00D11D20">
      <w:pPr>
        <w:pStyle w:val="ListParagraph"/>
        <w:numPr>
          <w:ilvl w:val="0"/>
          <w:numId w:val="1"/>
        </w:numPr>
        <w:rPr>
          <w:rFonts w:ascii="Goudy Old Style" w:hAnsi="Goudy Old Style"/>
          <w:color w:val="000000"/>
          <w:shd w:val="clear" w:color="auto" w:fill="FFFFFF"/>
        </w:rPr>
      </w:pPr>
      <w:r w:rsidRPr="00D11D20">
        <w:rPr>
          <w:rFonts w:ascii="Goudy Old Style" w:hAnsi="Goudy Old Style"/>
          <w:color w:val="000000"/>
          <w:shd w:val="clear" w:color="auto" w:fill="FFFFFF"/>
        </w:rPr>
        <w:t>Distinguish Jung’s approach to the unconscious from the psychoanalytic approach</w:t>
      </w:r>
    </w:p>
    <w:p w14:paraId="1DD0910F" w14:textId="114E64CA" w:rsidR="00D11D20" w:rsidRPr="00D11D20" w:rsidRDefault="00D11D20" w:rsidP="00D11D20">
      <w:pPr>
        <w:pStyle w:val="ListParagraph"/>
        <w:numPr>
          <w:ilvl w:val="0"/>
          <w:numId w:val="1"/>
        </w:numPr>
        <w:rPr>
          <w:rFonts w:ascii="Goudy Old Style" w:hAnsi="Goudy Old Style"/>
          <w:color w:val="000000"/>
          <w:shd w:val="clear" w:color="auto" w:fill="FFFFFF"/>
        </w:rPr>
      </w:pPr>
      <w:r w:rsidRPr="00D11D20">
        <w:rPr>
          <w:rFonts w:ascii="Goudy Old Style" w:hAnsi="Goudy Old Style"/>
          <w:color w:val="000000"/>
          <w:shd w:val="clear" w:color="auto" w:fill="FFFFFF"/>
        </w:rPr>
        <w:t>Define individuation, and encourage it in groups</w:t>
      </w:r>
    </w:p>
    <w:p w14:paraId="067685FD" w14:textId="1BB16068" w:rsidR="00582DC7" w:rsidRPr="00D11D20" w:rsidRDefault="00D11D20" w:rsidP="00D11D20">
      <w:pPr>
        <w:pStyle w:val="ListParagraph"/>
        <w:numPr>
          <w:ilvl w:val="0"/>
          <w:numId w:val="1"/>
        </w:numPr>
        <w:rPr>
          <w:rFonts w:ascii="Goudy Old Style" w:hAnsi="Goudy Old Style"/>
          <w:b/>
        </w:rPr>
      </w:pPr>
      <w:r w:rsidRPr="00D11D20">
        <w:rPr>
          <w:rFonts w:ascii="Goudy Old Style" w:hAnsi="Goudy Old Style"/>
          <w:color w:val="000000"/>
          <w:shd w:val="clear" w:color="auto" w:fill="FFFFFF"/>
        </w:rPr>
        <w:t>Discuss the shadow, and identify it in group psychotherapy sessions</w:t>
      </w:r>
    </w:p>
    <w:p w14:paraId="434ABA62" w14:textId="77777777" w:rsidR="00D11D20" w:rsidRPr="00D11D20" w:rsidRDefault="00D11D20" w:rsidP="00D11D20">
      <w:pPr>
        <w:pStyle w:val="ListParagraph"/>
        <w:rPr>
          <w:rFonts w:ascii="Goudy Old Style" w:hAnsi="Goudy Old Style"/>
          <w:b/>
        </w:rPr>
      </w:pPr>
    </w:p>
    <w:p w14:paraId="5A26EE6E" w14:textId="16B24D19" w:rsidR="00911103" w:rsidRPr="00D11D20" w:rsidRDefault="00154679" w:rsidP="00B72019">
      <w:pPr>
        <w:rPr>
          <w:rFonts w:ascii="Goudy Old Style" w:hAnsi="Goudy Old Style"/>
          <w:b/>
        </w:rPr>
      </w:pPr>
      <w:r w:rsidRPr="00D11D20">
        <w:rPr>
          <w:rFonts w:ascii="Goudy Old Style" w:hAnsi="Goudy Old Style"/>
          <w:b/>
        </w:rPr>
        <w:t>Significant Articles:</w:t>
      </w:r>
    </w:p>
    <w:p w14:paraId="00D89036" w14:textId="77777777" w:rsidR="00D11D20" w:rsidRPr="00D11D20" w:rsidRDefault="00D11D20" w:rsidP="00D11D20">
      <w:pPr>
        <w:pStyle w:val="ListParagraph"/>
        <w:numPr>
          <w:ilvl w:val="0"/>
          <w:numId w:val="17"/>
        </w:numPr>
        <w:rPr>
          <w:rFonts w:ascii="Goudy Old Style" w:hAnsi="Goudy Old Style"/>
          <w:color w:val="000000"/>
          <w:shd w:val="clear" w:color="auto" w:fill="FFFFFF"/>
        </w:rPr>
      </w:pPr>
      <w:r w:rsidRPr="00D11D20">
        <w:rPr>
          <w:rFonts w:ascii="Goudy Old Style" w:hAnsi="Goudy Old Style"/>
          <w:color w:val="000000"/>
          <w:shd w:val="clear" w:color="auto" w:fill="FFFFFF"/>
        </w:rPr>
        <w:t>Greene, T. (1982). Group Therapy and Analysis. In M. Stein (Ed.), Jungian Analysis (pp 219-231). London: Open Court Publishing</w:t>
      </w:r>
    </w:p>
    <w:p w14:paraId="0F210A16" w14:textId="77777777" w:rsidR="00D11D20" w:rsidRPr="00D11D20" w:rsidRDefault="00D11D20" w:rsidP="00D11D20">
      <w:pPr>
        <w:pStyle w:val="ListParagraph"/>
        <w:numPr>
          <w:ilvl w:val="0"/>
          <w:numId w:val="17"/>
        </w:numPr>
        <w:rPr>
          <w:rFonts w:ascii="Goudy Old Style" w:hAnsi="Goudy Old Style"/>
          <w:color w:val="000000"/>
          <w:shd w:val="clear" w:color="auto" w:fill="FFFFFF"/>
        </w:rPr>
      </w:pPr>
      <w:r w:rsidRPr="00D11D20">
        <w:rPr>
          <w:rFonts w:ascii="Goudy Old Style" w:hAnsi="Goudy Old Style"/>
          <w:color w:val="000000"/>
          <w:shd w:val="clear" w:color="auto" w:fill="FFFFFF"/>
        </w:rPr>
        <w:t>Hecht, Justin B. (2011). Becoming who we are in groups: One Jungian's approach to group psychotherapy. Group, 35, 151-165.</w:t>
      </w:r>
    </w:p>
    <w:p w14:paraId="018CB6C1" w14:textId="77777777" w:rsidR="00D11D20" w:rsidRPr="00D11D20" w:rsidRDefault="00D11D20" w:rsidP="00D11D20">
      <w:pPr>
        <w:pStyle w:val="ListParagraph"/>
        <w:numPr>
          <w:ilvl w:val="0"/>
          <w:numId w:val="17"/>
        </w:numPr>
        <w:rPr>
          <w:rFonts w:ascii="Goudy Old Style" w:hAnsi="Goudy Old Style"/>
          <w:color w:val="000000"/>
          <w:shd w:val="clear" w:color="auto" w:fill="FFFFFF"/>
        </w:rPr>
      </w:pPr>
      <w:proofErr w:type="spellStart"/>
      <w:r w:rsidRPr="00D11D20">
        <w:rPr>
          <w:rFonts w:ascii="Goudy Old Style" w:hAnsi="Goudy Old Style"/>
          <w:color w:val="000000"/>
          <w:shd w:val="clear" w:color="auto" w:fill="FFFFFF"/>
        </w:rPr>
        <w:t>Whitmont</w:t>
      </w:r>
      <w:proofErr w:type="spellEnd"/>
      <w:r w:rsidRPr="00D11D20">
        <w:rPr>
          <w:rFonts w:ascii="Goudy Old Style" w:hAnsi="Goudy Old Style"/>
          <w:color w:val="000000"/>
          <w:shd w:val="clear" w:color="auto" w:fill="FFFFFF"/>
        </w:rPr>
        <w:t>, Edward C. (1964). Group therapy and analytical psychology. Journal of Analytical Psychology, 9, 1-22.</w:t>
      </w:r>
    </w:p>
    <w:p w14:paraId="0E4BB10B" w14:textId="77777777" w:rsidR="00D11D20" w:rsidRPr="00D11D20" w:rsidRDefault="00D11D20" w:rsidP="00D11D20">
      <w:pPr>
        <w:pStyle w:val="ListParagraph"/>
        <w:numPr>
          <w:ilvl w:val="0"/>
          <w:numId w:val="17"/>
        </w:numPr>
        <w:rPr>
          <w:rFonts w:ascii="Goudy Old Style" w:hAnsi="Goudy Old Style"/>
          <w:color w:val="000000"/>
          <w:shd w:val="clear" w:color="auto" w:fill="FFFFFF"/>
        </w:rPr>
      </w:pPr>
      <w:proofErr w:type="spellStart"/>
      <w:r w:rsidRPr="00D11D20">
        <w:rPr>
          <w:rFonts w:ascii="Goudy Old Style" w:hAnsi="Goudy Old Style"/>
          <w:color w:val="000000"/>
          <w:shd w:val="clear" w:color="auto" w:fill="FFFFFF"/>
        </w:rPr>
        <w:t>Willeford</w:t>
      </w:r>
      <w:proofErr w:type="spellEnd"/>
      <w:r w:rsidRPr="00D11D20">
        <w:rPr>
          <w:rFonts w:ascii="Goudy Old Style" w:hAnsi="Goudy Old Style"/>
          <w:color w:val="000000"/>
          <w:shd w:val="clear" w:color="auto" w:fill="FFFFFF"/>
        </w:rPr>
        <w:t>, William (1967). Group psychotherapy and symbol formation. Journal of Analytical Psychology, 12, 137-160.</w:t>
      </w:r>
    </w:p>
    <w:p w14:paraId="76BC9787" w14:textId="39DBA640" w:rsidR="00582DC7" w:rsidRPr="00D11D20" w:rsidRDefault="00D11D20" w:rsidP="00D11D20">
      <w:pPr>
        <w:pStyle w:val="ListParagraph"/>
        <w:numPr>
          <w:ilvl w:val="0"/>
          <w:numId w:val="17"/>
        </w:numPr>
        <w:rPr>
          <w:rFonts w:ascii="Goudy Old Style" w:hAnsi="Goudy Old Style"/>
          <w:color w:val="000000"/>
          <w:shd w:val="clear" w:color="auto" w:fill="FFFFFF"/>
        </w:rPr>
      </w:pPr>
      <w:proofErr w:type="spellStart"/>
      <w:r w:rsidRPr="00D11D20">
        <w:rPr>
          <w:rFonts w:ascii="Goudy Old Style" w:hAnsi="Goudy Old Style"/>
          <w:color w:val="000000"/>
          <w:shd w:val="clear" w:color="auto" w:fill="FFFFFF"/>
        </w:rPr>
        <w:t>Zinkin</w:t>
      </w:r>
      <w:proofErr w:type="spellEnd"/>
      <w:r w:rsidRPr="00D11D20">
        <w:rPr>
          <w:rFonts w:ascii="Goudy Old Style" w:hAnsi="Goudy Old Style"/>
          <w:color w:val="000000"/>
          <w:shd w:val="clear" w:color="auto" w:fill="FFFFFF"/>
        </w:rPr>
        <w:t>, L. (1989). The group’s search for wholeness: A Jungian perspective. Group, 13, 252-264.</w:t>
      </w:r>
    </w:p>
    <w:p w14:paraId="3A85A9BC" w14:textId="77777777" w:rsidR="00D11D20" w:rsidRPr="00D11D20" w:rsidRDefault="00D11D20" w:rsidP="00D11D20">
      <w:pPr>
        <w:rPr>
          <w:rFonts w:ascii="Goudy Old Style" w:hAnsi="Goudy Old Style"/>
          <w:b/>
        </w:rPr>
      </w:pPr>
    </w:p>
    <w:p w14:paraId="14C8E398" w14:textId="77777777" w:rsidR="00911103" w:rsidRPr="00D11D20" w:rsidRDefault="00154679" w:rsidP="00911103">
      <w:pPr>
        <w:rPr>
          <w:rFonts w:ascii="Goudy Old Style" w:hAnsi="Goudy Old Style"/>
          <w:b/>
        </w:rPr>
      </w:pPr>
      <w:r w:rsidRPr="00D11D20">
        <w:rPr>
          <w:rFonts w:ascii="Goudy Old Style" w:hAnsi="Goudy Old Style"/>
          <w:b/>
        </w:rPr>
        <w:t>Agenda</w:t>
      </w:r>
    </w:p>
    <w:p w14:paraId="2A6A25BE" w14:textId="77777777" w:rsidR="00FB24E7" w:rsidRDefault="00D11D20" w:rsidP="00F74F6A">
      <w:pPr>
        <w:spacing w:line="240" w:lineRule="exact"/>
        <w:rPr>
          <w:rFonts w:ascii="Goudy Old Style" w:eastAsia="Arial" w:hAnsi="Goudy Old Style" w:cs="Arial"/>
          <w:bCs/>
          <w:color w:val="000000"/>
        </w:rPr>
      </w:pPr>
      <w:r w:rsidRPr="00D11D20">
        <w:rPr>
          <w:rFonts w:ascii="Goudy Old Style" w:eastAsia="Arial" w:hAnsi="Goudy Old Style" w:cs="Arial"/>
          <w:bCs/>
          <w:color w:val="000000"/>
        </w:rPr>
        <w:t xml:space="preserve">Day </w:t>
      </w:r>
      <w:proofErr w:type="gramStart"/>
      <w:r w:rsidRPr="00D11D20">
        <w:rPr>
          <w:rFonts w:ascii="Goudy Old Style" w:eastAsia="Arial" w:hAnsi="Goudy Old Style" w:cs="Arial"/>
          <w:bCs/>
          <w:color w:val="000000"/>
        </w:rPr>
        <w:t>1  (</w:t>
      </w:r>
      <w:proofErr w:type="gramEnd"/>
      <w:r w:rsidRPr="00D11D20">
        <w:rPr>
          <w:rFonts w:ascii="Goudy Old Style" w:eastAsia="Arial" w:hAnsi="Goudy Old Style" w:cs="Arial"/>
          <w:bCs/>
          <w:color w:val="000000"/>
        </w:rPr>
        <w:t xml:space="preserve">Morning Session total 180 minutes or 3 hours, 10 AM – 1PM) </w:t>
      </w:r>
    </w:p>
    <w:p w14:paraId="1D2D65D0" w14:textId="1572ED91" w:rsidR="00FB24E7" w:rsidRPr="001924CA" w:rsidRDefault="001924CA" w:rsidP="001924CA">
      <w:pPr>
        <w:pStyle w:val="ListParagraph"/>
        <w:numPr>
          <w:ilvl w:val="0"/>
          <w:numId w:val="19"/>
        </w:numPr>
        <w:spacing w:line="240" w:lineRule="exact"/>
        <w:rPr>
          <w:rFonts w:ascii="Goudy Old Style" w:eastAsia="Arial" w:hAnsi="Goudy Old Style" w:cs="Arial"/>
          <w:bCs/>
          <w:color w:val="000000"/>
        </w:rPr>
      </w:pPr>
      <w:proofErr w:type="gramStart"/>
      <w:r>
        <w:rPr>
          <w:rFonts w:ascii="Goudy Old Style" w:eastAsia="Arial" w:hAnsi="Goudy Old Style" w:cs="Arial"/>
          <w:bCs/>
          <w:color w:val="000000"/>
        </w:rPr>
        <w:t>A</w:t>
      </w:r>
      <w:r w:rsidR="00D11D20" w:rsidRPr="001924CA">
        <w:rPr>
          <w:rFonts w:ascii="Goudy Old Style" w:eastAsia="Arial" w:hAnsi="Goudy Old Style" w:cs="Arial"/>
          <w:bCs/>
          <w:color w:val="000000"/>
        </w:rPr>
        <w:t>M  -</w:t>
      </w:r>
      <w:proofErr w:type="gramEnd"/>
      <w:r w:rsidR="00D11D20" w:rsidRPr="001924CA">
        <w:rPr>
          <w:rFonts w:ascii="Goudy Old Style" w:eastAsia="Arial" w:hAnsi="Goudy Old Style" w:cs="Arial"/>
          <w:bCs/>
          <w:color w:val="000000"/>
        </w:rPr>
        <w:t xml:space="preserve"> 11 AM</w:t>
      </w:r>
      <w:r w:rsidR="00D11D20" w:rsidRPr="001924CA">
        <w:rPr>
          <w:rFonts w:ascii="Goudy Old Style" w:eastAsia="Arial" w:hAnsi="Goudy Old Style" w:cs="Arial"/>
          <w:bCs/>
          <w:color w:val="000000"/>
        </w:rPr>
        <w:tab/>
      </w:r>
      <w:r w:rsidR="00FB24E7" w:rsidRPr="001924CA">
        <w:rPr>
          <w:rFonts w:ascii="Goudy Old Style" w:eastAsia="Arial" w:hAnsi="Goudy Old Style" w:cs="Arial"/>
          <w:bCs/>
          <w:color w:val="000000"/>
        </w:rPr>
        <w:t xml:space="preserve"> </w:t>
      </w:r>
      <w:r w:rsidR="00D11D20" w:rsidRPr="001924CA">
        <w:rPr>
          <w:rFonts w:ascii="Goudy Old Style" w:eastAsia="Arial" w:hAnsi="Goudy Old Style" w:cs="Arial"/>
          <w:bCs/>
          <w:color w:val="000000"/>
        </w:rPr>
        <w:t>60 min</w:t>
      </w:r>
      <w:r w:rsidR="00D11D20" w:rsidRPr="001924CA">
        <w:rPr>
          <w:rFonts w:ascii="Goudy Old Style" w:eastAsia="Arial" w:hAnsi="Goudy Old Style" w:cs="Arial"/>
          <w:bCs/>
          <w:color w:val="000000"/>
        </w:rPr>
        <w:tab/>
      </w:r>
      <w:r w:rsidR="00D11D20" w:rsidRPr="001924CA">
        <w:rPr>
          <w:rFonts w:ascii="Goudy Old Style" w:eastAsia="Arial" w:hAnsi="Goudy Old Style" w:cs="Arial"/>
          <w:bCs/>
          <w:color w:val="000000"/>
        </w:rPr>
        <w:tab/>
        <w:t xml:space="preserve"> </w:t>
      </w:r>
    </w:p>
    <w:p w14:paraId="1518209D" w14:textId="23D8A0E5"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Introduction Group Contract Brief Explanation of differences of Jungian orientation to group psychotherapy, emphasizing a broader approach to libido and unconscious (Objectives 1&amp; 5) Brief Explanation of individuation and its manifestation in groups (Objective 6)  </w:t>
      </w:r>
    </w:p>
    <w:p w14:paraId="48A12DE2" w14:textId="77777777" w:rsidR="001924CA" w:rsidRDefault="001924CA" w:rsidP="001924CA">
      <w:pPr>
        <w:pStyle w:val="ListParagraph"/>
        <w:spacing w:line="240" w:lineRule="exact"/>
        <w:rPr>
          <w:rFonts w:ascii="Goudy Old Style" w:eastAsia="Arial" w:hAnsi="Goudy Old Style" w:cs="Arial"/>
          <w:bCs/>
          <w:color w:val="000000"/>
        </w:rPr>
      </w:pPr>
    </w:p>
    <w:p w14:paraId="5D4B1104" w14:textId="77777777" w:rsidR="001924CA" w:rsidRDefault="001924CA" w:rsidP="001924CA">
      <w:pPr>
        <w:spacing w:line="240" w:lineRule="exact"/>
        <w:rPr>
          <w:rFonts w:ascii="Goudy Old Style" w:eastAsia="Arial" w:hAnsi="Goudy Old Style" w:cs="Arial"/>
          <w:bCs/>
          <w:color w:val="000000"/>
        </w:rPr>
      </w:pPr>
      <w:r>
        <w:rPr>
          <w:rFonts w:ascii="Goudy Old Style" w:eastAsia="Arial" w:hAnsi="Goudy Old Style" w:cs="Arial"/>
          <w:bCs/>
          <w:color w:val="000000"/>
        </w:rPr>
        <w:lastRenderedPageBreak/>
        <w:t>1</w:t>
      </w:r>
      <w:r w:rsidR="00D11D20" w:rsidRPr="001924CA">
        <w:rPr>
          <w:rFonts w:ascii="Goudy Old Style" w:eastAsia="Arial" w:hAnsi="Goudy Old Style" w:cs="Arial"/>
          <w:bCs/>
          <w:color w:val="000000"/>
        </w:rPr>
        <w:t xml:space="preserve">1 AM - 12 Noon </w:t>
      </w:r>
      <w:r w:rsidR="00D11D20" w:rsidRPr="001924CA">
        <w:rPr>
          <w:rFonts w:ascii="Goudy Old Style" w:eastAsia="Arial" w:hAnsi="Goudy Old Style" w:cs="Arial"/>
          <w:bCs/>
          <w:color w:val="000000"/>
        </w:rPr>
        <w:tab/>
        <w:t xml:space="preserve">60 minutes  </w:t>
      </w:r>
    </w:p>
    <w:p w14:paraId="111E3139"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Beginning of Group </w:t>
      </w:r>
      <w:proofErr w:type="gramStart"/>
      <w:r w:rsidRPr="001924CA">
        <w:rPr>
          <w:rFonts w:ascii="Goudy Old Style" w:eastAsia="Arial" w:hAnsi="Goudy Old Style" w:cs="Arial"/>
          <w:bCs/>
          <w:color w:val="000000"/>
        </w:rPr>
        <w:t>Process  Interpretation</w:t>
      </w:r>
      <w:proofErr w:type="gramEnd"/>
      <w:r w:rsidRPr="001924CA">
        <w:rPr>
          <w:rFonts w:ascii="Goudy Old Style" w:eastAsia="Arial" w:hAnsi="Goudy Old Style" w:cs="Arial"/>
          <w:bCs/>
          <w:color w:val="000000"/>
        </w:rPr>
        <w:t xml:space="preserve"> and emphasis on symbolic content related to forming the group and infant and childhood needs  (Objective 1 &amp; 2) </w:t>
      </w:r>
    </w:p>
    <w:p w14:paraId="62E0DBBF"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Interpretation of symbolic content related to infancy and childhood (Objective 2 &amp; 5)  </w:t>
      </w:r>
    </w:p>
    <w:p w14:paraId="2A462B85"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Discussion of and working with the shadow (Objective 7)  </w:t>
      </w:r>
    </w:p>
    <w:p w14:paraId="6565D384"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Illumination of archetypal themes (Objective 2) </w:t>
      </w:r>
    </w:p>
    <w:p w14:paraId="05B39944"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Attending to transference issues (Objective 4 &amp; 5) </w:t>
      </w:r>
    </w:p>
    <w:p w14:paraId="7CD87C7B"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Building bridges and emphasizing commonalities (Objective 1 &amp; 6)  </w:t>
      </w:r>
    </w:p>
    <w:p w14:paraId="6B4F1DFF" w14:textId="1F0DAEC3" w:rsidR="001924CA" w:rsidRPr="001924CA" w:rsidRDefault="001924CA"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12</w:t>
      </w:r>
      <w:r>
        <w:rPr>
          <w:rFonts w:ascii="Goudy Old Style" w:eastAsia="Arial" w:hAnsi="Goudy Old Style" w:cs="Arial"/>
          <w:bCs/>
          <w:color w:val="000000"/>
        </w:rPr>
        <w:t xml:space="preserve"> </w:t>
      </w:r>
      <w:r w:rsidR="00D11D20" w:rsidRPr="001924CA">
        <w:rPr>
          <w:rFonts w:ascii="Goudy Old Style" w:eastAsia="Arial" w:hAnsi="Goudy Old Style" w:cs="Arial"/>
          <w:bCs/>
          <w:color w:val="000000"/>
        </w:rPr>
        <w:t xml:space="preserve">Noon - 1 PM. 60 Minutes </w:t>
      </w:r>
    </w:p>
    <w:p w14:paraId="796F4C3B" w14:textId="77777777" w:rsidR="001924CA" w:rsidRDefault="00D11D20" w:rsidP="001924CA">
      <w:pPr>
        <w:pStyle w:val="ListParagraph"/>
        <w:numPr>
          <w:ilvl w:val="0"/>
          <w:numId w:val="20"/>
        </w:numPr>
      </w:pPr>
      <w:r w:rsidRPr="001924CA">
        <w:t xml:space="preserve">Identifying and encouraging individuation with targeted interventions (Objective 6) </w:t>
      </w:r>
    </w:p>
    <w:p w14:paraId="6624157B" w14:textId="77777777" w:rsidR="001924CA" w:rsidRDefault="00D11D20" w:rsidP="001924CA">
      <w:pPr>
        <w:pStyle w:val="ListParagraph"/>
        <w:numPr>
          <w:ilvl w:val="0"/>
          <w:numId w:val="20"/>
        </w:numPr>
      </w:pPr>
      <w:r w:rsidRPr="001924CA">
        <w:t xml:space="preserve">Discussing persona/role defenses (objective 8)  </w:t>
      </w:r>
    </w:p>
    <w:p w14:paraId="1B5CA758" w14:textId="77777777" w:rsidR="001924CA" w:rsidRDefault="00D11D20" w:rsidP="001924CA">
      <w:pPr>
        <w:pStyle w:val="ListParagraph"/>
        <w:numPr>
          <w:ilvl w:val="0"/>
          <w:numId w:val="20"/>
        </w:numPr>
      </w:pPr>
      <w:proofErr w:type="gramStart"/>
      <w:r w:rsidRPr="001924CA">
        <w:t>Counter-transference</w:t>
      </w:r>
      <w:proofErr w:type="gramEnd"/>
      <w:r w:rsidRPr="001924CA">
        <w:t xml:space="preserve"> is contained; self-disclosure extremely limited or absent (objective 4) </w:t>
      </w:r>
    </w:p>
    <w:p w14:paraId="0FCBA8A8" w14:textId="1158EBD9" w:rsidR="001924CA" w:rsidRPr="001924CA" w:rsidRDefault="00D11D20" w:rsidP="001924CA">
      <w:pPr>
        <w:pStyle w:val="ListParagraph"/>
        <w:numPr>
          <w:ilvl w:val="0"/>
          <w:numId w:val="20"/>
        </w:numPr>
      </w:pPr>
      <w:r w:rsidRPr="001924CA">
        <w:t xml:space="preserve">Focus on containment, creation of a holding group environment (objective 1)  </w:t>
      </w:r>
    </w:p>
    <w:p w14:paraId="4F2CA494" w14:textId="77777777" w:rsidR="001924CA" w:rsidRDefault="001924CA" w:rsidP="001924CA">
      <w:pPr>
        <w:pStyle w:val="ListParagraph"/>
        <w:spacing w:line="240" w:lineRule="exact"/>
        <w:rPr>
          <w:rFonts w:ascii="Goudy Old Style" w:eastAsia="Arial" w:hAnsi="Goudy Old Style" w:cs="Arial"/>
          <w:bCs/>
          <w:color w:val="000000"/>
        </w:rPr>
      </w:pPr>
    </w:p>
    <w:p w14:paraId="6619F9AB" w14:textId="4EBAFECE"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1:00-2:30</w:t>
      </w:r>
      <w:r w:rsidR="001924CA">
        <w:rPr>
          <w:rFonts w:ascii="Goudy Old Style" w:eastAsia="Arial" w:hAnsi="Goudy Old Style" w:cs="Arial"/>
          <w:bCs/>
          <w:color w:val="000000"/>
        </w:rPr>
        <w:t xml:space="preserve"> PM </w:t>
      </w:r>
      <w:r w:rsidRPr="001924CA">
        <w:rPr>
          <w:rFonts w:ascii="Goudy Old Style" w:eastAsia="Arial" w:hAnsi="Goudy Old Style" w:cs="Arial"/>
          <w:bCs/>
          <w:color w:val="000000"/>
        </w:rPr>
        <w:t>90 min</w:t>
      </w:r>
      <w:r w:rsidRPr="001924CA">
        <w:rPr>
          <w:rFonts w:ascii="Goudy Old Style" w:eastAsia="Arial" w:hAnsi="Goudy Old Style" w:cs="Arial"/>
          <w:bCs/>
          <w:color w:val="000000"/>
        </w:rPr>
        <w:tab/>
      </w:r>
      <w:r w:rsidRPr="001924CA">
        <w:rPr>
          <w:rFonts w:ascii="Goudy Old Style" w:eastAsia="Arial" w:hAnsi="Goudy Old Style" w:cs="Arial"/>
          <w:bCs/>
          <w:color w:val="000000"/>
        </w:rPr>
        <w:tab/>
      </w:r>
    </w:p>
    <w:p w14:paraId="36004F5B" w14:textId="77777777" w:rsidR="001924CA" w:rsidRDefault="00D11D20" w:rsidP="001924CA">
      <w:pPr>
        <w:spacing w:line="240" w:lineRule="exact"/>
        <w:rPr>
          <w:rFonts w:ascii="Goudy Old Style" w:eastAsia="Arial" w:hAnsi="Goudy Old Style" w:cs="Arial"/>
          <w:bCs/>
          <w:color w:val="000000"/>
        </w:rPr>
      </w:pPr>
      <w:proofErr w:type="gramStart"/>
      <w:r w:rsidRPr="001924CA">
        <w:rPr>
          <w:rFonts w:ascii="Goudy Old Style" w:eastAsia="Arial" w:hAnsi="Goudy Old Style" w:cs="Arial"/>
          <w:bCs/>
          <w:color w:val="000000"/>
        </w:rPr>
        <w:t>Lunch  2:30</w:t>
      </w:r>
      <w:proofErr w:type="gramEnd"/>
      <w:r w:rsidRPr="001924CA">
        <w:rPr>
          <w:rFonts w:ascii="Goudy Old Style" w:eastAsia="Arial" w:hAnsi="Goudy Old Style" w:cs="Arial"/>
          <w:bCs/>
          <w:color w:val="000000"/>
        </w:rPr>
        <w:t>-5:30</w:t>
      </w:r>
      <w:r w:rsidRPr="001924CA">
        <w:rPr>
          <w:rFonts w:ascii="Goudy Old Style" w:eastAsia="Arial" w:hAnsi="Goudy Old Style" w:cs="Arial"/>
          <w:bCs/>
          <w:color w:val="000000"/>
        </w:rPr>
        <w:tab/>
      </w:r>
      <w:r w:rsidRPr="001924CA">
        <w:rPr>
          <w:rFonts w:ascii="Goudy Old Style" w:eastAsia="Arial" w:hAnsi="Goudy Old Style" w:cs="Arial"/>
          <w:bCs/>
          <w:color w:val="000000"/>
        </w:rPr>
        <w:tab/>
        <w:t>180 min</w:t>
      </w:r>
      <w:r w:rsidRPr="001924CA">
        <w:rPr>
          <w:rFonts w:ascii="Goudy Old Style" w:eastAsia="Arial" w:hAnsi="Goudy Old Style" w:cs="Arial"/>
          <w:bCs/>
          <w:color w:val="000000"/>
        </w:rPr>
        <w:tab/>
        <w:t xml:space="preserve">(afternoon total)  </w:t>
      </w:r>
    </w:p>
    <w:p w14:paraId="252DB94D" w14:textId="5A2E27CF"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2:30 - 3:30 </w:t>
      </w:r>
      <w:r w:rsidR="001924CA">
        <w:rPr>
          <w:rFonts w:ascii="Goudy Old Style" w:eastAsia="Arial" w:hAnsi="Goudy Old Style" w:cs="Arial"/>
          <w:bCs/>
          <w:color w:val="000000"/>
        </w:rPr>
        <w:t>PM</w:t>
      </w:r>
      <w:r w:rsidRPr="001924CA">
        <w:rPr>
          <w:rFonts w:ascii="Goudy Old Style" w:eastAsia="Arial" w:hAnsi="Goudy Old Style" w:cs="Arial"/>
          <w:bCs/>
          <w:color w:val="000000"/>
        </w:rPr>
        <w:tab/>
      </w:r>
      <w:r w:rsidRPr="001924CA">
        <w:rPr>
          <w:rFonts w:ascii="Goudy Old Style" w:eastAsia="Arial" w:hAnsi="Goudy Old Style" w:cs="Arial"/>
          <w:bCs/>
          <w:color w:val="000000"/>
        </w:rPr>
        <w:tab/>
        <w:t xml:space="preserve">(60 min) </w:t>
      </w:r>
    </w:p>
    <w:p w14:paraId="77EEE9FD"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Brief explanation of the role of complexes as autonomous psychic entities, and their role in psychological suffering (Objective 3) </w:t>
      </w:r>
    </w:p>
    <w:p w14:paraId="7007476B" w14:textId="37BA0F6F"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Relationship between complexes and midlife crises, and a discussion of how to intervene effectively (Objective 9)  </w:t>
      </w:r>
    </w:p>
    <w:p w14:paraId="705BCC78"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3:30 - 4:30</w:t>
      </w:r>
      <w:r w:rsidR="001924CA">
        <w:rPr>
          <w:rFonts w:ascii="Goudy Old Style" w:eastAsia="Arial" w:hAnsi="Goudy Old Style" w:cs="Arial"/>
          <w:bCs/>
          <w:color w:val="000000"/>
        </w:rPr>
        <w:t xml:space="preserve"> PM </w:t>
      </w:r>
      <w:r w:rsidRPr="001924CA">
        <w:rPr>
          <w:rFonts w:ascii="Goudy Old Style" w:eastAsia="Arial" w:hAnsi="Goudy Old Style" w:cs="Arial"/>
          <w:bCs/>
          <w:color w:val="000000"/>
        </w:rPr>
        <w:t xml:space="preserve">(60 min)  </w:t>
      </w:r>
    </w:p>
    <w:p w14:paraId="3E5CFDCB"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Brief explanation of the role of archetypal material in personal stories (Objective 2) </w:t>
      </w:r>
    </w:p>
    <w:p w14:paraId="471B9FB5"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Interpretation and emphasis on symbolic content related to deepening the group with themes from childhood and adolescence (objectives 2 &amp; 4) </w:t>
      </w:r>
    </w:p>
    <w:p w14:paraId="4686742E"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Continuation of process from early morning session Interpretation of symbolic content related to childhood, adolescence, separation, and rapprochement (Objective 1, 2, 5 &amp;6)</w:t>
      </w:r>
    </w:p>
    <w:p w14:paraId="4A4C6694" w14:textId="4EFFCDC9" w:rsidR="001924CA" w:rsidRP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Fostering archetypal </w:t>
      </w:r>
      <w:proofErr w:type="gramStart"/>
      <w:r w:rsidRPr="001924CA">
        <w:rPr>
          <w:rFonts w:ascii="Goudy Old Style" w:eastAsia="Arial" w:hAnsi="Goudy Old Style" w:cs="Arial"/>
          <w:bCs/>
          <w:color w:val="000000"/>
        </w:rPr>
        <w:t>awareness  (</w:t>
      </w:r>
      <w:proofErr w:type="gramEnd"/>
      <w:r w:rsidRPr="001924CA">
        <w:rPr>
          <w:rFonts w:ascii="Goudy Old Style" w:eastAsia="Arial" w:hAnsi="Goudy Old Style" w:cs="Arial"/>
          <w:bCs/>
          <w:color w:val="000000"/>
        </w:rPr>
        <w:t xml:space="preserve">Objective 2)  </w:t>
      </w:r>
    </w:p>
    <w:p w14:paraId="4B0A3181"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4:30 - 5:30</w:t>
      </w:r>
      <w:r w:rsidR="001924CA">
        <w:rPr>
          <w:rFonts w:ascii="Goudy Old Style" w:eastAsia="Arial" w:hAnsi="Goudy Old Style" w:cs="Arial"/>
          <w:bCs/>
          <w:color w:val="000000"/>
        </w:rPr>
        <w:t xml:space="preserve"> PM </w:t>
      </w:r>
      <w:r w:rsidRPr="001924CA">
        <w:rPr>
          <w:rFonts w:ascii="Goudy Old Style" w:eastAsia="Arial" w:hAnsi="Goudy Old Style" w:cs="Arial"/>
          <w:bCs/>
          <w:color w:val="000000"/>
        </w:rPr>
        <w:t xml:space="preserve">(60 min) </w:t>
      </w:r>
    </w:p>
    <w:p w14:paraId="6C670BBF"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As conflict emerges, identify complexes when possible (Objective 3) </w:t>
      </w:r>
    </w:p>
    <w:p w14:paraId="070070CA"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Use Jung’s approach to psychodynamic energy in groups (Objective 10) </w:t>
      </w:r>
    </w:p>
    <w:p w14:paraId="3B010459"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Continued attention to transference issues (Objective 4) </w:t>
      </w:r>
    </w:p>
    <w:p w14:paraId="63F5FA7E"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Building bridges and emphasizing commonalities (Objective 1) </w:t>
      </w:r>
    </w:p>
    <w:p w14:paraId="4C8CF33E"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Fostering inter-member contact and facilitation of conflict </w:t>
      </w:r>
    </w:p>
    <w:p w14:paraId="7D5E58CC"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Attending to manifestations of collective consciousness (Objective 2) </w:t>
      </w:r>
    </w:p>
    <w:p w14:paraId="2E06036F"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Tentative self-disclosure related to symbolic and archetypal content (Objective 4 &amp; 6)</w:t>
      </w:r>
      <w:r w:rsidRPr="001924CA">
        <w:rPr>
          <w:rFonts w:ascii="Goudy Old Style" w:eastAsia="Arial" w:hAnsi="Goudy Old Style" w:cs="Arial"/>
          <w:bCs/>
          <w:color w:val="000000"/>
        </w:rPr>
        <w:tab/>
        <w:t xml:space="preserve"> </w:t>
      </w:r>
      <w:r w:rsidRPr="001924CA">
        <w:rPr>
          <w:rFonts w:ascii="Goudy Old Style" w:eastAsia="Arial" w:hAnsi="Goudy Old Style" w:cs="Arial"/>
          <w:bCs/>
          <w:color w:val="000000"/>
        </w:rPr>
        <w:tab/>
        <w:t>•</w:t>
      </w:r>
      <w:r w:rsidRPr="001924CA">
        <w:rPr>
          <w:rFonts w:ascii="Goudy Old Style" w:eastAsia="Arial" w:hAnsi="Goudy Old Style" w:cs="Arial"/>
          <w:bCs/>
          <w:color w:val="000000"/>
        </w:rPr>
        <w:tab/>
        <w:t xml:space="preserve">Continuation of early afternoon session </w:t>
      </w:r>
      <w:r w:rsidRPr="001924CA">
        <w:rPr>
          <w:rFonts w:ascii="Goudy Old Style" w:eastAsia="Arial" w:hAnsi="Goudy Old Style" w:cs="Arial"/>
          <w:bCs/>
          <w:color w:val="000000"/>
        </w:rPr>
        <w:tab/>
      </w:r>
    </w:p>
    <w:p w14:paraId="230CBBDB" w14:textId="77777777" w:rsidR="001924CA" w:rsidRDefault="00D11D20" w:rsidP="001924CA">
      <w:pPr>
        <w:pStyle w:val="ListParagraph"/>
        <w:spacing w:line="240" w:lineRule="exact"/>
        <w:ind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Conclude with a suggestion to attend to dreams </w:t>
      </w:r>
      <w:proofErr w:type="gramStart"/>
      <w:r w:rsidRPr="001924CA">
        <w:rPr>
          <w:rFonts w:ascii="Goudy Old Style" w:eastAsia="Arial" w:hAnsi="Goudy Old Style" w:cs="Arial"/>
          <w:bCs/>
          <w:color w:val="000000"/>
        </w:rPr>
        <w:t>overnight  Total</w:t>
      </w:r>
      <w:proofErr w:type="gramEnd"/>
      <w:r w:rsidRPr="001924CA">
        <w:rPr>
          <w:rFonts w:ascii="Goudy Old Style" w:eastAsia="Arial" w:hAnsi="Goudy Old Style" w:cs="Arial"/>
          <w:bCs/>
          <w:color w:val="000000"/>
        </w:rPr>
        <w:t xml:space="preserve"> presentation time for </w:t>
      </w:r>
    </w:p>
    <w:p w14:paraId="38F40A4C"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Day 1 equals 360 minutes  </w:t>
      </w:r>
    </w:p>
    <w:p w14:paraId="637F8164" w14:textId="77777777" w:rsidR="001924CA" w:rsidRDefault="001924CA" w:rsidP="001924CA">
      <w:pPr>
        <w:spacing w:line="240" w:lineRule="exact"/>
        <w:rPr>
          <w:rFonts w:ascii="Goudy Old Style" w:eastAsia="Arial" w:hAnsi="Goudy Old Style" w:cs="Arial"/>
          <w:bCs/>
          <w:color w:val="000000"/>
        </w:rPr>
      </w:pPr>
    </w:p>
    <w:p w14:paraId="16A66649"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Day 2 8:30-10:30</w:t>
      </w:r>
      <w:r w:rsidRPr="001924CA">
        <w:rPr>
          <w:rFonts w:ascii="Goudy Old Style" w:eastAsia="Arial" w:hAnsi="Goudy Old Style" w:cs="Arial"/>
          <w:bCs/>
          <w:color w:val="000000"/>
        </w:rPr>
        <w:tab/>
        <w:t>120 min</w:t>
      </w:r>
      <w:r w:rsidRPr="001924CA">
        <w:rPr>
          <w:rFonts w:ascii="Goudy Old Style" w:eastAsia="Arial" w:hAnsi="Goudy Old Style" w:cs="Arial"/>
          <w:bCs/>
          <w:color w:val="000000"/>
        </w:rPr>
        <w:tab/>
        <w:t xml:space="preserve">  </w:t>
      </w:r>
    </w:p>
    <w:p w14:paraId="34B809BA"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8:30 - 9:30 (60 min)  </w:t>
      </w:r>
    </w:p>
    <w:p w14:paraId="7D4881E9"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Attending to dream material (Objective 2) </w:t>
      </w:r>
    </w:p>
    <w:p w14:paraId="3ABE158D"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Sustaining a productive work </w:t>
      </w:r>
      <w:proofErr w:type="gramStart"/>
      <w:r w:rsidRPr="001924CA">
        <w:rPr>
          <w:rFonts w:ascii="Goudy Old Style" w:eastAsia="Arial" w:hAnsi="Goudy Old Style" w:cs="Arial"/>
          <w:bCs/>
          <w:color w:val="000000"/>
        </w:rPr>
        <w:t>group  9:30</w:t>
      </w:r>
      <w:proofErr w:type="gramEnd"/>
      <w:r w:rsidRPr="001924CA">
        <w:rPr>
          <w:rFonts w:ascii="Goudy Old Style" w:eastAsia="Arial" w:hAnsi="Goudy Old Style" w:cs="Arial"/>
          <w:bCs/>
          <w:color w:val="000000"/>
        </w:rPr>
        <w:t xml:space="preserve"> - 10:30 (60 min)  </w:t>
      </w:r>
    </w:p>
    <w:p w14:paraId="1F551B69"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Encouraging risk-taking (Objectives 1 &amp; 6) •</w:t>
      </w:r>
      <w:r w:rsidRPr="001924CA">
        <w:rPr>
          <w:rFonts w:ascii="Goudy Old Style" w:eastAsia="Arial" w:hAnsi="Goudy Old Style" w:cs="Arial"/>
          <w:bCs/>
          <w:color w:val="000000"/>
        </w:rPr>
        <w:tab/>
        <w:t xml:space="preserve">Identifying individuation strivings (Objective 6) </w:t>
      </w:r>
    </w:p>
    <w:p w14:paraId="45A7D267"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Relating symbolic and archetypal content to personal consciousness (Objective 2)  </w:t>
      </w:r>
    </w:p>
    <w:p w14:paraId="69CAD620"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10:30-10:45</w:t>
      </w:r>
      <w:r w:rsidRPr="001924CA">
        <w:rPr>
          <w:rFonts w:ascii="Goudy Old Style" w:eastAsia="Arial" w:hAnsi="Goudy Old Style" w:cs="Arial"/>
          <w:bCs/>
          <w:color w:val="000000"/>
        </w:rPr>
        <w:tab/>
        <w:t>15 min</w:t>
      </w:r>
      <w:r w:rsidRPr="001924CA">
        <w:rPr>
          <w:rFonts w:ascii="Goudy Old Style" w:eastAsia="Arial" w:hAnsi="Goudy Old Style" w:cs="Arial"/>
          <w:bCs/>
          <w:color w:val="000000"/>
        </w:rPr>
        <w:tab/>
      </w:r>
      <w:r w:rsidRPr="001924CA">
        <w:rPr>
          <w:rFonts w:ascii="Goudy Old Style" w:eastAsia="Arial" w:hAnsi="Goudy Old Style" w:cs="Arial"/>
          <w:bCs/>
          <w:color w:val="000000"/>
        </w:rPr>
        <w:tab/>
      </w:r>
    </w:p>
    <w:p w14:paraId="0A22F3F3" w14:textId="77777777" w:rsidR="001924CA" w:rsidRDefault="00D11D20" w:rsidP="001924CA">
      <w:pPr>
        <w:spacing w:line="240" w:lineRule="exact"/>
        <w:rPr>
          <w:rFonts w:ascii="Goudy Old Style" w:eastAsia="Arial" w:hAnsi="Goudy Old Style" w:cs="Arial"/>
          <w:bCs/>
          <w:color w:val="000000"/>
        </w:rPr>
      </w:pPr>
      <w:proofErr w:type="gramStart"/>
      <w:r w:rsidRPr="001924CA">
        <w:rPr>
          <w:rFonts w:ascii="Goudy Old Style" w:eastAsia="Arial" w:hAnsi="Goudy Old Style" w:cs="Arial"/>
          <w:bCs/>
          <w:color w:val="000000"/>
        </w:rPr>
        <w:t>Break  10:45</w:t>
      </w:r>
      <w:proofErr w:type="gramEnd"/>
      <w:r w:rsidRPr="001924CA">
        <w:rPr>
          <w:rFonts w:ascii="Goudy Old Style" w:eastAsia="Arial" w:hAnsi="Goudy Old Style" w:cs="Arial"/>
          <w:bCs/>
          <w:color w:val="000000"/>
        </w:rPr>
        <w:t>-12:00</w:t>
      </w:r>
      <w:r w:rsidRPr="001924CA">
        <w:rPr>
          <w:rFonts w:ascii="Goudy Old Style" w:eastAsia="Arial" w:hAnsi="Goudy Old Style" w:cs="Arial"/>
          <w:bCs/>
          <w:color w:val="000000"/>
        </w:rPr>
        <w:tab/>
      </w:r>
      <w:r w:rsidRPr="001924CA">
        <w:rPr>
          <w:rFonts w:ascii="Goudy Old Style" w:eastAsia="Arial" w:hAnsi="Goudy Old Style" w:cs="Arial"/>
          <w:bCs/>
          <w:color w:val="000000"/>
        </w:rPr>
        <w:tab/>
        <w:t>75 min</w:t>
      </w:r>
      <w:r w:rsidRPr="001924CA">
        <w:rPr>
          <w:rFonts w:ascii="Goudy Old Style" w:eastAsia="Arial" w:hAnsi="Goudy Old Style" w:cs="Arial"/>
          <w:bCs/>
          <w:color w:val="000000"/>
        </w:rPr>
        <w:tab/>
      </w:r>
      <w:r w:rsidRPr="001924CA">
        <w:rPr>
          <w:rFonts w:ascii="Goudy Old Style" w:eastAsia="Arial" w:hAnsi="Goudy Old Style" w:cs="Arial"/>
          <w:bCs/>
          <w:color w:val="000000"/>
        </w:rPr>
        <w:tab/>
        <w:t xml:space="preserve"> </w:t>
      </w:r>
    </w:p>
    <w:p w14:paraId="54864489"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Continuing themes from the morning </w:t>
      </w:r>
    </w:p>
    <w:p w14:paraId="79166272" w14:textId="77777777" w:rsidR="001924CA" w:rsidRDefault="001924CA"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lastRenderedPageBreak/>
        <w:t>•</w:t>
      </w:r>
      <w:r w:rsidRPr="001924CA">
        <w:rPr>
          <w:rFonts w:ascii="Goudy Old Style" w:eastAsia="Arial" w:hAnsi="Goudy Old Style" w:cs="Arial"/>
          <w:bCs/>
          <w:color w:val="000000"/>
        </w:rPr>
        <w:tab/>
      </w:r>
      <w:r w:rsidR="00D11D20" w:rsidRPr="001924CA">
        <w:rPr>
          <w:rFonts w:ascii="Goudy Old Style" w:eastAsia="Arial" w:hAnsi="Goudy Old Style" w:cs="Arial"/>
          <w:bCs/>
          <w:color w:val="000000"/>
        </w:rPr>
        <w:t xml:space="preserve">Identifying challenges and frustrations in individuation strivings (Objective 6)  </w:t>
      </w:r>
    </w:p>
    <w:p w14:paraId="42F47138"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ab/>
        <w:t xml:space="preserve">Addressing erotic and libidinal themes (Objective 2)  </w:t>
      </w:r>
    </w:p>
    <w:p w14:paraId="705F06FF"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12:00-1:30</w:t>
      </w:r>
      <w:r w:rsidRPr="001924CA">
        <w:rPr>
          <w:rFonts w:ascii="Goudy Old Style" w:eastAsia="Arial" w:hAnsi="Goudy Old Style" w:cs="Arial"/>
          <w:bCs/>
          <w:color w:val="000000"/>
        </w:rPr>
        <w:tab/>
        <w:t>90 min</w:t>
      </w:r>
      <w:r w:rsidRPr="001924CA">
        <w:rPr>
          <w:rFonts w:ascii="Goudy Old Style" w:eastAsia="Arial" w:hAnsi="Goudy Old Style" w:cs="Arial"/>
          <w:bCs/>
          <w:color w:val="000000"/>
        </w:rPr>
        <w:tab/>
      </w:r>
      <w:r w:rsidRPr="001924CA">
        <w:rPr>
          <w:rFonts w:ascii="Goudy Old Style" w:eastAsia="Arial" w:hAnsi="Goudy Old Style" w:cs="Arial"/>
          <w:bCs/>
          <w:color w:val="000000"/>
        </w:rPr>
        <w:tab/>
      </w:r>
    </w:p>
    <w:p w14:paraId="6F012A06" w14:textId="77777777" w:rsidR="001924CA" w:rsidRDefault="00D11D20" w:rsidP="001924CA">
      <w:pPr>
        <w:spacing w:line="240" w:lineRule="exact"/>
        <w:rPr>
          <w:rFonts w:ascii="Goudy Old Style" w:eastAsia="Arial" w:hAnsi="Goudy Old Style" w:cs="Arial"/>
          <w:bCs/>
          <w:color w:val="000000"/>
        </w:rPr>
      </w:pPr>
      <w:proofErr w:type="gramStart"/>
      <w:r w:rsidRPr="001924CA">
        <w:rPr>
          <w:rFonts w:ascii="Goudy Old Style" w:eastAsia="Arial" w:hAnsi="Goudy Old Style" w:cs="Arial"/>
          <w:bCs/>
          <w:color w:val="000000"/>
        </w:rPr>
        <w:t>Lunch  1:30</w:t>
      </w:r>
      <w:proofErr w:type="gramEnd"/>
      <w:r w:rsidRPr="001924CA">
        <w:rPr>
          <w:rFonts w:ascii="Goudy Old Style" w:eastAsia="Arial" w:hAnsi="Goudy Old Style" w:cs="Arial"/>
          <w:bCs/>
          <w:color w:val="000000"/>
        </w:rPr>
        <w:t>-3:45</w:t>
      </w:r>
      <w:r w:rsidRPr="001924CA">
        <w:rPr>
          <w:rFonts w:ascii="Goudy Old Style" w:eastAsia="Arial" w:hAnsi="Goudy Old Style" w:cs="Arial"/>
          <w:bCs/>
          <w:color w:val="000000"/>
        </w:rPr>
        <w:tab/>
      </w:r>
      <w:r w:rsidRPr="001924CA">
        <w:rPr>
          <w:rFonts w:ascii="Goudy Old Style" w:eastAsia="Arial" w:hAnsi="Goudy Old Style" w:cs="Arial"/>
          <w:bCs/>
          <w:color w:val="000000"/>
        </w:rPr>
        <w:tab/>
        <w:t>135 min</w:t>
      </w:r>
      <w:r w:rsidRPr="001924CA">
        <w:rPr>
          <w:rFonts w:ascii="Goudy Old Style" w:eastAsia="Arial" w:hAnsi="Goudy Old Style" w:cs="Arial"/>
          <w:bCs/>
          <w:color w:val="000000"/>
        </w:rPr>
        <w:tab/>
        <w:t xml:space="preserve">  </w:t>
      </w:r>
    </w:p>
    <w:p w14:paraId="591E2A96"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1:30 - 2:30</w:t>
      </w:r>
      <w:r w:rsidRPr="001924CA">
        <w:rPr>
          <w:rFonts w:ascii="Goudy Old Style" w:eastAsia="Arial" w:hAnsi="Goudy Old Style" w:cs="Arial"/>
          <w:bCs/>
          <w:color w:val="000000"/>
        </w:rPr>
        <w:tab/>
      </w:r>
      <w:r w:rsidRPr="001924CA">
        <w:rPr>
          <w:rFonts w:ascii="Goudy Old Style" w:eastAsia="Arial" w:hAnsi="Goudy Old Style" w:cs="Arial"/>
          <w:bCs/>
          <w:color w:val="000000"/>
        </w:rPr>
        <w:tab/>
        <w:t xml:space="preserve">60 min </w:t>
      </w:r>
    </w:p>
    <w:p w14:paraId="5DDA84B3"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Sustaining interest and energy </w:t>
      </w:r>
    </w:p>
    <w:p w14:paraId="5F7DCFC8"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Encouraging meaning making (Objective 2)  </w:t>
      </w:r>
    </w:p>
    <w:p w14:paraId="21522C5D"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2:30 - 3:45</w:t>
      </w:r>
      <w:r w:rsidRPr="001924CA">
        <w:rPr>
          <w:rFonts w:ascii="Goudy Old Style" w:eastAsia="Arial" w:hAnsi="Goudy Old Style" w:cs="Arial"/>
          <w:bCs/>
          <w:color w:val="000000"/>
        </w:rPr>
        <w:tab/>
      </w:r>
      <w:r w:rsidRPr="001924CA">
        <w:rPr>
          <w:rFonts w:ascii="Goudy Old Style" w:eastAsia="Arial" w:hAnsi="Goudy Old Style" w:cs="Arial"/>
          <w:bCs/>
          <w:color w:val="000000"/>
        </w:rPr>
        <w:tab/>
        <w:t xml:space="preserve">75 min </w:t>
      </w:r>
    </w:p>
    <w:p w14:paraId="11948C64"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Heading off premature termination; attend to shadow (Objective 7) </w:t>
      </w:r>
    </w:p>
    <w:p w14:paraId="002ECD1C" w14:textId="77777777" w:rsidR="001924CA" w:rsidRDefault="00D11D20" w:rsidP="001924CA">
      <w:pPr>
        <w:spacing w:line="240" w:lineRule="exact"/>
        <w:ind w:left="720" w:firstLine="720"/>
        <w:rPr>
          <w:rFonts w:ascii="Goudy Old Style" w:eastAsia="Arial" w:hAnsi="Goudy Old Style" w:cs="Arial"/>
          <w:bCs/>
          <w:color w:val="000000"/>
        </w:rPr>
      </w:pPr>
      <w:r w:rsidRPr="001924CA">
        <w:rPr>
          <w:rFonts w:ascii="Goudy Old Style" w:eastAsia="Arial" w:hAnsi="Goudy Old Style" w:cs="Arial"/>
          <w:bCs/>
          <w:color w:val="000000"/>
        </w:rPr>
        <w:t>•</w:t>
      </w:r>
      <w:r w:rsidRPr="001924CA">
        <w:rPr>
          <w:rFonts w:ascii="Goudy Old Style" w:eastAsia="Arial" w:hAnsi="Goudy Old Style" w:cs="Arial"/>
          <w:bCs/>
          <w:color w:val="000000"/>
        </w:rPr>
        <w:tab/>
        <w:t xml:space="preserve">Facilitating appropriate termination &amp; integration (Objective 4)   </w:t>
      </w:r>
    </w:p>
    <w:p w14:paraId="19C03C90"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3:45-4:00</w:t>
      </w:r>
      <w:r w:rsidRPr="001924CA">
        <w:rPr>
          <w:rFonts w:ascii="Goudy Old Style" w:eastAsia="Arial" w:hAnsi="Goudy Old Style" w:cs="Arial"/>
          <w:bCs/>
          <w:color w:val="000000"/>
        </w:rPr>
        <w:tab/>
      </w:r>
      <w:r w:rsidRPr="001924CA">
        <w:rPr>
          <w:rFonts w:ascii="Goudy Old Style" w:eastAsia="Arial" w:hAnsi="Goudy Old Style" w:cs="Arial"/>
          <w:bCs/>
          <w:color w:val="000000"/>
        </w:rPr>
        <w:tab/>
        <w:t>15 min</w:t>
      </w:r>
      <w:r w:rsidRPr="001924CA">
        <w:rPr>
          <w:rFonts w:ascii="Goudy Old Style" w:eastAsia="Arial" w:hAnsi="Goudy Old Style" w:cs="Arial"/>
          <w:bCs/>
          <w:color w:val="000000"/>
        </w:rPr>
        <w:tab/>
      </w:r>
      <w:r w:rsidRPr="001924CA">
        <w:rPr>
          <w:rFonts w:ascii="Goudy Old Style" w:eastAsia="Arial" w:hAnsi="Goudy Old Style" w:cs="Arial"/>
          <w:bCs/>
          <w:color w:val="000000"/>
        </w:rPr>
        <w:tab/>
      </w:r>
    </w:p>
    <w:p w14:paraId="78C816FF" w14:textId="77777777" w:rsidR="001924CA" w:rsidRDefault="00D11D20" w:rsidP="001924CA">
      <w:pPr>
        <w:spacing w:line="240" w:lineRule="exact"/>
        <w:rPr>
          <w:rFonts w:ascii="Goudy Old Style" w:eastAsia="Arial" w:hAnsi="Goudy Old Style" w:cs="Arial"/>
          <w:bCs/>
          <w:color w:val="000000"/>
        </w:rPr>
      </w:pPr>
      <w:proofErr w:type="gramStart"/>
      <w:r w:rsidRPr="001924CA">
        <w:rPr>
          <w:rFonts w:ascii="Goudy Old Style" w:eastAsia="Arial" w:hAnsi="Goudy Old Style" w:cs="Arial"/>
          <w:bCs/>
          <w:color w:val="000000"/>
        </w:rPr>
        <w:t>Break  4:00</w:t>
      </w:r>
      <w:proofErr w:type="gramEnd"/>
      <w:r w:rsidRPr="001924CA">
        <w:rPr>
          <w:rFonts w:ascii="Goudy Old Style" w:eastAsia="Arial" w:hAnsi="Goudy Old Style" w:cs="Arial"/>
          <w:bCs/>
          <w:color w:val="000000"/>
        </w:rPr>
        <w:t>-4:55</w:t>
      </w:r>
      <w:r w:rsidRPr="001924CA">
        <w:rPr>
          <w:rFonts w:ascii="Goudy Old Style" w:eastAsia="Arial" w:hAnsi="Goudy Old Style" w:cs="Arial"/>
          <w:bCs/>
          <w:color w:val="000000"/>
        </w:rPr>
        <w:tab/>
      </w:r>
      <w:r w:rsidRPr="001924CA">
        <w:rPr>
          <w:rFonts w:ascii="Goudy Old Style" w:eastAsia="Arial" w:hAnsi="Goudy Old Style" w:cs="Arial"/>
          <w:bCs/>
          <w:color w:val="000000"/>
        </w:rPr>
        <w:tab/>
        <w:t>55 min</w:t>
      </w:r>
      <w:r w:rsidRPr="001924CA">
        <w:rPr>
          <w:rFonts w:ascii="Goudy Old Style" w:eastAsia="Arial" w:hAnsi="Goudy Old Style" w:cs="Arial"/>
          <w:bCs/>
          <w:color w:val="000000"/>
        </w:rPr>
        <w:tab/>
      </w:r>
      <w:r w:rsidRPr="001924CA">
        <w:rPr>
          <w:rFonts w:ascii="Goudy Old Style" w:eastAsia="Arial" w:hAnsi="Goudy Old Style" w:cs="Arial"/>
          <w:bCs/>
          <w:color w:val="000000"/>
        </w:rPr>
        <w:tab/>
      </w:r>
    </w:p>
    <w:p w14:paraId="29527B70"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Didactic Presentation: Working with symbolic and archetypal material (Objective 2) </w:t>
      </w:r>
    </w:p>
    <w:p w14:paraId="71CE0FE6"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A Jungian approach to transference (Objectives 1 &amp; 4) </w:t>
      </w:r>
    </w:p>
    <w:p w14:paraId="33EC066E"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Paradox and the problem of the opposites (Objectives 3 &amp; 5) </w:t>
      </w:r>
    </w:p>
    <w:p w14:paraId="4B13E4F8"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The role of complexes in psychopathology and personal growth (Objective 3) </w:t>
      </w:r>
    </w:p>
    <w:p w14:paraId="254739E7"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The transformation of the libido &amp; symbolic processes (Objectives 2, 5, &amp;6) </w:t>
      </w:r>
    </w:p>
    <w:p w14:paraId="673869FA"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Individual and collective consciousness (Objective 2) </w:t>
      </w:r>
    </w:p>
    <w:p w14:paraId="7CFCDBFA"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Fostering Individuation (Objective 6) </w:t>
      </w:r>
    </w:p>
    <w:p w14:paraId="2D04FFCB"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Jungian analytical approaches to group (Objective 1 &amp; 4) </w:t>
      </w:r>
    </w:p>
    <w:p w14:paraId="4D4B834C" w14:textId="77777777" w:rsid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4:55 - 5:00 </w:t>
      </w:r>
      <w:r w:rsidRPr="001924CA">
        <w:rPr>
          <w:rFonts w:ascii="Goudy Old Style" w:eastAsia="Arial" w:hAnsi="Goudy Old Style" w:cs="Arial"/>
          <w:bCs/>
          <w:color w:val="000000"/>
        </w:rPr>
        <w:tab/>
      </w:r>
      <w:r w:rsidRPr="001924CA">
        <w:rPr>
          <w:rFonts w:ascii="Goudy Old Style" w:eastAsia="Arial" w:hAnsi="Goudy Old Style" w:cs="Arial"/>
          <w:bCs/>
          <w:color w:val="000000"/>
        </w:rPr>
        <w:tab/>
        <w:t xml:space="preserve">5 min </w:t>
      </w:r>
    </w:p>
    <w:p w14:paraId="59538881" w14:textId="77777777" w:rsidR="001924CA" w:rsidRDefault="00D11D20" w:rsidP="001924CA">
      <w:pPr>
        <w:pStyle w:val="ListParagraph"/>
        <w:numPr>
          <w:ilvl w:val="0"/>
          <w:numId w:val="20"/>
        </w:num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 xml:space="preserve">Institute evaluation  </w:t>
      </w:r>
    </w:p>
    <w:p w14:paraId="0A90DB43" w14:textId="386D6F4C" w:rsidR="00582DC7" w:rsidRPr="001924CA" w:rsidRDefault="00D11D20" w:rsidP="001924CA">
      <w:pPr>
        <w:spacing w:line="240" w:lineRule="exact"/>
        <w:rPr>
          <w:rFonts w:ascii="Goudy Old Style" w:eastAsia="Arial" w:hAnsi="Goudy Old Style" w:cs="Arial"/>
          <w:bCs/>
          <w:color w:val="000000"/>
        </w:rPr>
      </w:pPr>
      <w:r w:rsidRPr="001924CA">
        <w:rPr>
          <w:rFonts w:ascii="Goudy Old Style" w:eastAsia="Arial" w:hAnsi="Goudy Old Style" w:cs="Arial"/>
          <w:bCs/>
          <w:color w:val="000000"/>
        </w:rPr>
        <w:t>Total presentation time for Day 2 equals 390 minutes</w:t>
      </w:r>
    </w:p>
    <w:p w14:paraId="5FCF9911" w14:textId="77777777" w:rsidR="00D11D20" w:rsidRPr="00D11D20" w:rsidRDefault="00D11D20" w:rsidP="00F74F6A">
      <w:pPr>
        <w:spacing w:line="240" w:lineRule="exact"/>
        <w:rPr>
          <w:rFonts w:ascii="Goudy Old Style" w:eastAsia="Arial" w:hAnsi="Goudy Old Style" w:cs="Arial"/>
          <w:bCs/>
          <w:color w:val="000000"/>
        </w:rPr>
      </w:pPr>
    </w:p>
    <w:p w14:paraId="0CD22FCC" w14:textId="5D0241AD" w:rsidR="00582DC7" w:rsidRPr="00D11D20" w:rsidRDefault="00582DC7" w:rsidP="00582DC7">
      <w:pPr>
        <w:rPr>
          <w:rFonts w:ascii="Goudy Old Style" w:hAnsi="Goudy Old Style"/>
          <w:b/>
        </w:rPr>
      </w:pPr>
      <w:r w:rsidRPr="00D11D20">
        <w:rPr>
          <w:rFonts w:ascii="Goudy Old Style" w:hAnsi="Goudy Old Style"/>
          <w:b/>
        </w:rPr>
        <w:t>Assessment Questions</w:t>
      </w:r>
    </w:p>
    <w:p w14:paraId="5C83E178" w14:textId="77777777" w:rsidR="00582DC7" w:rsidRPr="00D11D20" w:rsidRDefault="00582DC7" w:rsidP="00582DC7">
      <w:pPr>
        <w:pStyle w:val="DefaultLabelStyle"/>
        <w:rPr>
          <w:rFonts w:ascii="Goudy Old Style" w:hAnsi="Goudy Old Style"/>
          <w:sz w:val="24"/>
          <w:szCs w:val="24"/>
        </w:rPr>
      </w:pPr>
      <w:r w:rsidRPr="00D11D20">
        <w:rPr>
          <w:rFonts w:ascii="Goudy Old Style" w:hAnsi="Goudy Old Style"/>
          <w:sz w:val="24"/>
          <w:szCs w:val="24"/>
        </w:rPr>
        <w:t>Question 1 (include possible answers)</w:t>
      </w:r>
    </w:p>
    <w:p w14:paraId="5E3C7CA9"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1 (include possible answers)</w:t>
      </w:r>
    </w:p>
    <w:p w14:paraId="518741ED"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Jung’s concept of the libido is broader and more comprehensive than Freud’s and is characterized by:  A) Jung’s idea of libido includes Kinship Libido B) A Jungian approach to libido focuses on the libido of individuation C) Jung believed that libido was nonsexual D) A &amp; B</w:t>
      </w:r>
    </w:p>
    <w:p w14:paraId="4CF8F577"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1</w:t>
      </w:r>
    </w:p>
    <w:p w14:paraId="05EDC44E"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D</w:t>
      </w:r>
    </w:p>
    <w:p w14:paraId="0D90914C"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2 (include possible answers)</w:t>
      </w:r>
    </w:p>
    <w:p w14:paraId="7E22C37B"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 xml:space="preserve">2.      A functional Ego-Self axis means that: </w:t>
      </w:r>
      <w:proofErr w:type="gramStart"/>
      <w:r w:rsidRPr="00D11D20">
        <w:rPr>
          <w:rFonts w:ascii="Goudy Old Style" w:hAnsi="Goudy Old Style"/>
          <w:sz w:val="24"/>
          <w:szCs w:val="24"/>
        </w:rPr>
        <w:t>A)  an</w:t>
      </w:r>
      <w:proofErr w:type="gramEnd"/>
      <w:r w:rsidRPr="00D11D20">
        <w:rPr>
          <w:rFonts w:ascii="Goudy Old Style" w:hAnsi="Goudy Old Style"/>
          <w:sz w:val="24"/>
          <w:szCs w:val="24"/>
        </w:rPr>
        <w:t xml:space="preserve"> individual has good control over his or her will power  B) The transmission of libido flows from the self to the ego C) The individual is able to use archetypal contents effectively  D) The ego self-axis absorbs the shocks to the persona</w:t>
      </w:r>
    </w:p>
    <w:p w14:paraId="16B252B4"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2</w:t>
      </w:r>
    </w:p>
    <w:p w14:paraId="521B712C"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C</w:t>
      </w:r>
    </w:p>
    <w:p w14:paraId="01D17E27"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lastRenderedPageBreak/>
        <w:t>Question 3 (include possible answers)</w:t>
      </w:r>
    </w:p>
    <w:p w14:paraId="5CE1577D"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3.      A symbolic approach to group material includes:  A) Using a Jungian book of symbols to interpret dreams B) Engaging in symbolic play with Jungian symbols C</w:t>
      </w:r>
      <w:proofErr w:type="gramStart"/>
      <w:r w:rsidRPr="00D11D20">
        <w:rPr>
          <w:rFonts w:ascii="Goudy Old Style" w:hAnsi="Goudy Old Style"/>
          <w:sz w:val="24"/>
          <w:szCs w:val="24"/>
        </w:rPr>
        <w:t>)  an</w:t>
      </w:r>
      <w:proofErr w:type="gramEnd"/>
      <w:r w:rsidRPr="00D11D20">
        <w:rPr>
          <w:rFonts w:ascii="Goudy Old Style" w:hAnsi="Goudy Old Style"/>
          <w:sz w:val="24"/>
          <w:szCs w:val="24"/>
        </w:rPr>
        <w:t xml:space="preserve"> openness to cultural and mythological themes.  D) Interpreting group conflicts based on historical struggles</w:t>
      </w:r>
    </w:p>
    <w:p w14:paraId="4BE62E87"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3</w:t>
      </w:r>
    </w:p>
    <w:p w14:paraId="5893D2E6"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C</w:t>
      </w:r>
    </w:p>
    <w:p w14:paraId="3A0EA3F0"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4 (include possible answers)</w:t>
      </w:r>
    </w:p>
    <w:p w14:paraId="5EB3F49E"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 xml:space="preserve">4.      A Jungian approach to transference in groups suggests that:  A) The group leader directs the flow of archetypal group </w:t>
      </w:r>
      <w:proofErr w:type="gramStart"/>
      <w:r w:rsidRPr="00D11D20">
        <w:rPr>
          <w:rFonts w:ascii="Goudy Old Style" w:hAnsi="Goudy Old Style"/>
          <w:sz w:val="24"/>
          <w:szCs w:val="24"/>
        </w:rPr>
        <w:t>material  B</w:t>
      </w:r>
      <w:proofErr w:type="gramEnd"/>
      <w:r w:rsidRPr="00D11D20">
        <w:rPr>
          <w:rFonts w:ascii="Goudy Old Style" w:hAnsi="Goudy Old Style"/>
          <w:sz w:val="24"/>
          <w:szCs w:val="24"/>
        </w:rPr>
        <w:t xml:space="preserve">) The group leader make extensive personal disclosures and associations to the material. C) The group leader is in erotic </w:t>
      </w:r>
      <w:proofErr w:type="spellStart"/>
      <w:r w:rsidRPr="00D11D20">
        <w:rPr>
          <w:rFonts w:ascii="Goudy Old Style" w:hAnsi="Goudy Old Style"/>
          <w:sz w:val="24"/>
          <w:szCs w:val="24"/>
        </w:rPr>
        <w:t>coniunctio</w:t>
      </w:r>
      <w:proofErr w:type="spellEnd"/>
      <w:r w:rsidRPr="00D11D20">
        <w:rPr>
          <w:rFonts w:ascii="Goudy Old Style" w:hAnsi="Goudy Old Style"/>
          <w:sz w:val="24"/>
          <w:szCs w:val="24"/>
        </w:rPr>
        <w:t xml:space="preserve"> with group members D) The group leader uses his/her inner experience to inform interventions.</w:t>
      </w:r>
    </w:p>
    <w:p w14:paraId="38BC47B6"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4</w:t>
      </w:r>
    </w:p>
    <w:p w14:paraId="2A17E3B1"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D</w:t>
      </w:r>
    </w:p>
    <w:p w14:paraId="7186B738"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5 (include possible answers)</w:t>
      </w:r>
    </w:p>
    <w:p w14:paraId="582FC8D7"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5.      Amplifying dreams and symbolic content in groups:  A) facilitates group cohesion B) supports individuals in the group C</w:t>
      </w:r>
      <w:proofErr w:type="gramStart"/>
      <w:r w:rsidRPr="00D11D20">
        <w:rPr>
          <w:rFonts w:ascii="Goudy Old Style" w:hAnsi="Goudy Old Style"/>
          <w:sz w:val="24"/>
          <w:szCs w:val="24"/>
        </w:rPr>
        <w:t>)  provides</w:t>
      </w:r>
      <w:proofErr w:type="gramEnd"/>
      <w:r w:rsidRPr="00D11D20">
        <w:rPr>
          <w:rFonts w:ascii="Goudy Old Style" w:hAnsi="Goudy Old Style"/>
          <w:sz w:val="24"/>
          <w:szCs w:val="24"/>
        </w:rPr>
        <w:t xml:space="preserve"> additional perspective on polarized situations D) All of the above</w:t>
      </w:r>
    </w:p>
    <w:p w14:paraId="3C38D6B8"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5</w:t>
      </w:r>
    </w:p>
    <w:p w14:paraId="6B9218EC"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D</w:t>
      </w:r>
    </w:p>
    <w:p w14:paraId="5ED30BE5"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6 (include possible answers)</w:t>
      </w:r>
    </w:p>
    <w:p w14:paraId="617C3B43"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 xml:space="preserve">6. The term ‘ego-self </w:t>
      </w:r>
      <w:proofErr w:type="gramStart"/>
      <w:r w:rsidRPr="00D11D20">
        <w:rPr>
          <w:rFonts w:ascii="Goudy Old Style" w:hAnsi="Goudy Old Style"/>
          <w:sz w:val="24"/>
          <w:szCs w:val="24"/>
        </w:rPr>
        <w:t>axis’</w:t>
      </w:r>
      <w:proofErr w:type="gramEnd"/>
      <w:r w:rsidRPr="00D11D20">
        <w:rPr>
          <w:rFonts w:ascii="Goudy Old Style" w:hAnsi="Goudy Old Style"/>
          <w:sz w:val="24"/>
          <w:szCs w:val="24"/>
        </w:rPr>
        <w:t xml:space="preserve"> refers to: </w:t>
      </w:r>
      <w:r w:rsidRPr="00D11D20">
        <w:rPr>
          <w:rFonts w:ascii="Goudy Old Style" w:hAnsi="Goudy Old Style"/>
          <w:sz w:val="24"/>
          <w:szCs w:val="24"/>
        </w:rPr>
        <w:tab/>
        <w:t xml:space="preserve">a) An efficient energy transmission </w:t>
      </w:r>
      <w:r w:rsidRPr="00D11D20">
        <w:rPr>
          <w:rFonts w:ascii="Goudy Old Style" w:hAnsi="Goudy Old Style"/>
          <w:sz w:val="24"/>
          <w:szCs w:val="24"/>
        </w:rPr>
        <w:tab/>
        <w:t xml:space="preserve">b) The ego’s overpowering of irrational thoughts </w:t>
      </w:r>
      <w:r w:rsidRPr="00D11D20">
        <w:rPr>
          <w:rFonts w:ascii="Goudy Old Style" w:hAnsi="Goudy Old Style"/>
          <w:sz w:val="24"/>
          <w:szCs w:val="24"/>
        </w:rPr>
        <w:tab/>
        <w:t xml:space="preserve">c) A psychotic disturbance </w:t>
      </w:r>
      <w:r w:rsidRPr="00D11D20">
        <w:rPr>
          <w:rFonts w:ascii="Goudy Old Style" w:hAnsi="Goudy Old Style"/>
          <w:sz w:val="24"/>
          <w:szCs w:val="24"/>
        </w:rPr>
        <w:tab/>
        <w:t>d) The balance between deep intuition and good ego functions</w:t>
      </w:r>
    </w:p>
    <w:p w14:paraId="75FA68D5"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6</w:t>
      </w:r>
    </w:p>
    <w:p w14:paraId="22949802"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D</w:t>
      </w:r>
    </w:p>
    <w:p w14:paraId="39985C78"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7 (include possible answers)</w:t>
      </w:r>
    </w:p>
    <w:p w14:paraId="252035F9"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lastRenderedPageBreak/>
        <w:t xml:space="preserve">7. Archetypes are useful because:  A) They tell people how to behave in all situations B) they provide context and dignity to a human </w:t>
      </w:r>
      <w:proofErr w:type="gramStart"/>
      <w:r w:rsidRPr="00D11D20">
        <w:rPr>
          <w:rFonts w:ascii="Goudy Old Style" w:hAnsi="Goudy Old Style"/>
          <w:sz w:val="24"/>
          <w:szCs w:val="24"/>
        </w:rPr>
        <w:t>life  C</w:t>
      </w:r>
      <w:proofErr w:type="gramEnd"/>
      <w:r w:rsidRPr="00D11D20">
        <w:rPr>
          <w:rFonts w:ascii="Goudy Old Style" w:hAnsi="Goudy Old Style"/>
          <w:sz w:val="24"/>
          <w:szCs w:val="24"/>
        </w:rPr>
        <w:t>) They establish immutable rules for humanity D) They show very typical patterns of behavior</w:t>
      </w:r>
    </w:p>
    <w:p w14:paraId="5FC344C8"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7</w:t>
      </w:r>
    </w:p>
    <w:p w14:paraId="613296C1"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B</w:t>
      </w:r>
    </w:p>
    <w:p w14:paraId="6CCE4BBE"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8 (include possible answers)</w:t>
      </w:r>
    </w:p>
    <w:p w14:paraId="413CABDD"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 xml:space="preserve">8. The ‘transcendent function’ is:  </w:t>
      </w:r>
      <w:proofErr w:type="gramStart"/>
      <w:r w:rsidRPr="00D11D20">
        <w:rPr>
          <w:rFonts w:ascii="Goudy Old Style" w:hAnsi="Goudy Old Style"/>
          <w:sz w:val="24"/>
          <w:szCs w:val="24"/>
        </w:rPr>
        <w:t>A)  always</w:t>
      </w:r>
      <w:proofErr w:type="gramEnd"/>
      <w:r w:rsidRPr="00D11D20">
        <w:rPr>
          <w:rFonts w:ascii="Goudy Old Style" w:hAnsi="Goudy Old Style"/>
          <w:sz w:val="24"/>
          <w:szCs w:val="24"/>
        </w:rPr>
        <w:t xml:space="preserve"> present in groups  B) not accessible to humans C) a super-ordinate principle D) an erroneous myth</w:t>
      </w:r>
    </w:p>
    <w:p w14:paraId="4F9A103B"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8</w:t>
      </w:r>
    </w:p>
    <w:p w14:paraId="646D8431"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C</w:t>
      </w:r>
    </w:p>
    <w:p w14:paraId="5875470F"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9 (include possible answers)</w:t>
      </w:r>
    </w:p>
    <w:p w14:paraId="2633DC93"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 xml:space="preserve">9. The term ‘individuation’ refers to:  A) the irreducible drive of a person to become who they were meant to be B) the individual’s free expression of </w:t>
      </w:r>
      <w:proofErr w:type="gramStart"/>
      <w:r w:rsidRPr="00D11D20">
        <w:rPr>
          <w:rFonts w:ascii="Goudy Old Style" w:hAnsi="Goudy Old Style"/>
          <w:sz w:val="24"/>
          <w:szCs w:val="24"/>
        </w:rPr>
        <w:t>feelings  C</w:t>
      </w:r>
      <w:proofErr w:type="gramEnd"/>
      <w:r w:rsidRPr="00D11D20">
        <w:rPr>
          <w:rFonts w:ascii="Goudy Old Style" w:hAnsi="Goudy Old Style"/>
          <w:sz w:val="24"/>
          <w:szCs w:val="24"/>
        </w:rPr>
        <w:t>) the need to rebel against parental authority C) separation from authoritarian parents</w:t>
      </w:r>
    </w:p>
    <w:p w14:paraId="2EA1A9E0"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9</w:t>
      </w:r>
    </w:p>
    <w:p w14:paraId="0AFED23E"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A</w:t>
      </w:r>
    </w:p>
    <w:p w14:paraId="6CD43C28"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Question 10 (include possible answers)</w:t>
      </w:r>
    </w:p>
    <w:p w14:paraId="2514CE1B"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10. Jung believed that group psychotherapy was a powerful way to encourage individuation (T/F) FALSE</w:t>
      </w:r>
    </w:p>
    <w:p w14:paraId="2A33BA27"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Correct Answer 10</w:t>
      </w:r>
    </w:p>
    <w:p w14:paraId="1D792391"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False</w:t>
      </w:r>
    </w:p>
    <w:p w14:paraId="4B562A65" w14:textId="77777777" w:rsidR="00D11D20" w:rsidRPr="00D11D20" w:rsidRDefault="00D11D20" w:rsidP="00D11D20">
      <w:pPr>
        <w:pStyle w:val="DefaultLabelStyle"/>
        <w:rPr>
          <w:rFonts w:ascii="Goudy Old Style" w:hAnsi="Goudy Old Style"/>
          <w:sz w:val="24"/>
          <w:szCs w:val="24"/>
        </w:rPr>
      </w:pPr>
      <w:r w:rsidRPr="00D11D20">
        <w:rPr>
          <w:rFonts w:ascii="Goudy Old Style" w:hAnsi="Goudy Old Style"/>
          <w:sz w:val="24"/>
          <w:szCs w:val="24"/>
        </w:rPr>
        <w:t>Specific Focus Process Group registration limit</w:t>
      </w:r>
    </w:p>
    <w:p w14:paraId="43A551C9" w14:textId="77777777" w:rsidR="00D11D20" w:rsidRPr="00D11D20" w:rsidRDefault="00D11D20" w:rsidP="00D11D20">
      <w:pPr>
        <w:pStyle w:val="DefaultValueStyle"/>
        <w:rPr>
          <w:rFonts w:ascii="Goudy Old Style" w:hAnsi="Goudy Old Style"/>
          <w:sz w:val="24"/>
          <w:szCs w:val="24"/>
        </w:rPr>
      </w:pPr>
      <w:r w:rsidRPr="00D11D20">
        <w:rPr>
          <w:rFonts w:ascii="Goudy Old Style" w:hAnsi="Goudy Old Style"/>
          <w:sz w:val="24"/>
          <w:szCs w:val="24"/>
        </w:rPr>
        <w:t>14</w:t>
      </w:r>
    </w:p>
    <w:p w14:paraId="7837B972" w14:textId="77777777" w:rsidR="00582DC7" w:rsidRPr="00D11D20" w:rsidRDefault="00582DC7" w:rsidP="00D11D20">
      <w:pPr>
        <w:pStyle w:val="DefaultValueStyle"/>
        <w:rPr>
          <w:rFonts w:ascii="Goudy Old Style" w:hAnsi="Goudy Old Style"/>
          <w:bCs/>
          <w:sz w:val="24"/>
          <w:szCs w:val="24"/>
        </w:rPr>
      </w:pPr>
    </w:p>
    <w:sectPr w:rsidR="00582DC7" w:rsidRPr="00D11D20"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17"/>
  </w:num>
  <w:num w:numId="4" w16cid:durableId="111704676">
    <w:abstractNumId w:val="6"/>
  </w:num>
  <w:num w:numId="5" w16cid:durableId="2245546">
    <w:abstractNumId w:val="19"/>
  </w:num>
  <w:num w:numId="6" w16cid:durableId="1619408608">
    <w:abstractNumId w:val="16"/>
  </w:num>
  <w:num w:numId="7" w16cid:durableId="618684873">
    <w:abstractNumId w:val="15"/>
  </w:num>
  <w:num w:numId="8" w16cid:durableId="1958946757">
    <w:abstractNumId w:val="18"/>
  </w:num>
  <w:num w:numId="9" w16cid:durableId="48236698">
    <w:abstractNumId w:val="12"/>
  </w:num>
  <w:num w:numId="10" w16cid:durableId="2090419355">
    <w:abstractNumId w:val="5"/>
  </w:num>
  <w:num w:numId="11" w16cid:durableId="1425497353">
    <w:abstractNumId w:val="14"/>
  </w:num>
  <w:num w:numId="12" w16cid:durableId="247925492">
    <w:abstractNumId w:val="4"/>
  </w:num>
  <w:num w:numId="13" w16cid:durableId="1650554355">
    <w:abstractNumId w:val="8"/>
  </w:num>
  <w:num w:numId="14" w16cid:durableId="989676841">
    <w:abstractNumId w:val="13"/>
  </w:num>
  <w:num w:numId="15" w16cid:durableId="393745964">
    <w:abstractNumId w:val="10"/>
  </w:num>
  <w:num w:numId="16" w16cid:durableId="359480160">
    <w:abstractNumId w:val="3"/>
  </w:num>
  <w:num w:numId="17" w16cid:durableId="1261140547">
    <w:abstractNumId w:val="9"/>
  </w:num>
  <w:num w:numId="18" w16cid:durableId="64760913">
    <w:abstractNumId w:val="2"/>
  </w:num>
  <w:num w:numId="19" w16cid:durableId="1200824270">
    <w:abstractNumId w:val="11"/>
  </w:num>
  <w:num w:numId="20" w16cid:durableId="50498028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924CA"/>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D3F4E"/>
    <w:rsid w:val="004E1E16"/>
    <w:rsid w:val="005352CD"/>
    <w:rsid w:val="0056729A"/>
    <w:rsid w:val="00571E1B"/>
    <w:rsid w:val="00582DC7"/>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80202"/>
    <w:rsid w:val="007A6ED5"/>
    <w:rsid w:val="007D7E60"/>
    <w:rsid w:val="007F4696"/>
    <w:rsid w:val="0083342A"/>
    <w:rsid w:val="0087521E"/>
    <w:rsid w:val="008939A9"/>
    <w:rsid w:val="008B7257"/>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04CAC"/>
    <w:rsid w:val="00C37FD9"/>
    <w:rsid w:val="00C47233"/>
    <w:rsid w:val="00CB428A"/>
    <w:rsid w:val="00CC5179"/>
    <w:rsid w:val="00D11D20"/>
    <w:rsid w:val="00D41402"/>
    <w:rsid w:val="00D4175F"/>
    <w:rsid w:val="00D57F87"/>
    <w:rsid w:val="00D86240"/>
    <w:rsid w:val="00DA084B"/>
    <w:rsid w:val="00DA1B03"/>
    <w:rsid w:val="00DC0DC7"/>
    <w:rsid w:val="00DE61A7"/>
    <w:rsid w:val="00E47B92"/>
    <w:rsid w:val="00E6595A"/>
    <w:rsid w:val="00E7120C"/>
    <w:rsid w:val="00E814A9"/>
    <w:rsid w:val="00E85021"/>
    <w:rsid w:val="00E90FBF"/>
    <w:rsid w:val="00EA1882"/>
    <w:rsid w:val="00EA6706"/>
    <w:rsid w:val="00EB57BE"/>
    <w:rsid w:val="00EB70A1"/>
    <w:rsid w:val="00EB7FE6"/>
    <w:rsid w:val="00ED02C9"/>
    <w:rsid w:val="00ED3356"/>
    <w:rsid w:val="00F236C6"/>
    <w:rsid w:val="00F36488"/>
    <w:rsid w:val="00F47175"/>
    <w:rsid w:val="00F60FDD"/>
    <w:rsid w:val="00F61F81"/>
    <w:rsid w:val="00F64946"/>
    <w:rsid w:val="00F74F6A"/>
    <w:rsid w:val="00F838E7"/>
    <w:rsid w:val="00F91FB2"/>
    <w:rsid w:val="00FA6638"/>
    <w:rsid w:val="00FB24E7"/>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2023-03-01T18:38:00Z</dcterms:created>
  <dcterms:modified xsi:type="dcterms:W3CDTF">2023-03-01T18:55:00Z</dcterms:modified>
</cp:coreProperties>
</file>