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FF0521" w:rsidRDefault="00154679" w:rsidP="00154679">
      <w:pPr>
        <w:jc w:val="center"/>
        <w:rPr>
          <w:rFonts w:ascii="Goudy Old Style" w:hAnsi="Goudy Old Style"/>
          <w:b/>
        </w:rPr>
      </w:pPr>
      <w:r w:rsidRPr="00FF0521">
        <w:rPr>
          <w:rFonts w:ascii="Goudy Old Style" w:hAnsi="Goudy Old Style"/>
          <w:b/>
        </w:rPr>
        <w:t>AGPA Connect 2023 Presenter Information</w:t>
      </w:r>
    </w:p>
    <w:p w14:paraId="606644C3" w14:textId="77777777" w:rsidR="00154679" w:rsidRPr="00FF0521" w:rsidRDefault="00154679" w:rsidP="00154679">
      <w:pPr>
        <w:rPr>
          <w:rFonts w:ascii="Goudy Old Style" w:hAnsi="Goudy Old Style"/>
        </w:rPr>
      </w:pPr>
    </w:p>
    <w:p w14:paraId="4E68D511" w14:textId="0EA21018" w:rsidR="00154679" w:rsidRPr="00FF0521" w:rsidRDefault="00154679" w:rsidP="00154679">
      <w:pPr>
        <w:rPr>
          <w:rFonts w:ascii="Goudy Old Style" w:hAnsi="Goudy Old Style"/>
        </w:rPr>
      </w:pPr>
      <w:r w:rsidRPr="00FF0521">
        <w:rPr>
          <w:rFonts w:ascii="Goudy Old Style" w:hAnsi="Goudy Old Style"/>
          <w:b/>
        </w:rPr>
        <w:t>Course Code:</w:t>
      </w:r>
      <w:r w:rsidRPr="00FF0521">
        <w:rPr>
          <w:rFonts w:ascii="Goudy Old Style" w:hAnsi="Goudy Old Style"/>
        </w:rPr>
        <w:t xml:space="preserve"> </w:t>
      </w:r>
      <w:r w:rsidR="000329DE" w:rsidRPr="00FF0521">
        <w:rPr>
          <w:rFonts w:ascii="Goudy Old Style" w:hAnsi="Goudy Old Style"/>
        </w:rPr>
        <w:t>IX</w:t>
      </w:r>
      <w:r w:rsidRPr="00FF0521">
        <w:rPr>
          <w:rFonts w:ascii="Goudy Old Style" w:hAnsi="Goudy Old Style"/>
        </w:rPr>
        <w:fldChar w:fldCharType="begin"/>
      </w:r>
      <w:r w:rsidRPr="00FF0521">
        <w:rPr>
          <w:rFonts w:ascii="Goudy Old Style" w:hAnsi="Goudy Old Style"/>
        </w:rPr>
        <w:instrText xml:space="preserve"> MERGEFIELD  Code  \* MERGEFORMAT </w:instrText>
      </w:r>
      <w:r w:rsidRPr="00FF0521">
        <w:rPr>
          <w:rFonts w:ascii="Goudy Old Style" w:hAnsi="Goudy Old Style"/>
        </w:rPr>
        <w:fldChar w:fldCharType="end"/>
      </w:r>
    </w:p>
    <w:p w14:paraId="16FCD79F" w14:textId="2A56DAEC" w:rsidR="00597403" w:rsidRPr="00FF0521" w:rsidRDefault="00154679" w:rsidP="00154679">
      <w:pPr>
        <w:rPr>
          <w:rFonts w:ascii="Goudy Old Style" w:hAnsi="Goudy Old Style"/>
          <w:bCs/>
        </w:rPr>
      </w:pPr>
      <w:r w:rsidRPr="00FF0521">
        <w:rPr>
          <w:rFonts w:ascii="Goudy Old Style" w:hAnsi="Goudy Old Style"/>
          <w:b/>
        </w:rPr>
        <w:t xml:space="preserve">Course Title: </w:t>
      </w:r>
      <w:r w:rsidR="00076872" w:rsidRPr="00FF0521">
        <w:rPr>
          <w:rFonts w:ascii="Goudy Old Style" w:hAnsi="Goudy Old Style"/>
          <w:bCs/>
        </w:rPr>
        <w:t>Groups as Cultures of Liberation: Unpacking Historical Trauma and Multi-generational Legacies of Trauma and Addiction</w:t>
      </w:r>
    </w:p>
    <w:p w14:paraId="15314730" w14:textId="77777777" w:rsidR="00927D01" w:rsidRPr="00FF0521" w:rsidRDefault="00927D01" w:rsidP="00154679">
      <w:pPr>
        <w:rPr>
          <w:rFonts w:ascii="Goudy Old Style" w:hAnsi="Goudy Old Style"/>
        </w:rPr>
      </w:pPr>
    </w:p>
    <w:p w14:paraId="1C1733EF" w14:textId="299D0D4C" w:rsidR="00154679" w:rsidRPr="00FF0521" w:rsidRDefault="00154679" w:rsidP="00154679">
      <w:pPr>
        <w:rPr>
          <w:rFonts w:ascii="Goudy Old Style" w:hAnsi="Goudy Old Style"/>
          <w:bCs/>
        </w:rPr>
      </w:pPr>
      <w:r w:rsidRPr="00FF0521">
        <w:rPr>
          <w:rFonts w:ascii="Goudy Old Style" w:hAnsi="Goudy Old Style"/>
          <w:b/>
        </w:rPr>
        <w:t xml:space="preserve">Course Times: </w:t>
      </w:r>
      <w:r w:rsidR="00582DC7" w:rsidRPr="00FF0521">
        <w:rPr>
          <w:rFonts w:ascii="Goudy Old Style" w:hAnsi="Goudy Old Style"/>
          <w:bCs/>
        </w:rPr>
        <w:t>9</w:t>
      </w:r>
      <w:r w:rsidRPr="00FF0521">
        <w:rPr>
          <w:rFonts w:ascii="Goudy Old Style" w:hAnsi="Goudy Old Style"/>
          <w:bCs/>
        </w:rPr>
        <w:t>:</w:t>
      </w:r>
      <w:r w:rsidR="00582DC7" w:rsidRPr="00FF0521">
        <w:rPr>
          <w:rFonts w:ascii="Goudy Old Style" w:hAnsi="Goudy Old Style"/>
          <w:bCs/>
        </w:rPr>
        <w:t>3</w:t>
      </w:r>
      <w:r w:rsidRPr="00FF0521">
        <w:rPr>
          <w:rFonts w:ascii="Goudy Old Style" w:hAnsi="Goudy Old Style"/>
          <w:bCs/>
        </w:rPr>
        <w:t xml:space="preserve">0 </w:t>
      </w:r>
      <w:r w:rsidR="00582DC7" w:rsidRPr="00FF0521">
        <w:rPr>
          <w:rFonts w:ascii="Goudy Old Style" w:hAnsi="Goudy Old Style"/>
          <w:bCs/>
        </w:rPr>
        <w:t>A</w:t>
      </w:r>
      <w:r w:rsidR="005352CD" w:rsidRPr="00FF0521">
        <w:rPr>
          <w:rFonts w:ascii="Goudy Old Style" w:hAnsi="Goudy Old Style"/>
          <w:bCs/>
        </w:rPr>
        <w:t xml:space="preserve">M </w:t>
      </w:r>
      <w:r w:rsidRPr="00FF0521">
        <w:rPr>
          <w:rFonts w:ascii="Goudy Old Style" w:hAnsi="Goudy Old Style"/>
          <w:bCs/>
        </w:rPr>
        <w:t xml:space="preserve">- </w:t>
      </w:r>
      <w:r w:rsidR="00582DC7" w:rsidRPr="00FF0521">
        <w:rPr>
          <w:rFonts w:ascii="Goudy Old Style" w:hAnsi="Goudy Old Style"/>
          <w:bCs/>
        </w:rPr>
        <w:t>5</w:t>
      </w:r>
      <w:r w:rsidRPr="00FF0521">
        <w:rPr>
          <w:rFonts w:ascii="Goudy Old Style" w:hAnsi="Goudy Old Style"/>
          <w:bCs/>
        </w:rPr>
        <w:t>:</w:t>
      </w:r>
      <w:r w:rsidR="001351D8" w:rsidRPr="00FF0521">
        <w:rPr>
          <w:rFonts w:ascii="Goudy Old Style" w:hAnsi="Goudy Old Style"/>
          <w:bCs/>
        </w:rPr>
        <w:t>3</w:t>
      </w:r>
      <w:r w:rsidRPr="00FF0521">
        <w:rPr>
          <w:rFonts w:ascii="Goudy Old Style" w:hAnsi="Goudy Old Style"/>
          <w:bCs/>
        </w:rPr>
        <w:t xml:space="preserve">0 </w:t>
      </w:r>
      <w:r w:rsidR="00582DC7" w:rsidRPr="00FF0521">
        <w:rPr>
          <w:rFonts w:ascii="Goudy Old Style" w:hAnsi="Goudy Old Style"/>
          <w:bCs/>
        </w:rPr>
        <w:t>P</w:t>
      </w:r>
      <w:r w:rsidRPr="00FF0521">
        <w:rPr>
          <w:rFonts w:ascii="Goudy Old Style" w:hAnsi="Goudy Old Style"/>
          <w:bCs/>
        </w:rPr>
        <w:t xml:space="preserve">M </w:t>
      </w:r>
      <w:r w:rsidR="00582DC7" w:rsidRPr="00FF0521">
        <w:rPr>
          <w:rFonts w:ascii="Goudy Old Style" w:hAnsi="Goudy Old Style"/>
          <w:bCs/>
        </w:rPr>
        <w:t xml:space="preserve">&amp; </w:t>
      </w:r>
      <w:r w:rsidR="00582DC7" w:rsidRPr="00FF0521">
        <w:rPr>
          <w:rFonts w:ascii="Goudy Old Style" w:hAnsi="Goudy Old Style"/>
          <w:bCs/>
        </w:rPr>
        <w:t>9:</w:t>
      </w:r>
      <w:r w:rsidR="00582DC7" w:rsidRPr="00FF0521">
        <w:rPr>
          <w:rFonts w:ascii="Goudy Old Style" w:hAnsi="Goudy Old Style"/>
          <w:bCs/>
        </w:rPr>
        <w:t>0</w:t>
      </w:r>
      <w:r w:rsidR="00582DC7" w:rsidRPr="00FF0521">
        <w:rPr>
          <w:rFonts w:ascii="Goudy Old Style" w:hAnsi="Goudy Old Style"/>
          <w:bCs/>
        </w:rPr>
        <w:t>0 AM - 5:</w:t>
      </w:r>
      <w:r w:rsidR="00582DC7" w:rsidRPr="00FF0521">
        <w:rPr>
          <w:rFonts w:ascii="Goudy Old Style" w:hAnsi="Goudy Old Style"/>
          <w:bCs/>
        </w:rPr>
        <w:t>0</w:t>
      </w:r>
      <w:r w:rsidR="00582DC7" w:rsidRPr="00FF0521">
        <w:rPr>
          <w:rFonts w:ascii="Goudy Old Style" w:hAnsi="Goudy Old Style"/>
          <w:bCs/>
        </w:rPr>
        <w:t>0 PM</w:t>
      </w:r>
    </w:p>
    <w:p w14:paraId="41300B9A" w14:textId="4F6F04A0" w:rsidR="00154679" w:rsidRPr="00FF0521" w:rsidRDefault="00154679" w:rsidP="00154679">
      <w:pPr>
        <w:rPr>
          <w:rFonts w:ascii="Goudy Old Style" w:hAnsi="Goudy Old Style"/>
        </w:rPr>
      </w:pPr>
      <w:r w:rsidRPr="00FF0521">
        <w:rPr>
          <w:rFonts w:ascii="Goudy Old Style" w:hAnsi="Goudy Old Style"/>
          <w:b/>
        </w:rPr>
        <w:t xml:space="preserve">Course Dates: </w:t>
      </w:r>
      <w:r w:rsidR="00582DC7" w:rsidRPr="00FF0521">
        <w:rPr>
          <w:rFonts w:ascii="Goudy Old Style" w:hAnsi="Goudy Old Style"/>
        </w:rPr>
        <w:t xml:space="preserve">Tuesday, March 7 &amp; Wednesday, March 8 </w:t>
      </w:r>
    </w:p>
    <w:p w14:paraId="6B39DA20" w14:textId="77777777" w:rsidR="00154679" w:rsidRPr="00FF0521" w:rsidRDefault="00154679" w:rsidP="00154679">
      <w:pPr>
        <w:rPr>
          <w:rFonts w:ascii="Goudy Old Style" w:hAnsi="Goudy Old Style"/>
        </w:rPr>
      </w:pPr>
    </w:p>
    <w:p w14:paraId="6A9AE77D" w14:textId="003ECBF4" w:rsidR="004D3F4E" w:rsidRPr="00FF0521" w:rsidRDefault="00154679" w:rsidP="00DB545B">
      <w:pPr>
        <w:rPr>
          <w:rFonts w:ascii="Goudy Old Style" w:hAnsi="Goudy Old Style"/>
          <w:bCs/>
        </w:rPr>
      </w:pPr>
      <w:r w:rsidRPr="00FF0521">
        <w:rPr>
          <w:rFonts w:ascii="Goudy Old Style" w:hAnsi="Goudy Old Style"/>
          <w:b/>
        </w:rPr>
        <w:t xml:space="preserve">Instructors: </w:t>
      </w:r>
      <w:r w:rsidRPr="00FF0521">
        <w:rPr>
          <w:rFonts w:ascii="Goudy Old Style" w:hAnsi="Goudy Old Style"/>
          <w:b/>
        </w:rPr>
        <w:tab/>
      </w:r>
      <w:r w:rsidRPr="00FF0521">
        <w:rPr>
          <w:rFonts w:ascii="Goudy Old Style" w:hAnsi="Goudy Old Style"/>
          <w:b/>
        </w:rPr>
        <w:tab/>
      </w:r>
      <w:r w:rsidR="00076872" w:rsidRPr="00FF0521">
        <w:rPr>
          <w:rFonts w:ascii="Goudy Old Style" w:hAnsi="Goudy Old Style"/>
          <w:bCs/>
        </w:rPr>
        <w:t xml:space="preserve">Marcia </w:t>
      </w:r>
      <w:proofErr w:type="spellStart"/>
      <w:r w:rsidR="00076872" w:rsidRPr="00FF0521">
        <w:rPr>
          <w:rFonts w:ascii="Goudy Old Style" w:hAnsi="Goudy Old Style"/>
          <w:bCs/>
        </w:rPr>
        <w:t>Nickow</w:t>
      </w:r>
      <w:proofErr w:type="spellEnd"/>
    </w:p>
    <w:p w14:paraId="042309F0" w14:textId="04465DB7" w:rsidR="00076872" w:rsidRPr="00FF0521" w:rsidRDefault="00076872" w:rsidP="00DB545B">
      <w:pPr>
        <w:rPr>
          <w:rFonts w:ascii="Goudy Old Style" w:hAnsi="Goudy Old Style"/>
          <w:bCs/>
        </w:rPr>
      </w:pPr>
      <w:r w:rsidRPr="00FF0521">
        <w:rPr>
          <w:rFonts w:ascii="Goudy Old Style" w:hAnsi="Goudy Old Style"/>
          <w:bCs/>
        </w:rPr>
        <w:tab/>
      </w:r>
      <w:r w:rsidRPr="00FF0521">
        <w:rPr>
          <w:rFonts w:ascii="Goudy Old Style" w:hAnsi="Goudy Old Style"/>
          <w:bCs/>
        </w:rPr>
        <w:tab/>
      </w:r>
      <w:r w:rsidRPr="00FF0521">
        <w:rPr>
          <w:rFonts w:ascii="Goudy Old Style" w:hAnsi="Goudy Old Style"/>
          <w:bCs/>
        </w:rPr>
        <w:tab/>
      </w:r>
      <w:r w:rsidRPr="00FF0521">
        <w:rPr>
          <w:rFonts w:ascii="Goudy Old Style" w:hAnsi="Goudy Old Style"/>
          <w:bCs/>
        </w:rPr>
        <w:t>Joe Whitlock</w:t>
      </w:r>
    </w:p>
    <w:p w14:paraId="1E99DCFE" w14:textId="0455504F" w:rsidR="00154679" w:rsidRPr="00FF0521" w:rsidRDefault="00154679" w:rsidP="00EA1882">
      <w:pPr>
        <w:rPr>
          <w:rFonts w:ascii="Goudy Old Style" w:hAnsi="Goudy Old Style"/>
          <w:bCs/>
        </w:rPr>
      </w:pPr>
      <w:r w:rsidRPr="00FF0521">
        <w:rPr>
          <w:rFonts w:ascii="Goudy Old Style" w:hAnsi="Goudy Old Style"/>
          <w:bCs/>
        </w:rPr>
        <w:tab/>
      </w:r>
      <w:r w:rsidRPr="00FF0521">
        <w:rPr>
          <w:rFonts w:ascii="Goudy Old Style" w:hAnsi="Goudy Old Style"/>
          <w:bCs/>
        </w:rPr>
        <w:tab/>
      </w:r>
      <w:r w:rsidRPr="00FF0521">
        <w:rPr>
          <w:rFonts w:ascii="Goudy Old Style" w:hAnsi="Goudy Old Style"/>
          <w:bCs/>
        </w:rPr>
        <w:tab/>
      </w:r>
    </w:p>
    <w:p w14:paraId="5549E7E7" w14:textId="10741DB0" w:rsidR="00803A28" w:rsidRPr="00FF0521" w:rsidRDefault="00154679" w:rsidP="00F47175">
      <w:pPr>
        <w:rPr>
          <w:rFonts w:ascii="Goudy Old Style" w:hAnsi="Goudy Old Style"/>
          <w:bCs/>
        </w:rPr>
      </w:pPr>
      <w:r w:rsidRPr="00FF0521">
        <w:rPr>
          <w:rFonts w:ascii="Goudy Old Style" w:hAnsi="Goudy Old Style"/>
          <w:b/>
        </w:rPr>
        <w:t>Course Description:</w:t>
      </w:r>
      <w:r w:rsidR="00271026" w:rsidRPr="00FF0521">
        <w:rPr>
          <w:rFonts w:ascii="Goudy Old Style" w:hAnsi="Goudy Old Style"/>
          <w:b/>
        </w:rPr>
        <w:t xml:space="preserve"> </w:t>
      </w:r>
      <w:r w:rsidR="00076872" w:rsidRPr="00FF0521">
        <w:rPr>
          <w:rFonts w:ascii="Goudy Old Style" w:hAnsi="Goudy Old Style"/>
          <w:bCs/>
        </w:rPr>
        <w:t>Multi-generational and historical trauma deeply impacts trust, contributing to an experience that scholar-clinician Kenneth V. Hardy calls "psychological homelessness." Legacies of trauma, including racial and other oppression trauma, create vulnerability for addictions that further alienate sufferers and intensify pain. This institute will demonstrate how folx may transform by attaching to groups as cultures of recovery and resilience. Building on liberation psychology themes, attachment, and family systems theories and anti-racist community organizing principles, we invite psychodynamic inquiry, transparency, and courageous self-disclosure.</w:t>
      </w:r>
    </w:p>
    <w:p w14:paraId="6BA35710" w14:textId="77777777" w:rsidR="00DB545B" w:rsidRPr="00FF0521" w:rsidRDefault="00DB545B" w:rsidP="00F47175">
      <w:pPr>
        <w:rPr>
          <w:rFonts w:ascii="Goudy Old Style" w:hAnsi="Goudy Old Style"/>
        </w:rPr>
      </w:pPr>
    </w:p>
    <w:p w14:paraId="3D530396" w14:textId="77777777" w:rsidR="00154679" w:rsidRPr="00FF0521" w:rsidRDefault="00154679" w:rsidP="00154679">
      <w:pPr>
        <w:rPr>
          <w:rFonts w:ascii="Goudy Old Style" w:hAnsi="Goudy Old Style"/>
          <w:b/>
        </w:rPr>
      </w:pPr>
      <w:r w:rsidRPr="00FF0521">
        <w:rPr>
          <w:rFonts w:ascii="Goudy Old Style" w:hAnsi="Goudy Old Style"/>
          <w:b/>
        </w:rPr>
        <w:t xml:space="preserve">Learning Objectives </w:t>
      </w:r>
    </w:p>
    <w:p w14:paraId="34BD68C9" w14:textId="77777777" w:rsidR="00154679" w:rsidRPr="00FF0521" w:rsidRDefault="00154679" w:rsidP="00154679">
      <w:pPr>
        <w:rPr>
          <w:rFonts w:ascii="Goudy Old Style" w:hAnsi="Goudy Old Style"/>
          <w:color w:val="000000"/>
          <w:shd w:val="clear" w:color="auto" w:fill="FFFFFF"/>
        </w:rPr>
      </w:pPr>
      <w:r w:rsidRPr="00FF0521">
        <w:rPr>
          <w:rFonts w:ascii="Goudy Old Style" w:hAnsi="Goudy Old Style" w:cs="Arial"/>
          <w:color w:val="000000"/>
          <w:shd w:val="clear" w:color="auto" w:fill="FFFFFF"/>
        </w:rPr>
        <w:t>The attendee will be able to:</w:t>
      </w:r>
      <w:r w:rsidRPr="00FF0521">
        <w:rPr>
          <w:color w:val="000000"/>
          <w:shd w:val="clear" w:color="auto" w:fill="FFFFFF"/>
        </w:rPr>
        <w:t>‎</w:t>
      </w:r>
    </w:p>
    <w:p w14:paraId="5C3B12F0" w14:textId="02451644" w:rsidR="00076872" w:rsidRPr="00FF0521" w:rsidRDefault="00154679" w:rsidP="00076872">
      <w:pPr>
        <w:pStyle w:val="ListParagraph"/>
        <w:numPr>
          <w:ilvl w:val="0"/>
          <w:numId w:val="1"/>
        </w:numPr>
        <w:rPr>
          <w:rFonts w:ascii="Goudy Old Style" w:hAnsi="Goudy Old Style"/>
          <w:color w:val="000000"/>
          <w:shd w:val="clear" w:color="auto" w:fill="FFFFFF"/>
        </w:rPr>
      </w:pPr>
      <w:r w:rsidRPr="00FF0521">
        <w:rPr>
          <w:color w:val="000000"/>
          <w:shd w:val="clear" w:color="auto" w:fill="FFFFFF"/>
        </w:rPr>
        <w:t>‎‎‎</w:t>
      </w:r>
      <w:r w:rsidR="006C34E2" w:rsidRPr="00FF0521">
        <w:rPr>
          <w:color w:val="000000"/>
          <w:shd w:val="clear" w:color="auto" w:fill="FFFFFF"/>
        </w:rPr>
        <w:t>‎</w:t>
      </w:r>
      <w:r w:rsidR="00F36488" w:rsidRPr="00FF0521">
        <w:rPr>
          <w:color w:val="000000"/>
          <w:shd w:val="clear" w:color="auto" w:fill="FFFFFF"/>
        </w:rPr>
        <w:t>‎</w:t>
      </w:r>
      <w:r w:rsidR="007146FE" w:rsidRPr="00FF0521">
        <w:rPr>
          <w:color w:val="000000"/>
          <w:shd w:val="clear" w:color="auto" w:fill="FFFFFF"/>
        </w:rPr>
        <w:t>‎</w:t>
      </w:r>
      <w:r w:rsidR="004A0CFF" w:rsidRPr="00FF0521">
        <w:rPr>
          <w:color w:val="000000"/>
          <w:shd w:val="clear" w:color="auto" w:fill="FFFFFF"/>
        </w:rPr>
        <w:t>‎</w:t>
      </w:r>
      <w:r w:rsidR="00274080" w:rsidRPr="00FF0521">
        <w:rPr>
          <w:color w:val="000000"/>
          <w:shd w:val="clear" w:color="auto" w:fill="FFFFFF"/>
        </w:rPr>
        <w:t>‎</w:t>
      </w:r>
      <w:r w:rsidR="004D3F4E" w:rsidRPr="00FF0521">
        <w:rPr>
          <w:color w:val="000000"/>
          <w:shd w:val="clear" w:color="auto" w:fill="FFFFFF"/>
        </w:rPr>
        <w:t>‎</w:t>
      </w:r>
      <w:r w:rsidR="00076872" w:rsidRPr="00FF0521">
        <w:rPr>
          <w:rFonts w:ascii="Goudy Old Style" w:hAnsi="Goudy Old Style"/>
          <w:color w:val="000000"/>
          <w:shd w:val="clear" w:color="auto" w:fill="FFFFFF"/>
        </w:rPr>
        <w:t>Explain how legacies of multi-generational and historical trauma may lead to "soul wounds," a fractured sense of self and "psychological homelessness" (Hardy, 2022).</w:t>
      </w:r>
    </w:p>
    <w:p w14:paraId="615262AB" w14:textId="00B33760" w:rsidR="00076872" w:rsidRPr="00FF0521" w:rsidRDefault="00076872" w:rsidP="00076872">
      <w:pPr>
        <w:pStyle w:val="ListParagraph"/>
        <w:numPr>
          <w:ilvl w:val="0"/>
          <w:numId w:val="1"/>
        </w:numPr>
        <w:rPr>
          <w:rFonts w:ascii="Goudy Old Style" w:hAnsi="Goudy Old Style"/>
          <w:color w:val="000000"/>
          <w:shd w:val="clear" w:color="auto" w:fill="FFFFFF"/>
        </w:rPr>
      </w:pPr>
      <w:r w:rsidRPr="00FF0521">
        <w:rPr>
          <w:rFonts w:ascii="Goudy Old Style" w:hAnsi="Goudy Old Style"/>
          <w:color w:val="000000"/>
          <w:shd w:val="clear" w:color="auto" w:fill="FFFFFF"/>
        </w:rPr>
        <w:t>D</w:t>
      </w:r>
      <w:r w:rsidRPr="00FF0521">
        <w:rPr>
          <w:rFonts w:ascii="Goudy Old Style" w:hAnsi="Goudy Old Style"/>
          <w:color w:val="000000"/>
          <w:shd w:val="clear" w:color="auto" w:fill="FFFFFF"/>
        </w:rPr>
        <w:t xml:space="preserve">efine and distinguish between types of </w:t>
      </w:r>
      <w:proofErr w:type="gramStart"/>
      <w:r w:rsidRPr="00FF0521">
        <w:rPr>
          <w:rFonts w:ascii="Goudy Old Style" w:hAnsi="Goudy Old Style"/>
          <w:color w:val="000000"/>
          <w:shd w:val="clear" w:color="auto" w:fill="FFFFFF"/>
        </w:rPr>
        <w:t>trauma</w:t>
      </w:r>
      <w:proofErr w:type="gramEnd"/>
      <w:r w:rsidRPr="00FF0521">
        <w:rPr>
          <w:rFonts w:ascii="Goudy Old Style" w:hAnsi="Goudy Old Style"/>
          <w:color w:val="000000"/>
          <w:shd w:val="clear" w:color="auto" w:fill="FFFFFF"/>
        </w:rPr>
        <w:t xml:space="preserve"> (single-event, complex, intergenerational, historical/socio-cultural, racial and other oppression, collective) and identify sequelae.</w:t>
      </w:r>
    </w:p>
    <w:p w14:paraId="30A02006" w14:textId="042E633A" w:rsidR="00076872" w:rsidRPr="00FF0521" w:rsidRDefault="00076872" w:rsidP="00076872">
      <w:pPr>
        <w:pStyle w:val="ListParagraph"/>
        <w:numPr>
          <w:ilvl w:val="0"/>
          <w:numId w:val="1"/>
        </w:numPr>
        <w:rPr>
          <w:rFonts w:ascii="Goudy Old Style" w:hAnsi="Goudy Old Style"/>
          <w:color w:val="000000"/>
          <w:shd w:val="clear" w:color="auto" w:fill="FFFFFF"/>
        </w:rPr>
      </w:pPr>
      <w:r w:rsidRPr="00FF0521">
        <w:rPr>
          <w:rFonts w:ascii="Goudy Old Style" w:hAnsi="Goudy Old Style"/>
          <w:color w:val="000000"/>
          <w:shd w:val="clear" w:color="auto" w:fill="FFFFFF"/>
        </w:rPr>
        <w:t>Describe addiction as a dynamic disease with multiple expressions, such as alcohol and drug abuse, eating disorders, and process addictions (e.g., gambling, sex, relationships, work, internet, spending/</w:t>
      </w:r>
      <w:proofErr w:type="spellStart"/>
      <w:r w:rsidRPr="00FF0521">
        <w:rPr>
          <w:rFonts w:ascii="Goudy Old Style" w:hAnsi="Goudy Old Style"/>
          <w:color w:val="000000"/>
          <w:shd w:val="clear" w:color="auto" w:fill="FFFFFF"/>
        </w:rPr>
        <w:t>debting</w:t>
      </w:r>
      <w:proofErr w:type="spellEnd"/>
      <w:r w:rsidRPr="00FF0521">
        <w:rPr>
          <w:rFonts w:ascii="Goudy Old Style" w:hAnsi="Goudy Old Style"/>
          <w:color w:val="000000"/>
          <w:shd w:val="clear" w:color="auto" w:fill="FFFFFF"/>
        </w:rPr>
        <w:t>).</w:t>
      </w:r>
    </w:p>
    <w:p w14:paraId="09F96139" w14:textId="7921877E" w:rsidR="00076872" w:rsidRPr="00FF0521" w:rsidRDefault="00076872" w:rsidP="00076872">
      <w:pPr>
        <w:pStyle w:val="ListParagraph"/>
        <w:numPr>
          <w:ilvl w:val="0"/>
          <w:numId w:val="1"/>
        </w:numPr>
        <w:rPr>
          <w:rFonts w:ascii="Goudy Old Style" w:hAnsi="Goudy Old Style"/>
          <w:color w:val="000000"/>
          <w:shd w:val="clear" w:color="auto" w:fill="FFFFFF"/>
        </w:rPr>
      </w:pPr>
      <w:r w:rsidRPr="00FF0521">
        <w:rPr>
          <w:rFonts w:ascii="Goudy Old Style" w:hAnsi="Goudy Old Style"/>
          <w:color w:val="000000"/>
          <w:shd w:val="clear" w:color="auto" w:fill="FFFFFF"/>
        </w:rPr>
        <w:t>Explain the link between addiction and trauma on an individual and family level across generations.</w:t>
      </w:r>
    </w:p>
    <w:p w14:paraId="3F136F6B" w14:textId="3F52274F" w:rsidR="00076872" w:rsidRPr="00FF0521" w:rsidRDefault="00076872" w:rsidP="00076872">
      <w:pPr>
        <w:pStyle w:val="ListParagraph"/>
        <w:numPr>
          <w:ilvl w:val="0"/>
          <w:numId w:val="1"/>
        </w:numPr>
        <w:rPr>
          <w:rFonts w:ascii="Goudy Old Style" w:hAnsi="Goudy Old Style"/>
          <w:color w:val="000000"/>
          <w:shd w:val="clear" w:color="auto" w:fill="FFFFFF"/>
        </w:rPr>
      </w:pPr>
      <w:r w:rsidRPr="00FF0521">
        <w:rPr>
          <w:rFonts w:ascii="Goudy Old Style" w:hAnsi="Goudy Old Style"/>
          <w:color w:val="000000"/>
          <w:shd w:val="clear" w:color="auto" w:fill="FFFFFF"/>
        </w:rPr>
        <w:t>E</w:t>
      </w:r>
      <w:r w:rsidRPr="00FF0521">
        <w:rPr>
          <w:rFonts w:ascii="Goudy Old Style" w:hAnsi="Goudy Old Style"/>
          <w:color w:val="000000"/>
          <w:shd w:val="clear" w:color="auto" w:fill="FFFFFF"/>
        </w:rPr>
        <w:t xml:space="preserve">xplain how long-term </w:t>
      </w:r>
      <w:proofErr w:type="spellStart"/>
      <w:r w:rsidRPr="00FF0521">
        <w:rPr>
          <w:rFonts w:ascii="Goudy Old Style" w:hAnsi="Goudy Old Style"/>
          <w:color w:val="000000"/>
          <w:shd w:val="clear" w:color="auto" w:fill="FFFFFF"/>
        </w:rPr>
        <w:t>psychodynamically</w:t>
      </w:r>
      <w:proofErr w:type="spellEnd"/>
      <w:r w:rsidRPr="00FF0521">
        <w:rPr>
          <w:rFonts w:ascii="Goudy Old Style" w:hAnsi="Goudy Old Style"/>
          <w:color w:val="000000"/>
          <w:shd w:val="clear" w:color="auto" w:fill="FFFFFF"/>
        </w:rPr>
        <w:t xml:space="preserve"> oriented therapy groups can serve as "cultures of resilience" and "cultures of liberation."</w:t>
      </w:r>
    </w:p>
    <w:p w14:paraId="67A6400C" w14:textId="6D928877" w:rsidR="00076872" w:rsidRPr="00FF0521" w:rsidRDefault="00076872" w:rsidP="00076872">
      <w:pPr>
        <w:pStyle w:val="ListParagraph"/>
        <w:numPr>
          <w:ilvl w:val="0"/>
          <w:numId w:val="1"/>
        </w:numPr>
        <w:rPr>
          <w:rFonts w:ascii="Goudy Old Style" w:hAnsi="Goudy Old Style"/>
          <w:color w:val="000000"/>
          <w:shd w:val="clear" w:color="auto" w:fill="FFFFFF"/>
        </w:rPr>
      </w:pPr>
      <w:r w:rsidRPr="00FF0521">
        <w:rPr>
          <w:rFonts w:ascii="Goudy Old Style" w:hAnsi="Goudy Old Style"/>
          <w:color w:val="000000"/>
          <w:shd w:val="clear" w:color="auto" w:fill="FFFFFF"/>
        </w:rPr>
        <w:t>Specify three ways that clinicians' self-awareness about their own histories and family histories of trauma and addiction may engender trust in the therapeutic relationship.</w:t>
      </w:r>
    </w:p>
    <w:p w14:paraId="418E252C" w14:textId="6E7FD237" w:rsidR="00712223" w:rsidRPr="00FF0521" w:rsidRDefault="00076872" w:rsidP="00076872">
      <w:pPr>
        <w:pStyle w:val="ListParagraph"/>
        <w:numPr>
          <w:ilvl w:val="0"/>
          <w:numId w:val="1"/>
        </w:numPr>
        <w:rPr>
          <w:rFonts w:ascii="Goudy Old Style" w:hAnsi="Goudy Old Style"/>
          <w:b/>
        </w:rPr>
      </w:pPr>
      <w:r w:rsidRPr="00FF0521">
        <w:rPr>
          <w:rFonts w:ascii="Goudy Old Style" w:hAnsi="Goudy Old Style"/>
          <w:color w:val="000000"/>
          <w:shd w:val="clear" w:color="auto" w:fill="FFFFFF"/>
        </w:rPr>
        <w:t>Specify three ways that clinicians' foundational and ongoing personal labor around racial and cultural identity development may engender trust in the therapeutic relationship.</w:t>
      </w:r>
    </w:p>
    <w:p w14:paraId="53195B26" w14:textId="77777777" w:rsidR="00076872" w:rsidRPr="00FF0521" w:rsidRDefault="00076872" w:rsidP="00076872">
      <w:pPr>
        <w:pStyle w:val="ListParagraph"/>
        <w:rPr>
          <w:rFonts w:ascii="Goudy Old Style" w:hAnsi="Goudy Old Style"/>
          <w:b/>
        </w:rPr>
      </w:pPr>
    </w:p>
    <w:p w14:paraId="5A26EE6E" w14:textId="39E80C9B" w:rsidR="00911103" w:rsidRPr="00FF0521" w:rsidRDefault="00154679" w:rsidP="00B72019">
      <w:pPr>
        <w:rPr>
          <w:rFonts w:ascii="Goudy Old Style" w:hAnsi="Goudy Old Style"/>
          <w:b/>
        </w:rPr>
      </w:pPr>
      <w:r w:rsidRPr="00FF0521">
        <w:rPr>
          <w:rFonts w:ascii="Goudy Old Style" w:hAnsi="Goudy Old Style"/>
          <w:b/>
        </w:rPr>
        <w:t>Significant Articles:</w:t>
      </w:r>
    </w:p>
    <w:p w14:paraId="62A225B5" w14:textId="77777777" w:rsidR="00076872" w:rsidRPr="00FF0521" w:rsidRDefault="00076872" w:rsidP="00076872">
      <w:pPr>
        <w:pStyle w:val="ListParagraph"/>
        <w:numPr>
          <w:ilvl w:val="0"/>
          <w:numId w:val="31"/>
        </w:numPr>
        <w:rPr>
          <w:rFonts w:ascii="Goudy Old Style" w:hAnsi="Goudy Old Style"/>
          <w:color w:val="000000"/>
          <w:shd w:val="clear" w:color="auto" w:fill="FFFFFF"/>
        </w:rPr>
      </w:pPr>
      <w:r w:rsidRPr="00FF0521">
        <w:rPr>
          <w:rFonts w:ascii="Goudy Old Style" w:hAnsi="Goudy Old Style"/>
          <w:color w:val="000000"/>
          <w:shd w:val="clear" w:color="auto" w:fill="FFFFFF"/>
        </w:rPr>
        <w:t>Dunbar-Ortiz, R. (2014), An indigenous peoples' history of the United States. Boston: Beacon Press.</w:t>
      </w:r>
    </w:p>
    <w:p w14:paraId="018D7D54" w14:textId="77777777" w:rsidR="00076872" w:rsidRPr="00FF0521" w:rsidRDefault="00076872" w:rsidP="00076872">
      <w:pPr>
        <w:pStyle w:val="ListParagraph"/>
        <w:numPr>
          <w:ilvl w:val="0"/>
          <w:numId w:val="31"/>
        </w:numPr>
        <w:rPr>
          <w:rFonts w:ascii="Goudy Old Style" w:hAnsi="Goudy Old Style"/>
          <w:color w:val="000000"/>
          <w:shd w:val="clear" w:color="auto" w:fill="FFFFFF"/>
        </w:rPr>
      </w:pPr>
      <w:r w:rsidRPr="00FF0521">
        <w:rPr>
          <w:rFonts w:ascii="Goudy Old Style" w:hAnsi="Goudy Old Style"/>
          <w:color w:val="000000"/>
          <w:shd w:val="clear" w:color="auto" w:fill="FFFFFF"/>
        </w:rPr>
        <w:t>Hardy, K. V. (2019). Toward a psychology of the oppressed: Understanding the invisible wounds of trauma. In M. McGoldrick, &amp; K. V. Hardy (Eds.), pp. 133-148. Re-visioning family therapy. New York: The Guilford Press.</w:t>
      </w:r>
    </w:p>
    <w:p w14:paraId="2C0DBA90" w14:textId="77777777" w:rsidR="00076872" w:rsidRPr="00FF0521" w:rsidRDefault="00076872" w:rsidP="00076872">
      <w:pPr>
        <w:pStyle w:val="ListParagraph"/>
        <w:numPr>
          <w:ilvl w:val="0"/>
          <w:numId w:val="31"/>
        </w:numPr>
        <w:rPr>
          <w:rFonts w:ascii="Goudy Old Style" w:hAnsi="Goudy Old Style"/>
          <w:color w:val="000000"/>
          <w:shd w:val="clear" w:color="auto" w:fill="FFFFFF"/>
        </w:rPr>
      </w:pPr>
      <w:proofErr w:type="spellStart"/>
      <w:r w:rsidRPr="00FF0521">
        <w:rPr>
          <w:rFonts w:ascii="Goudy Old Style" w:hAnsi="Goudy Old Style"/>
          <w:color w:val="000000"/>
          <w:shd w:val="clear" w:color="auto" w:fill="FFFFFF"/>
        </w:rPr>
        <w:lastRenderedPageBreak/>
        <w:t>Kinouani</w:t>
      </w:r>
      <w:proofErr w:type="spellEnd"/>
      <w:r w:rsidRPr="00FF0521">
        <w:rPr>
          <w:rFonts w:ascii="Goudy Old Style" w:hAnsi="Goudy Old Style"/>
          <w:color w:val="000000"/>
          <w:shd w:val="clear" w:color="auto" w:fill="FFFFFF"/>
        </w:rPr>
        <w:t>, G. (2020. Silencing, power, and racial trauma in groups. Group Analysis: 53 (2), 145-161.</w:t>
      </w:r>
    </w:p>
    <w:p w14:paraId="25BADEE3" w14:textId="77777777" w:rsidR="00076872" w:rsidRPr="00FF0521" w:rsidRDefault="00076872" w:rsidP="00076872">
      <w:pPr>
        <w:pStyle w:val="ListParagraph"/>
        <w:numPr>
          <w:ilvl w:val="0"/>
          <w:numId w:val="31"/>
        </w:numPr>
        <w:rPr>
          <w:rFonts w:ascii="Goudy Old Style" w:hAnsi="Goudy Old Style"/>
          <w:color w:val="000000"/>
          <w:shd w:val="clear" w:color="auto" w:fill="FFFFFF"/>
        </w:rPr>
      </w:pPr>
      <w:proofErr w:type="spellStart"/>
      <w:r w:rsidRPr="00FF0521">
        <w:rPr>
          <w:rFonts w:ascii="Goudy Old Style" w:hAnsi="Goudy Old Style"/>
          <w:color w:val="000000"/>
          <w:shd w:val="clear" w:color="auto" w:fill="FFFFFF"/>
        </w:rPr>
        <w:t>Menakem</w:t>
      </w:r>
      <w:proofErr w:type="spellEnd"/>
      <w:r w:rsidRPr="00FF0521">
        <w:rPr>
          <w:rFonts w:ascii="Goudy Old Style" w:hAnsi="Goudy Old Style"/>
          <w:color w:val="000000"/>
          <w:shd w:val="clear" w:color="auto" w:fill="FFFFFF"/>
        </w:rPr>
        <w:t>, R. (2017). My grandmother's hands. Las Vegas: Central Recovery Press</w:t>
      </w:r>
    </w:p>
    <w:p w14:paraId="611DAE4D" w14:textId="0D056EC4" w:rsidR="00712223" w:rsidRPr="00FF0521" w:rsidRDefault="00076872" w:rsidP="00076872">
      <w:pPr>
        <w:pStyle w:val="ListParagraph"/>
        <w:numPr>
          <w:ilvl w:val="0"/>
          <w:numId w:val="31"/>
        </w:numPr>
        <w:rPr>
          <w:rFonts w:ascii="Goudy Old Style" w:hAnsi="Goudy Old Style"/>
          <w:color w:val="000000"/>
          <w:shd w:val="clear" w:color="auto" w:fill="FFFFFF"/>
        </w:rPr>
      </w:pPr>
      <w:proofErr w:type="spellStart"/>
      <w:r w:rsidRPr="00FF0521">
        <w:rPr>
          <w:rFonts w:ascii="Goudy Old Style" w:hAnsi="Goudy Old Style"/>
          <w:color w:val="000000"/>
          <w:shd w:val="clear" w:color="auto" w:fill="FFFFFF"/>
        </w:rPr>
        <w:t>Stoute</w:t>
      </w:r>
      <w:proofErr w:type="spellEnd"/>
      <w:r w:rsidRPr="00FF0521">
        <w:rPr>
          <w:rFonts w:ascii="Goudy Old Style" w:hAnsi="Goudy Old Style"/>
          <w:color w:val="000000"/>
          <w:shd w:val="clear" w:color="auto" w:fill="FFFFFF"/>
        </w:rPr>
        <w:t>, B. J. (2017). Race and racism in psychoanalytic thought: The ghosts in our nursery. The American Psychoanalyst. 51(1), 10-29.</w:t>
      </w:r>
    </w:p>
    <w:p w14:paraId="594E55D5" w14:textId="77777777" w:rsidR="00076872" w:rsidRPr="00FF0521" w:rsidRDefault="00076872" w:rsidP="00BC3C76">
      <w:pPr>
        <w:rPr>
          <w:rFonts w:ascii="Goudy Old Style" w:hAnsi="Goudy Old Style"/>
          <w:b/>
        </w:rPr>
      </w:pPr>
    </w:p>
    <w:p w14:paraId="14C8E398" w14:textId="277547C0" w:rsidR="00911103" w:rsidRPr="00FF0521" w:rsidRDefault="00154679" w:rsidP="00BC3C76">
      <w:pPr>
        <w:rPr>
          <w:rFonts w:ascii="Goudy Old Style" w:hAnsi="Goudy Old Style"/>
          <w:b/>
        </w:rPr>
      </w:pPr>
      <w:r w:rsidRPr="00FF0521">
        <w:rPr>
          <w:rFonts w:ascii="Goudy Old Style" w:hAnsi="Goudy Old Style"/>
          <w:b/>
        </w:rPr>
        <w:t>Agenda</w:t>
      </w:r>
    </w:p>
    <w:p w14:paraId="2B45B65D" w14:textId="77777777" w:rsidR="00076872" w:rsidRPr="00FF0521" w:rsidRDefault="00076872" w:rsidP="00F74F6A">
      <w:pPr>
        <w:spacing w:line="240" w:lineRule="exact"/>
        <w:rPr>
          <w:rFonts w:ascii="Goudy Old Style" w:eastAsia="Arial" w:hAnsi="Goudy Old Style" w:cs="Arial"/>
          <w:bCs/>
          <w:color w:val="000000"/>
        </w:rPr>
      </w:pPr>
      <w:r w:rsidRPr="00FF0521">
        <w:rPr>
          <w:rFonts w:ascii="Goudy Old Style" w:eastAsia="Arial" w:hAnsi="Goudy Old Style" w:cs="Arial"/>
          <w:bCs/>
          <w:color w:val="000000"/>
        </w:rPr>
        <w:t>DAY ONE - MORNING Didactic/interactive (90 min, Lecture, handouts, discussion) (</w:t>
      </w:r>
      <w:proofErr w:type="spellStart"/>
      <w:r w:rsidRPr="00FF0521">
        <w:rPr>
          <w:rFonts w:ascii="Goudy Old Style" w:eastAsia="Arial" w:hAnsi="Goudy Old Style" w:cs="Arial"/>
          <w:bCs/>
          <w:color w:val="000000"/>
        </w:rPr>
        <w:t>Nickow</w:t>
      </w:r>
      <w:proofErr w:type="spellEnd"/>
      <w:r w:rsidRPr="00FF0521">
        <w:rPr>
          <w:rFonts w:ascii="Goudy Old Style" w:eastAsia="Arial" w:hAnsi="Goudy Old Style" w:cs="Arial"/>
          <w:bCs/>
          <w:color w:val="000000"/>
        </w:rPr>
        <w:t xml:space="preserve"> and Whitlock)  </w:t>
      </w:r>
    </w:p>
    <w:p w14:paraId="26C15538" w14:textId="77777777" w:rsidR="00076872" w:rsidRPr="00FF0521" w:rsidRDefault="00076872" w:rsidP="00F74F6A">
      <w:pPr>
        <w:spacing w:line="240" w:lineRule="exact"/>
        <w:rPr>
          <w:rFonts w:ascii="Goudy Old Style" w:eastAsia="Arial" w:hAnsi="Goudy Old Style" w:cs="Arial"/>
          <w:bCs/>
          <w:color w:val="000000"/>
        </w:rPr>
      </w:pPr>
      <w:r w:rsidRPr="00FF0521">
        <w:rPr>
          <w:rFonts w:ascii="Goudy Old Style" w:eastAsia="Arial" w:hAnsi="Goudy Old Style" w:cs="Arial"/>
          <w:bCs/>
          <w:color w:val="000000"/>
        </w:rPr>
        <w:t xml:space="preserve">Legacies of multi-generational trauma and impact on individuals, families, communities. Types of </w:t>
      </w:r>
      <w:proofErr w:type="gramStart"/>
      <w:r w:rsidRPr="00FF0521">
        <w:rPr>
          <w:rFonts w:ascii="Goudy Old Style" w:eastAsia="Arial" w:hAnsi="Goudy Old Style" w:cs="Arial"/>
          <w:bCs/>
          <w:color w:val="000000"/>
        </w:rPr>
        <w:t>trauma</w:t>
      </w:r>
      <w:proofErr w:type="gramEnd"/>
      <w:r w:rsidRPr="00FF0521">
        <w:rPr>
          <w:rFonts w:ascii="Goudy Old Style" w:eastAsia="Arial" w:hAnsi="Goudy Old Style" w:cs="Arial"/>
          <w:bCs/>
          <w:color w:val="000000"/>
        </w:rPr>
        <w:t xml:space="preserve">. </w:t>
      </w:r>
    </w:p>
    <w:p w14:paraId="287E99F2" w14:textId="77777777" w:rsidR="00076872" w:rsidRPr="00FF0521" w:rsidRDefault="00076872" w:rsidP="00F74F6A">
      <w:pPr>
        <w:spacing w:line="240" w:lineRule="exact"/>
        <w:rPr>
          <w:rFonts w:ascii="Goudy Old Style" w:eastAsia="Arial" w:hAnsi="Goudy Old Style" w:cs="Arial"/>
          <w:bCs/>
          <w:color w:val="000000"/>
        </w:rPr>
      </w:pPr>
      <w:r w:rsidRPr="00FF0521">
        <w:rPr>
          <w:rFonts w:ascii="Goudy Old Style" w:eastAsia="Arial" w:hAnsi="Goudy Old Style" w:cs="Arial"/>
          <w:bCs/>
          <w:color w:val="000000"/>
        </w:rPr>
        <w:t xml:space="preserve">Concepts of "home" and "homelessness" ((Hardy, 2022) in the context of historical and multi-generational trauma (Obj. 1, 2, 4, 6-8, </w:t>
      </w:r>
      <w:proofErr w:type="spellStart"/>
      <w:r w:rsidRPr="00FF0521">
        <w:rPr>
          <w:rFonts w:ascii="Goudy Old Style" w:eastAsia="Arial" w:hAnsi="Goudy Old Style" w:cs="Arial"/>
          <w:bCs/>
          <w:color w:val="000000"/>
        </w:rPr>
        <w:t>Nickow</w:t>
      </w:r>
      <w:proofErr w:type="spellEnd"/>
      <w:r w:rsidRPr="00FF0521">
        <w:rPr>
          <w:rFonts w:ascii="Goudy Old Style" w:eastAsia="Arial" w:hAnsi="Goudy Old Style" w:cs="Arial"/>
          <w:bCs/>
          <w:color w:val="000000"/>
        </w:rPr>
        <w:t xml:space="preserve"> and Whitlock). </w:t>
      </w:r>
    </w:p>
    <w:p w14:paraId="2BCD9446" w14:textId="77777777" w:rsidR="00076872" w:rsidRPr="00FF0521" w:rsidRDefault="00076872" w:rsidP="00076872">
      <w:pPr>
        <w:spacing w:line="240" w:lineRule="exact"/>
        <w:ind w:firstLine="720"/>
        <w:rPr>
          <w:rFonts w:ascii="Goudy Old Style" w:eastAsia="Arial" w:hAnsi="Goudy Old Style" w:cs="Arial"/>
          <w:bCs/>
          <w:color w:val="000000"/>
        </w:rPr>
      </w:pPr>
      <w:r w:rsidRPr="00FF0521">
        <w:rPr>
          <w:rFonts w:ascii="Goudy Old Style" w:eastAsia="Arial" w:hAnsi="Goudy Old Style" w:cs="Arial"/>
          <w:bCs/>
          <w:color w:val="000000"/>
        </w:rPr>
        <w:t xml:space="preserve">-Illuminating research on historical, inter-generational and collective trauma.  Examples: Slavery, Native American Genocide, Holocaust, </w:t>
      </w:r>
      <w:proofErr w:type="spellStart"/>
      <w:r w:rsidRPr="00FF0521">
        <w:rPr>
          <w:rFonts w:ascii="Goudy Old Style" w:eastAsia="Arial" w:hAnsi="Goudy Old Style" w:cs="Arial"/>
          <w:bCs/>
          <w:color w:val="000000"/>
        </w:rPr>
        <w:t>etc</w:t>
      </w:r>
      <w:proofErr w:type="spellEnd"/>
      <w:r w:rsidRPr="00FF0521">
        <w:rPr>
          <w:rFonts w:ascii="Goudy Old Style" w:eastAsia="Arial" w:hAnsi="Goudy Old Style" w:cs="Arial"/>
          <w:bCs/>
          <w:color w:val="000000"/>
        </w:rPr>
        <w:t xml:space="preserve"> (Obj. 1, 2, 4, 6, 8, </w:t>
      </w:r>
      <w:proofErr w:type="spellStart"/>
      <w:r w:rsidRPr="00FF0521">
        <w:rPr>
          <w:rFonts w:ascii="Goudy Old Style" w:eastAsia="Arial" w:hAnsi="Goudy Old Style" w:cs="Arial"/>
          <w:bCs/>
          <w:color w:val="000000"/>
        </w:rPr>
        <w:t>Nickow</w:t>
      </w:r>
      <w:proofErr w:type="spellEnd"/>
      <w:r w:rsidRPr="00FF0521">
        <w:rPr>
          <w:rFonts w:ascii="Goudy Old Style" w:eastAsia="Arial" w:hAnsi="Goudy Old Style" w:cs="Arial"/>
          <w:bCs/>
          <w:color w:val="000000"/>
        </w:rPr>
        <w:t xml:space="preserve"> and Whitlock). </w:t>
      </w:r>
    </w:p>
    <w:p w14:paraId="7FD2BB9D" w14:textId="77777777" w:rsidR="00076872" w:rsidRPr="00FF0521" w:rsidRDefault="00076872" w:rsidP="00076872">
      <w:pPr>
        <w:spacing w:line="240" w:lineRule="exact"/>
        <w:ind w:firstLine="720"/>
        <w:rPr>
          <w:rFonts w:ascii="Goudy Old Style" w:eastAsia="Arial" w:hAnsi="Goudy Old Style" w:cs="Arial"/>
          <w:bCs/>
          <w:color w:val="000000"/>
        </w:rPr>
      </w:pPr>
      <w:r w:rsidRPr="00FF0521">
        <w:rPr>
          <w:rFonts w:ascii="Goudy Old Style" w:eastAsia="Arial" w:hAnsi="Goudy Old Style" w:cs="Arial"/>
          <w:bCs/>
          <w:color w:val="000000"/>
        </w:rPr>
        <w:t xml:space="preserve">-Addiction as a multi-generational coping strategy for self-medicating trauma, attachment wounds and “soul wounds.” Legacy of its own (Obj. 1-4, Whitlock and </w:t>
      </w:r>
      <w:proofErr w:type="spellStart"/>
      <w:r w:rsidRPr="00FF0521">
        <w:rPr>
          <w:rFonts w:ascii="Goudy Old Style" w:eastAsia="Arial" w:hAnsi="Goudy Old Style" w:cs="Arial"/>
          <w:bCs/>
          <w:color w:val="000000"/>
        </w:rPr>
        <w:t>Nickow</w:t>
      </w:r>
      <w:proofErr w:type="spellEnd"/>
      <w:r w:rsidRPr="00FF0521">
        <w:rPr>
          <w:rFonts w:ascii="Goudy Old Style" w:eastAsia="Arial" w:hAnsi="Goudy Old Style" w:cs="Arial"/>
          <w:bCs/>
          <w:color w:val="000000"/>
        </w:rPr>
        <w:t xml:space="preserve">). </w:t>
      </w:r>
    </w:p>
    <w:p w14:paraId="5A1F45F0" w14:textId="77777777" w:rsidR="00076872" w:rsidRPr="00FF0521" w:rsidRDefault="00076872" w:rsidP="00076872">
      <w:pPr>
        <w:spacing w:line="240" w:lineRule="exact"/>
        <w:ind w:firstLine="720"/>
        <w:rPr>
          <w:rFonts w:ascii="Goudy Old Style" w:eastAsia="Arial" w:hAnsi="Goudy Old Style" w:cs="Arial"/>
          <w:bCs/>
          <w:color w:val="000000"/>
        </w:rPr>
      </w:pPr>
      <w:r w:rsidRPr="00FF0521">
        <w:rPr>
          <w:rFonts w:ascii="Goudy Old Style" w:eastAsia="Arial" w:hAnsi="Goudy Old Style" w:cs="Arial"/>
          <w:bCs/>
          <w:color w:val="000000"/>
        </w:rPr>
        <w:t xml:space="preserve">-Understanding addiction as a dynamic disease with multiple manifestations and expression (Obj 3, 4, 6, Whitlock and </w:t>
      </w:r>
      <w:proofErr w:type="spellStart"/>
      <w:r w:rsidRPr="00FF0521">
        <w:rPr>
          <w:rFonts w:ascii="Goudy Old Style" w:eastAsia="Arial" w:hAnsi="Goudy Old Style" w:cs="Arial"/>
          <w:bCs/>
          <w:color w:val="000000"/>
        </w:rPr>
        <w:t>Nickow</w:t>
      </w:r>
      <w:proofErr w:type="spellEnd"/>
      <w:r w:rsidRPr="00FF0521">
        <w:rPr>
          <w:rFonts w:ascii="Goudy Old Style" w:eastAsia="Arial" w:hAnsi="Goudy Old Style" w:cs="Arial"/>
          <w:bCs/>
          <w:color w:val="000000"/>
        </w:rPr>
        <w:t xml:space="preserve">). </w:t>
      </w:r>
    </w:p>
    <w:p w14:paraId="11927296" w14:textId="77777777" w:rsidR="00076872" w:rsidRPr="00FF0521" w:rsidRDefault="00076872" w:rsidP="00076872">
      <w:pPr>
        <w:spacing w:line="240" w:lineRule="exact"/>
        <w:ind w:firstLine="720"/>
        <w:rPr>
          <w:rFonts w:ascii="Goudy Old Style" w:eastAsia="Arial" w:hAnsi="Goudy Old Style" w:cs="Arial"/>
          <w:bCs/>
          <w:color w:val="000000"/>
        </w:rPr>
      </w:pPr>
      <w:r w:rsidRPr="00FF0521">
        <w:rPr>
          <w:rFonts w:ascii="Goudy Old Style" w:eastAsia="Arial" w:hAnsi="Goudy Old Style" w:cs="Arial"/>
          <w:bCs/>
          <w:color w:val="000000"/>
        </w:rPr>
        <w:t xml:space="preserve">-How silences and erasures have impacted our national narrative—and our psychological health and sense of community (Obj 1, 2, 6-8, </w:t>
      </w:r>
      <w:proofErr w:type="spellStart"/>
      <w:r w:rsidRPr="00FF0521">
        <w:rPr>
          <w:rFonts w:ascii="Goudy Old Style" w:eastAsia="Arial" w:hAnsi="Goudy Old Style" w:cs="Arial"/>
          <w:bCs/>
          <w:color w:val="000000"/>
        </w:rPr>
        <w:t>Nickow</w:t>
      </w:r>
      <w:proofErr w:type="spellEnd"/>
      <w:r w:rsidRPr="00FF0521">
        <w:rPr>
          <w:rFonts w:ascii="Goudy Old Style" w:eastAsia="Arial" w:hAnsi="Goudy Old Style" w:cs="Arial"/>
          <w:bCs/>
          <w:color w:val="000000"/>
        </w:rPr>
        <w:t xml:space="preserve"> and Whitlock). </w:t>
      </w:r>
    </w:p>
    <w:p w14:paraId="2640289D" w14:textId="77777777" w:rsidR="00076872" w:rsidRPr="00FF0521" w:rsidRDefault="00076872" w:rsidP="00076872">
      <w:pPr>
        <w:spacing w:line="240" w:lineRule="exact"/>
        <w:ind w:firstLine="720"/>
        <w:rPr>
          <w:rFonts w:ascii="Goudy Old Style" w:eastAsia="Arial" w:hAnsi="Goudy Old Style" w:cs="Arial"/>
          <w:bCs/>
          <w:color w:val="000000"/>
        </w:rPr>
      </w:pPr>
      <w:r w:rsidRPr="00FF0521">
        <w:rPr>
          <w:rFonts w:ascii="Goudy Old Style" w:eastAsia="Arial" w:hAnsi="Goudy Old Style" w:cs="Arial"/>
          <w:bCs/>
          <w:color w:val="000000"/>
        </w:rPr>
        <w:t xml:space="preserve">-Psychotherapy groups as social systems where dynamics of power, domination, marginalization, and oppression may play out, as in larger society. Examples of Themes of socio-cultural oppression in group life (Obj. 5-7, </w:t>
      </w:r>
      <w:proofErr w:type="spellStart"/>
      <w:r w:rsidRPr="00FF0521">
        <w:rPr>
          <w:rFonts w:ascii="Goudy Old Style" w:eastAsia="Arial" w:hAnsi="Goudy Old Style" w:cs="Arial"/>
          <w:bCs/>
          <w:color w:val="000000"/>
        </w:rPr>
        <w:t>Nickow</w:t>
      </w:r>
      <w:proofErr w:type="spellEnd"/>
      <w:r w:rsidRPr="00FF0521">
        <w:rPr>
          <w:rFonts w:ascii="Goudy Old Style" w:eastAsia="Arial" w:hAnsi="Goudy Old Style" w:cs="Arial"/>
          <w:bCs/>
          <w:color w:val="000000"/>
        </w:rPr>
        <w:t xml:space="preserve"> and Whitlock).</w:t>
      </w:r>
    </w:p>
    <w:p w14:paraId="1A78B777" w14:textId="77777777" w:rsidR="00076872" w:rsidRPr="00FF0521" w:rsidRDefault="00076872" w:rsidP="00076872">
      <w:pPr>
        <w:spacing w:line="240" w:lineRule="exact"/>
        <w:ind w:firstLine="720"/>
        <w:rPr>
          <w:rFonts w:ascii="Goudy Old Style" w:eastAsia="Arial" w:hAnsi="Goudy Old Style" w:cs="Arial"/>
          <w:bCs/>
          <w:color w:val="000000"/>
        </w:rPr>
      </w:pPr>
      <w:r w:rsidRPr="00FF0521">
        <w:rPr>
          <w:rFonts w:ascii="Goudy Old Style" w:eastAsia="Arial" w:hAnsi="Goudy Old Style" w:cs="Arial"/>
          <w:bCs/>
          <w:color w:val="000000"/>
        </w:rPr>
        <w:t xml:space="preserve"> -History and extraordinary healing potential of therapeutic communities (Obj. 3-6, Whitlock) </w:t>
      </w:r>
    </w:p>
    <w:p w14:paraId="700CB482" w14:textId="77777777" w:rsidR="00076872" w:rsidRPr="00FF0521" w:rsidRDefault="00076872" w:rsidP="00076872">
      <w:pPr>
        <w:spacing w:line="240" w:lineRule="exact"/>
        <w:ind w:firstLine="720"/>
        <w:rPr>
          <w:rFonts w:ascii="Goudy Old Style" w:eastAsia="Arial" w:hAnsi="Goudy Old Style" w:cs="Arial"/>
          <w:bCs/>
          <w:color w:val="000000"/>
        </w:rPr>
      </w:pPr>
      <w:r w:rsidRPr="00FF0521">
        <w:rPr>
          <w:rFonts w:ascii="Goudy Old Style" w:eastAsia="Arial" w:hAnsi="Goudy Old Style" w:cs="Arial"/>
          <w:bCs/>
          <w:color w:val="000000"/>
        </w:rPr>
        <w:t xml:space="preserve">-Powerful Teachings of Paulo Freire (Pedagogy of the Oppressed, 1972; Franz Fanon (Black Skin, White Masks, 2008), and other liberation theorists (Obj. 1-5; 7-8, </w:t>
      </w:r>
      <w:proofErr w:type="spellStart"/>
      <w:r w:rsidRPr="00FF0521">
        <w:rPr>
          <w:rFonts w:ascii="Goudy Old Style" w:eastAsia="Arial" w:hAnsi="Goudy Old Style" w:cs="Arial"/>
          <w:bCs/>
          <w:color w:val="000000"/>
        </w:rPr>
        <w:t>Nickow</w:t>
      </w:r>
      <w:proofErr w:type="spellEnd"/>
      <w:r w:rsidRPr="00FF0521">
        <w:rPr>
          <w:rFonts w:ascii="Goudy Old Style" w:eastAsia="Arial" w:hAnsi="Goudy Old Style" w:cs="Arial"/>
          <w:bCs/>
          <w:color w:val="000000"/>
        </w:rPr>
        <w:t xml:space="preserve">). </w:t>
      </w:r>
    </w:p>
    <w:p w14:paraId="5D181CBA" w14:textId="77777777" w:rsidR="00076872" w:rsidRPr="00FF0521" w:rsidRDefault="00076872" w:rsidP="00076872">
      <w:pPr>
        <w:spacing w:line="240" w:lineRule="exact"/>
        <w:ind w:firstLine="720"/>
        <w:rPr>
          <w:rFonts w:ascii="Goudy Old Style" w:eastAsia="Arial" w:hAnsi="Goudy Old Style" w:cs="Arial"/>
          <w:bCs/>
          <w:color w:val="000000"/>
        </w:rPr>
      </w:pPr>
      <w:r w:rsidRPr="00FF0521">
        <w:rPr>
          <w:rFonts w:ascii="Goudy Old Style" w:eastAsia="Arial" w:hAnsi="Goudy Old Style" w:cs="Arial"/>
          <w:bCs/>
          <w:color w:val="000000"/>
        </w:rPr>
        <w:t xml:space="preserve">-De-Colonizing Our Work: Opportunities for healing and corrective experiences through re- enactment of family and cultural dynamics in group life. Racially and culturally attuned interventions to facilitate corrective experiences.  Confronting racialized aggressions and racial insensitivity in group life as a pathway to healing (Obj 1-8, Whitlock and </w:t>
      </w:r>
      <w:proofErr w:type="spellStart"/>
      <w:r w:rsidRPr="00FF0521">
        <w:rPr>
          <w:rFonts w:ascii="Goudy Old Style" w:eastAsia="Arial" w:hAnsi="Goudy Old Style" w:cs="Arial"/>
          <w:bCs/>
          <w:color w:val="000000"/>
        </w:rPr>
        <w:t>Nickow</w:t>
      </w:r>
      <w:proofErr w:type="spellEnd"/>
      <w:r w:rsidRPr="00FF0521">
        <w:rPr>
          <w:rFonts w:ascii="Goudy Old Style" w:eastAsia="Arial" w:hAnsi="Goudy Old Style" w:cs="Arial"/>
          <w:bCs/>
          <w:color w:val="000000"/>
        </w:rPr>
        <w:t xml:space="preserve">).   </w:t>
      </w:r>
    </w:p>
    <w:p w14:paraId="4D483B32" w14:textId="77777777" w:rsidR="00076872" w:rsidRPr="00FF0521" w:rsidRDefault="00076872" w:rsidP="00076872">
      <w:pPr>
        <w:spacing w:line="240" w:lineRule="exact"/>
        <w:rPr>
          <w:rFonts w:ascii="Goudy Old Style" w:eastAsia="Arial" w:hAnsi="Goudy Old Style" w:cs="Arial"/>
          <w:bCs/>
          <w:color w:val="000000"/>
        </w:rPr>
      </w:pPr>
    </w:p>
    <w:p w14:paraId="0F1358B5" w14:textId="0112E783" w:rsidR="00076872" w:rsidRPr="00FF0521" w:rsidRDefault="00076872" w:rsidP="00076872">
      <w:pPr>
        <w:spacing w:line="240" w:lineRule="exact"/>
        <w:rPr>
          <w:rFonts w:ascii="Goudy Old Style" w:eastAsia="Arial" w:hAnsi="Goudy Old Style" w:cs="Arial"/>
          <w:bCs/>
          <w:color w:val="000000"/>
        </w:rPr>
      </w:pPr>
      <w:r w:rsidRPr="00FF0521">
        <w:rPr>
          <w:rFonts w:ascii="Goudy Old Style" w:eastAsia="Arial" w:hAnsi="Goudy Old Style" w:cs="Arial"/>
          <w:bCs/>
          <w:color w:val="000000"/>
        </w:rPr>
        <w:t xml:space="preserve">Process Group Experience (120 min, </w:t>
      </w:r>
      <w:proofErr w:type="spellStart"/>
      <w:r w:rsidRPr="00FF0521">
        <w:rPr>
          <w:rFonts w:ascii="Goudy Old Style" w:eastAsia="Arial" w:hAnsi="Goudy Old Style" w:cs="Arial"/>
          <w:bCs/>
          <w:color w:val="000000"/>
        </w:rPr>
        <w:t>Nickow</w:t>
      </w:r>
      <w:proofErr w:type="spellEnd"/>
      <w:r w:rsidRPr="00FF0521">
        <w:rPr>
          <w:rFonts w:ascii="Goudy Old Style" w:eastAsia="Arial" w:hAnsi="Goudy Old Style" w:cs="Arial"/>
          <w:bCs/>
          <w:color w:val="000000"/>
        </w:rPr>
        <w:t xml:space="preserve"> and Whitlock). </w:t>
      </w:r>
    </w:p>
    <w:p w14:paraId="2B34E382" w14:textId="77777777" w:rsidR="00076872" w:rsidRPr="00FF0521" w:rsidRDefault="00076872" w:rsidP="00F74F6A">
      <w:pPr>
        <w:spacing w:line="240" w:lineRule="exact"/>
        <w:rPr>
          <w:rFonts w:ascii="Goudy Old Style" w:eastAsia="Arial" w:hAnsi="Goudy Old Style" w:cs="Arial"/>
          <w:bCs/>
          <w:color w:val="000000"/>
        </w:rPr>
      </w:pPr>
    </w:p>
    <w:p w14:paraId="152DD502" w14:textId="77777777" w:rsidR="00076872" w:rsidRPr="00FF0521" w:rsidRDefault="00076872" w:rsidP="00F74F6A">
      <w:pPr>
        <w:spacing w:line="240" w:lineRule="exact"/>
        <w:rPr>
          <w:rFonts w:ascii="Goudy Old Style" w:eastAsia="Arial" w:hAnsi="Goudy Old Style" w:cs="Arial"/>
          <w:bCs/>
          <w:color w:val="000000"/>
        </w:rPr>
      </w:pPr>
      <w:r w:rsidRPr="00FF0521">
        <w:rPr>
          <w:rFonts w:ascii="Goudy Old Style" w:eastAsia="Arial" w:hAnsi="Goudy Old Style" w:cs="Arial"/>
          <w:bCs/>
          <w:color w:val="000000"/>
        </w:rPr>
        <w:t xml:space="preserve">DAY ONE - </w:t>
      </w:r>
      <w:proofErr w:type="gramStart"/>
      <w:r w:rsidRPr="00FF0521">
        <w:rPr>
          <w:rFonts w:ascii="Goudy Old Style" w:eastAsia="Arial" w:hAnsi="Goudy Old Style" w:cs="Arial"/>
          <w:bCs/>
          <w:color w:val="000000"/>
        </w:rPr>
        <w:t>AFTERNOON  Process</w:t>
      </w:r>
      <w:proofErr w:type="gramEnd"/>
      <w:r w:rsidRPr="00FF0521">
        <w:rPr>
          <w:rFonts w:ascii="Goudy Old Style" w:eastAsia="Arial" w:hAnsi="Goudy Old Style" w:cs="Arial"/>
          <w:bCs/>
          <w:color w:val="000000"/>
        </w:rPr>
        <w:t xml:space="preserve"> Group Experience (150 min, Whitlock and </w:t>
      </w:r>
      <w:proofErr w:type="spellStart"/>
      <w:r w:rsidRPr="00FF0521">
        <w:rPr>
          <w:rFonts w:ascii="Goudy Old Style" w:eastAsia="Arial" w:hAnsi="Goudy Old Style" w:cs="Arial"/>
          <w:bCs/>
          <w:color w:val="000000"/>
        </w:rPr>
        <w:t>Nickow</w:t>
      </w:r>
      <w:proofErr w:type="spellEnd"/>
      <w:r w:rsidRPr="00FF0521">
        <w:rPr>
          <w:rFonts w:ascii="Goudy Old Style" w:eastAsia="Arial" w:hAnsi="Goudy Old Style" w:cs="Arial"/>
          <w:bCs/>
          <w:color w:val="000000"/>
        </w:rPr>
        <w:t xml:space="preserve">)  </w:t>
      </w:r>
    </w:p>
    <w:p w14:paraId="422FB55A" w14:textId="77777777" w:rsidR="00076872" w:rsidRPr="00FF0521" w:rsidRDefault="00076872" w:rsidP="00F74F6A">
      <w:pPr>
        <w:spacing w:line="240" w:lineRule="exact"/>
        <w:rPr>
          <w:rFonts w:ascii="Goudy Old Style" w:eastAsia="Arial" w:hAnsi="Goudy Old Style" w:cs="Arial"/>
          <w:bCs/>
          <w:color w:val="000000"/>
        </w:rPr>
      </w:pPr>
    </w:p>
    <w:p w14:paraId="17087A65" w14:textId="77777777" w:rsidR="00076872" w:rsidRPr="00FF0521" w:rsidRDefault="00076872" w:rsidP="00F74F6A">
      <w:pPr>
        <w:spacing w:line="240" w:lineRule="exact"/>
        <w:rPr>
          <w:rFonts w:ascii="Goudy Old Style" w:eastAsia="Arial" w:hAnsi="Goudy Old Style" w:cs="Arial"/>
          <w:bCs/>
          <w:color w:val="000000"/>
        </w:rPr>
      </w:pPr>
      <w:r w:rsidRPr="00FF0521">
        <w:rPr>
          <w:rFonts w:ascii="Goudy Old Style" w:eastAsia="Arial" w:hAnsi="Goudy Old Style" w:cs="Arial"/>
          <w:bCs/>
          <w:color w:val="000000"/>
        </w:rPr>
        <w:t xml:space="preserve">DAY TWO - MORNING Process Group Experience (180 min, </w:t>
      </w:r>
      <w:proofErr w:type="spellStart"/>
      <w:r w:rsidRPr="00FF0521">
        <w:rPr>
          <w:rFonts w:ascii="Goudy Old Style" w:eastAsia="Arial" w:hAnsi="Goudy Old Style" w:cs="Arial"/>
          <w:bCs/>
          <w:color w:val="000000"/>
        </w:rPr>
        <w:t>Nickow</w:t>
      </w:r>
      <w:proofErr w:type="spellEnd"/>
      <w:r w:rsidRPr="00FF0521">
        <w:rPr>
          <w:rFonts w:ascii="Goudy Old Style" w:eastAsia="Arial" w:hAnsi="Goudy Old Style" w:cs="Arial"/>
          <w:bCs/>
          <w:color w:val="000000"/>
        </w:rPr>
        <w:t xml:space="preserve"> and Whitlock)  </w:t>
      </w:r>
    </w:p>
    <w:p w14:paraId="73464FF2" w14:textId="77777777" w:rsidR="00076872" w:rsidRPr="00FF0521" w:rsidRDefault="00076872" w:rsidP="00F74F6A">
      <w:pPr>
        <w:spacing w:line="240" w:lineRule="exact"/>
        <w:rPr>
          <w:rFonts w:ascii="Goudy Old Style" w:eastAsia="Arial" w:hAnsi="Goudy Old Style" w:cs="Arial"/>
          <w:bCs/>
          <w:color w:val="000000"/>
        </w:rPr>
      </w:pPr>
    </w:p>
    <w:p w14:paraId="7CA98FCA" w14:textId="77777777" w:rsidR="00076872" w:rsidRPr="00FF0521" w:rsidRDefault="00076872" w:rsidP="00F74F6A">
      <w:pPr>
        <w:spacing w:line="240" w:lineRule="exact"/>
        <w:rPr>
          <w:rFonts w:ascii="Goudy Old Style" w:eastAsia="Arial" w:hAnsi="Goudy Old Style" w:cs="Arial"/>
          <w:bCs/>
          <w:color w:val="000000"/>
        </w:rPr>
      </w:pPr>
      <w:r w:rsidRPr="00FF0521">
        <w:rPr>
          <w:rFonts w:ascii="Goudy Old Style" w:eastAsia="Arial" w:hAnsi="Goudy Old Style" w:cs="Arial"/>
          <w:bCs/>
          <w:color w:val="000000"/>
        </w:rPr>
        <w:t xml:space="preserve">DAY TWO - </w:t>
      </w:r>
      <w:proofErr w:type="gramStart"/>
      <w:r w:rsidRPr="00FF0521">
        <w:rPr>
          <w:rFonts w:ascii="Goudy Old Style" w:eastAsia="Arial" w:hAnsi="Goudy Old Style" w:cs="Arial"/>
          <w:bCs/>
          <w:color w:val="000000"/>
        </w:rPr>
        <w:t>AFTERNOON  Process</w:t>
      </w:r>
      <w:proofErr w:type="gramEnd"/>
      <w:r w:rsidRPr="00FF0521">
        <w:rPr>
          <w:rFonts w:ascii="Goudy Old Style" w:eastAsia="Arial" w:hAnsi="Goudy Old Style" w:cs="Arial"/>
          <w:bCs/>
          <w:color w:val="000000"/>
        </w:rPr>
        <w:t xml:space="preserve"> Group Experience (90 min, Whitlock and </w:t>
      </w:r>
      <w:proofErr w:type="spellStart"/>
      <w:r w:rsidRPr="00FF0521">
        <w:rPr>
          <w:rFonts w:ascii="Goudy Old Style" w:eastAsia="Arial" w:hAnsi="Goudy Old Style" w:cs="Arial"/>
          <w:bCs/>
          <w:color w:val="000000"/>
        </w:rPr>
        <w:t>Nickow</w:t>
      </w:r>
      <w:proofErr w:type="spellEnd"/>
      <w:r w:rsidRPr="00FF0521">
        <w:rPr>
          <w:rFonts w:ascii="Goudy Old Style" w:eastAsia="Arial" w:hAnsi="Goudy Old Style" w:cs="Arial"/>
          <w:bCs/>
          <w:color w:val="000000"/>
        </w:rPr>
        <w:t xml:space="preserve">) </w:t>
      </w:r>
    </w:p>
    <w:p w14:paraId="25F60DDE" w14:textId="77777777" w:rsidR="00076872" w:rsidRPr="00FF0521" w:rsidRDefault="00076872" w:rsidP="00F74F6A">
      <w:pPr>
        <w:spacing w:line="240" w:lineRule="exact"/>
        <w:rPr>
          <w:rFonts w:ascii="Goudy Old Style" w:eastAsia="Arial" w:hAnsi="Goudy Old Style" w:cs="Arial"/>
          <w:bCs/>
          <w:color w:val="000000"/>
        </w:rPr>
      </w:pPr>
      <w:r w:rsidRPr="00FF0521">
        <w:rPr>
          <w:rFonts w:ascii="Goudy Old Style" w:eastAsia="Arial" w:hAnsi="Goudy Old Style" w:cs="Arial"/>
          <w:bCs/>
          <w:color w:val="000000"/>
        </w:rPr>
        <w:t xml:space="preserve">Meta-processing the Institute (30 min, Whitlock and </w:t>
      </w:r>
      <w:proofErr w:type="spellStart"/>
      <w:r w:rsidRPr="00FF0521">
        <w:rPr>
          <w:rFonts w:ascii="Goudy Old Style" w:eastAsia="Arial" w:hAnsi="Goudy Old Style" w:cs="Arial"/>
          <w:bCs/>
          <w:color w:val="000000"/>
        </w:rPr>
        <w:t>Nickow</w:t>
      </w:r>
      <w:proofErr w:type="spellEnd"/>
      <w:r w:rsidRPr="00FF0521">
        <w:rPr>
          <w:rFonts w:ascii="Goudy Old Style" w:eastAsia="Arial" w:hAnsi="Goudy Old Style" w:cs="Arial"/>
          <w:bCs/>
          <w:color w:val="000000"/>
        </w:rPr>
        <w:t xml:space="preserve">)  </w:t>
      </w:r>
    </w:p>
    <w:p w14:paraId="76A00752" w14:textId="77777777" w:rsidR="00076872" w:rsidRPr="00FF0521" w:rsidRDefault="00076872" w:rsidP="00F74F6A">
      <w:pPr>
        <w:spacing w:line="240" w:lineRule="exact"/>
        <w:rPr>
          <w:rFonts w:ascii="Goudy Old Style" w:eastAsia="Arial" w:hAnsi="Goudy Old Style" w:cs="Arial"/>
          <w:bCs/>
          <w:color w:val="000000"/>
        </w:rPr>
      </w:pPr>
      <w:r w:rsidRPr="00FF0521">
        <w:rPr>
          <w:rFonts w:ascii="Goudy Old Style" w:eastAsia="Arial" w:hAnsi="Goudy Old Style" w:cs="Arial"/>
          <w:bCs/>
          <w:color w:val="000000"/>
        </w:rPr>
        <w:t xml:space="preserve">Didactic/Interactive (60 min, </w:t>
      </w:r>
      <w:proofErr w:type="spellStart"/>
      <w:r w:rsidRPr="00FF0521">
        <w:rPr>
          <w:rFonts w:ascii="Goudy Old Style" w:eastAsia="Arial" w:hAnsi="Goudy Old Style" w:cs="Arial"/>
          <w:bCs/>
          <w:color w:val="000000"/>
        </w:rPr>
        <w:t>Nickow</w:t>
      </w:r>
      <w:proofErr w:type="spellEnd"/>
      <w:r w:rsidRPr="00FF0521">
        <w:rPr>
          <w:rFonts w:ascii="Goudy Old Style" w:eastAsia="Arial" w:hAnsi="Goudy Old Style" w:cs="Arial"/>
          <w:bCs/>
          <w:color w:val="000000"/>
        </w:rPr>
        <w:t xml:space="preserve"> and Whitlock)</w:t>
      </w:r>
    </w:p>
    <w:p w14:paraId="16C36D26" w14:textId="77777777" w:rsidR="00076872" w:rsidRPr="00FF0521" w:rsidRDefault="00076872" w:rsidP="00076872">
      <w:pPr>
        <w:spacing w:line="240" w:lineRule="exact"/>
        <w:ind w:firstLine="720"/>
        <w:rPr>
          <w:rFonts w:ascii="Goudy Old Style" w:eastAsia="Arial" w:hAnsi="Goudy Old Style" w:cs="Arial"/>
          <w:bCs/>
          <w:color w:val="000000"/>
        </w:rPr>
      </w:pPr>
      <w:r w:rsidRPr="00FF0521">
        <w:rPr>
          <w:rFonts w:ascii="Goudy Old Style" w:eastAsia="Arial" w:hAnsi="Goudy Old Style" w:cs="Arial"/>
          <w:bCs/>
          <w:color w:val="000000"/>
        </w:rPr>
        <w:t xml:space="preserve">-Topics to be addressed: </w:t>
      </w:r>
    </w:p>
    <w:p w14:paraId="27CD2963" w14:textId="77777777" w:rsidR="00076872" w:rsidRPr="00FF0521" w:rsidRDefault="00076872" w:rsidP="00076872">
      <w:pPr>
        <w:spacing w:line="240" w:lineRule="exact"/>
        <w:ind w:left="720" w:firstLine="720"/>
        <w:rPr>
          <w:rFonts w:ascii="Goudy Old Style" w:eastAsia="Arial" w:hAnsi="Goudy Old Style" w:cs="Arial"/>
          <w:bCs/>
          <w:color w:val="000000"/>
        </w:rPr>
      </w:pPr>
      <w:r w:rsidRPr="00FF0521">
        <w:rPr>
          <w:rFonts w:ascii="Goudy Old Style" w:eastAsia="Arial" w:hAnsi="Goudy Old Style" w:cs="Arial"/>
          <w:bCs/>
          <w:color w:val="000000"/>
        </w:rPr>
        <w:t xml:space="preserve">- Self-of-the-therapist. Personal Labor, Authenticity, Transparency, Discerning Self-Disclosure, Being Real, Being Present, Modeling Truth and Honest Confrontation (Obj 1-8, Whitlock and </w:t>
      </w:r>
      <w:proofErr w:type="spellStart"/>
      <w:r w:rsidRPr="00FF0521">
        <w:rPr>
          <w:rFonts w:ascii="Goudy Old Style" w:eastAsia="Arial" w:hAnsi="Goudy Old Style" w:cs="Arial"/>
          <w:bCs/>
          <w:color w:val="000000"/>
        </w:rPr>
        <w:t>Nickow</w:t>
      </w:r>
      <w:proofErr w:type="spellEnd"/>
      <w:r w:rsidRPr="00FF0521">
        <w:rPr>
          <w:rFonts w:ascii="Goudy Old Style" w:eastAsia="Arial" w:hAnsi="Goudy Old Style" w:cs="Arial"/>
          <w:bCs/>
          <w:color w:val="000000"/>
        </w:rPr>
        <w:t xml:space="preserve">, Q&amp;A) </w:t>
      </w:r>
    </w:p>
    <w:p w14:paraId="5CBFA954" w14:textId="77777777" w:rsidR="00076872" w:rsidRPr="00FF0521" w:rsidRDefault="00076872" w:rsidP="00076872">
      <w:pPr>
        <w:spacing w:line="240" w:lineRule="exact"/>
        <w:ind w:left="720" w:firstLine="720"/>
        <w:rPr>
          <w:rFonts w:ascii="Goudy Old Style" w:eastAsia="Arial" w:hAnsi="Goudy Old Style" w:cs="Arial"/>
          <w:bCs/>
          <w:color w:val="000000"/>
        </w:rPr>
      </w:pPr>
      <w:r w:rsidRPr="00FF0521">
        <w:rPr>
          <w:rFonts w:ascii="Goudy Old Style" w:eastAsia="Arial" w:hAnsi="Goudy Old Style" w:cs="Arial"/>
          <w:bCs/>
          <w:color w:val="000000"/>
        </w:rPr>
        <w:t xml:space="preserve">-Articulation and Elucidation of Racial Identity Development Theory (Helms, 2008; Cross, 1991, 2021) and Impact on Therapeutic Relationship (Obj 1-7, </w:t>
      </w:r>
      <w:proofErr w:type="spellStart"/>
      <w:r w:rsidRPr="00FF0521">
        <w:rPr>
          <w:rFonts w:ascii="Goudy Old Style" w:eastAsia="Arial" w:hAnsi="Goudy Old Style" w:cs="Arial"/>
          <w:bCs/>
          <w:color w:val="000000"/>
        </w:rPr>
        <w:t>Nickow</w:t>
      </w:r>
      <w:proofErr w:type="spellEnd"/>
      <w:r w:rsidRPr="00FF0521">
        <w:rPr>
          <w:rFonts w:ascii="Goudy Old Style" w:eastAsia="Arial" w:hAnsi="Goudy Old Style" w:cs="Arial"/>
          <w:bCs/>
          <w:color w:val="000000"/>
        </w:rPr>
        <w:t xml:space="preserve"> and Whitlock).</w:t>
      </w:r>
    </w:p>
    <w:p w14:paraId="4C4E3A78" w14:textId="77777777" w:rsidR="00076872" w:rsidRPr="00FF0521" w:rsidRDefault="00076872" w:rsidP="00076872">
      <w:pPr>
        <w:spacing w:line="240" w:lineRule="exact"/>
        <w:ind w:left="720" w:firstLine="720"/>
        <w:rPr>
          <w:rFonts w:ascii="Goudy Old Style" w:eastAsia="Arial" w:hAnsi="Goudy Old Style" w:cs="Arial"/>
          <w:bCs/>
          <w:color w:val="000000"/>
        </w:rPr>
      </w:pPr>
      <w:r w:rsidRPr="00FF0521">
        <w:rPr>
          <w:rFonts w:ascii="Goudy Old Style" w:eastAsia="Arial" w:hAnsi="Goudy Old Style" w:cs="Arial"/>
          <w:bCs/>
          <w:color w:val="000000"/>
        </w:rPr>
        <w:t>- Anti-racist clinical guidelines and community organizing principles (People's Institute for Survival and Beyond) applied to the practice of group psychotherapy. (Obj. 1-</w:t>
      </w:r>
      <w:r w:rsidRPr="00FF0521">
        <w:rPr>
          <w:rFonts w:ascii="Goudy Old Style" w:eastAsia="Arial" w:hAnsi="Goudy Old Style" w:cs="Arial"/>
          <w:bCs/>
          <w:color w:val="000000"/>
        </w:rPr>
        <w:lastRenderedPageBreak/>
        <w:t xml:space="preserve">8, Whitlock and </w:t>
      </w:r>
      <w:proofErr w:type="spellStart"/>
      <w:r w:rsidRPr="00FF0521">
        <w:rPr>
          <w:rFonts w:ascii="Goudy Old Style" w:eastAsia="Arial" w:hAnsi="Goudy Old Style" w:cs="Arial"/>
          <w:bCs/>
          <w:color w:val="000000"/>
        </w:rPr>
        <w:t>Nickow</w:t>
      </w:r>
      <w:proofErr w:type="spellEnd"/>
      <w:r w:rsidRPr="00FF0521">
        <w:rPr>
          <w:rFonts w:ascii="Goudy Old Style" w:eastAsia="Arial" w:hAnsi="Goudy Old Style" w:cs="Arial"/>
          <w:bCs/>
          <w:color w:val="000000"/>
        </w:rPr>
        <w:t xml:space="preserve">). Culture-sharing Experience and Closing (30min, Whitlock and </w:t>
      </w:r>
      <w:proofErr w:type="spellStart"/>
      <w:r w:rsidRPr="00FF0521">
        <w:rPr>
          <w:rFonts w:ascii="Goudy Old Style" w:eastAsia="Arial" w:hAnsi="Goudy Old Style" w:cs="Arial"/>
          <w:bCs/>
          <w:color w:val="000000"/>
        </w:rPr>
        <w:t>Nickow</w:t>
      </w:r>
      <w:proofErr w:type="spellEnd"/>
      <w:r w:rsidRPr="00FF0521">
        <w:rPr>
          <w:rFonts w:ascii="Goudy Old Style" w:eastAsia="Arial" w:hAnsi="Goudy Old Style" w:cs="Arial"/>
          <w:bCs/>
          <w:color w:val="000000"/>
        </w:rPr>
        <w:t xml:space="preserve">)  </w:t>
      </w:r>
    </w:p>
    <w:p w14:paraId="3F3245C0" w14:textId="24D9A2FB" w:rsidR="00712223" w:rsidRPr="00FF0521" w:rsidRDefault="00076872" w:rsidP="00076872">
      <w:pPr>
        <w:spacing w:line="240" w:lineRule="exact"/>
        <w:ind w:left="720" w:firstLine="720"/>
        <w:rPr>
          <w:rFonts w:ascii="Goudy Old Style" w:eastAsia="Arial" w:hAnsi="Goudy Old Style" w:cs="Arial"/>
          <w:bCs/>
          <w:color w:val="000000"/>
        </w:rPr>
      </w:pPr>
      <w:r w:rsidRPr="00FF0521">
        <w:rPr>
          <w:rFonts w:ascii="Goudy Old Style" w:eastAsia="Arial" w:hAnsi="Goudy Old Style" w:cs="Arial"/>
          <w:bCs/>
          <w:color w:val="000000"/>
        </w:rPr>
        <w:t>NOTE:  Complete references cited in the outline with author and date will be provided to reviewers if so requested.  They also will be included in handouts for Institute participants.  The five references cited in the submission represent a suggested reading list of recent publications.</w:t>
      </w:r>
    </w:p>
    <w:p w14:paraId="1519027E" w14:textId="77777777" w:rsidR="00076872" w:rsidRPr="00FF0521" w:rsidRDefault="00076872" w:rsidP="00F74F6A">
      <w:pPr>
        <w:spacing w:line="240" w:lineRule="exact"/>
        <w:rPr>
          <w:rFonts w:ascii="Goudy Old Style" w:eastAsia="Arial" w:hAnsi="Goudy Old Style" w:cs="Arial"/>
          <w:bCs/>
          <w:color w:val="000000"/>
        </w:rPr>
      </w:pPr>
    </w:p>
    <w:p w14:paraId="0CD22FCC" w14:textId="57EF51E9" w:rsidR="00582DC7" w:rsidRPr="00FF0521" w:rsidRDefault="00582DC7" w:rsidP="00582DC7">
      <w:pPr>
        <w:rPr>
          <w:rFonts w:ascii="Goudy Old Style" w:hAnsi="Goudy Old Style"/>
          <w:b/>
        </w:rPr>
      </w:pPr>
      <w:r w:rsidRPr="00FF0521">
        <w:rPr>
          <w:rFonts w:ascii="Goudy Old Style" w:hAnsi="Goudy Old Style"/>
          <w:b/>
        </w:rPr>
        <w:t>Assessment Questions</w:t>
      </w:r>
    </w:p>
    <w:p w14:paraId="269BA048" w14:textId="77777777" w:rsidR="00FF0521" w:rsidRPr="00FF0521" w:rsidRDefault="00FF0521" w:rsidP="00FF0521">
      <w:pPr>
        <w:pStyle w:val="DefaultLabelStyle"/>
        <w:rPr>
          <w:rFonts w:ascii="Goudy Old Style" w:hAnsi="Goudy Old Style"/>
          <w:sz w:val="24"/>
          <w:szCs w:val="24"/>
        </w:rPr>
      </w:pPr>
      <w:r w:rsidRPr="00FF0521">
        <w:rPr>
          <w:rFonts w:ascii="Goudy Old Style" w:hAnsi="Goudy Old Style"/>
          <w:sz w:val="24"/>
          <w:szCs w:val="24"/>
        </w:rPr>
        <w:t>Question 1 (include possible answers)</w:t>
      </w:r>
    </w:p>
    <w:p w14:paraId="3B60B8FB" w14:textId="77777777" w:rsidR="00FF0521" w:rsidRPr="00FF0521" w:rsidRDefault="00FF0521" w:rsidP="00FF0521">
      <w:pPr>
        <w:pStyle w:val="DefaultValueStyle"/>
        <w:rPr>
          <w:rFonts w:ascii="Goudy Old Style" w:hAnsi="Goudy Old Style"/>
          <w:sz w:val="24"/>
          <w:szCs w:val="24"/>
        </w:rPr>
      </w:pPr>
      <w:r w:rsidRPr="00FF0521">
        <w:rPr>
          <w:rFonts w:ascii="Goudy Old Style" w:hAnsi="Goudy Old Style"/>
          <w:sz w:val="24"/>
          <w:szCs w:val="24"/>
        </w:rPr>
        <w:t xml:space="preserve">1. Most people who have substance use </w:t>
      </w:r>
      <w:proofErr w:type="gramStart"/>
      <w:r w:rsidRPr="00FF0521">
        <w:rPr>
          <w:rFonts w:ascii="Goudy Old Style" w:hAnsi="Goudy Old Style"/>
          <w:sz w:val="24"/>
          <w:szCs w:val="24"/>
        </w:rPr>
        <w:t>disorders  A.</w:t>
      </w:r>
      <w:proofErr w:type="gramEnd"/>
      <w:r w:rsidRPr="00FF0521">
        <w:rPr>
          <w:rFonts w:ascii="Goudy Old Style" w:hAnsi="Goudy Old Style"/>
          <w:sz w:val="24"/>
          <w:szCs w:val="24"/>
        </w:rPr>
        <w:t xml:space="preserve"> Do not have any identifiable </w:t>
      </w:r>
      <w:proofErr w:type="gramStart"/>
      <w:r w:rsidRPr="00FF0521">
        <w:rPr>
          <w:rFonts w:ascii="Goudy Old Style" w:hAnsi="Goudy Old Style"/>
          <w:sz w:val="24"/>
          <w:szCs w:val="24"/>
        </w:rPr>
        <w:t>trauma  B.</w:t>
      </w:r>
      <w:proofErr w:type="gramEnd"/>
      <w:r w:rsidRPr="00FF0521">
        <w:rPr>
          <w:rFonts w:ascii="Goudy Old Style" w:hAnsi="Goudy Old Style"/>
          <w:sz w:val="24"/>
          <w:szCs w:val="24"/>
        </w:rPr>
        <w:t xml:space="preserve"> Also have underlying trauma C. Medicate trauma with </w:t>
      </w:r>
      <w:proofErr w:type="gramStart"/>
      <w:r w:rsidRPr="00FF0521">
        <w:rPr>
          <w:rFonts w:ascii="Goudy Old Style" w:hAnsi="Goudy Old Style"/>
          <w:sz w:val="24"/>
          <w:szCs w:val="24"/>
        </w:rPr>
        <w:t>addiction  D.</w:t>
      </w:r>
      <w:proofErr w:type="gramEnd"/>
      <w:r w:rsidRPr="00FF0521">
        <w:rPr>
          <w:rFonts w:ascii="Goudy Old Style" w:hAnsi="Goudy Old Style"/>
          <w:sz w:val="24"/>
          <w:szCs w:val="24"/>
        </w:rPr>
        <w:t xml:space="preserve"> Both B and C</w:t>
      </w:r>
    </w:p>
    <w:p w14:paraId="08A55253" w14:textId="77777777" w:rsidR="00FF0521" w:rsidRPr="00FF0521" w:rsidRDefault="00FF0521" w:rsidP="00FF0521">
      <w:pPr>
        <w:pStyle w:val="DefaultLabelStyle"/>
        <w:rPr>
          <w:rFonts w:ascii="Goudy Old Style" w:hAnsi="Goudy Old Style"/>
          <w:sz w:val="24"/>
          <w:szCs w:val="24"/>
        </w:rPr>
      </w:pPr>
      <w:r w:rsidRPr="00FF0521">
        <w:rPr>
          <w:rFonts w:ascii="Goudy Old Style" w:hAnsi="Goudy Old Style"/>
          <w:sz w:val="24"/>
          <w:szCs w:val="24"/>
        </w:rPr>
        <w:t>Correct Answer 1</w:t>
      </w:r>
    </w:p>
    <w:p w14:paraId="4953E529" w14:textId="77777777" w:rsidR="00FF0521" w:rsidRPr="00FF0521" w:rsidRDefault="00FF0521" w:rsidP="00FF0521">
      <w:pPr>
        <w:pStyle w:val="DefaultValueStyle"/>
        <w:rPr>
          <w:rFonts w:ascii="Goudy Old Style" w:hAnsi="Goudy Old Style"/>
          <w:sz w:val="24"/>
          <w:szCs w:val="24"/>
        </w:rPr>
      </w:pPr>
      <w:r w:rsidRPr="00FF0521">
        <w:rPr>
          <w:rFonts w:ascii="Goudy Old Style" w:hAnsi="Goudy Old Style"/>
          <w:sz w:val="24"/>
          <w:szCs w:val="24"/>
        </w:rPr>
        <w:t>D</w:t>
      </w:r>
    </w:p>
    <w:p w14:paraId="328B39C6" w14:textId="77777777" w:rsidR="00FF0521" w:rsidRPr="00FF0521" w:rsidRDefault="00FF0521" w:rsidP="00FF0521">
      <w:pPr>
        <w:pStyle w:val="DefaultLabelStyle"/>
        <w:rPr>
          <w:rFonts w:ascii="Goudy Old Style" w:hAnsi="Goudy Old Style"/>
          <w:sz w:val="24"/>
          <w:szCs w:val="24"/>
        </w:rPr>
      </w:pPr>
      <w:r w:rsidRPr="00FF0521">
        <w:rPr>
          <w:rFonts w:ascii="Goudy Old Style" w:hAnsi="Goudy Old Style"/>
          <w:sz w:val="24"/>
          <w:szCs w:val="24"/>
        </w:rPr>
        <w:t>Question 2 (include possible answers)</w:t>
      </w:r>
    </w:p>
    <w:p w14:paraId="22343FA4" w14:textId="77777777" w:rsidR="00FF0521" w:rsidRPr="00FF0521" w:rsidRDefault="00FF0521" w:rsidP="00FF0521">
      <w:pPr>
        <w:pStyle w:val="DefaultValueStyle"/>
        <w:rPr>
          <w:rFonts w:ascii="Goudy Old Style" w:hAnsi="Goudy Old Style"/>
          <w:sz w:val="24"/>
          <w:szCs w:val="24"/>
        </w:rPr>
      </w:pPr>
      <w:r w:rsidRPr="00FF0521">
        <w:rPr>
          <w:rFonts w:ascii="Goudy Old Style" w:hAnsi="Goudy Old Style"/>
          <w:sz w:val="24"/>
          <w:szCs w:val="24"/>
        </w:rPr>
        <w:t xml:space="preserve">2. Racial identity development </w:t>
      </w:r>
      <w:proofErr w:type="gramStart"/>
      <w:r w:rsidRPr="00FF0521">
        <w:rPr>
          <w:rFonts w:ascii="Goudy Old Style" w:hAnsi="Goudy Old Style"/>
          <w:sz w:val="24"/>
          <w:szCs w:val="24"/>
        </w:rPr>
        <w:t>theory  A.</w:t>
      </w:r>
      <w:proofErr w:type="gramEnd"/>
      <w:r w:rsidRPr="00FF0521">
        <w:rPr>
          <w:rFonts w:ascii="Goudy Old Style" w:hAnsi="Goudy Old Style"/>
          <w:sz w:val="24"/>
          <w:szCs w:val="24"/>
        </w:rPr>
        <w:t xml:space="preserve"> Is irrelevant in the context of addictive disorders and trauma B. Explains the encounters people have </w:t>
      </w:r>
      <w:proofErr w:type="gramStart"/>
      <w:r w:rsidRPr="00FF0521">
        <w:rPr>
          <w:rFonts w:ascii="Goudy Old Style" w:hAnsi="Goudy Old Style"/>
          <w:sz w:val="24"/>
          <w:szCs w:val="24"/>
        </w:rPr>
        <w:t>with regard to</w:t>
      </w:r>
      <w:proofErr w:type="gramEnd"/>
      <w:r w:rsidRPr="00FF0521">
        <w:rPr>
          <w:rFonts w:ascii="Goudy Old Style" w:hAnsi="Goudy Old Style"/>
          <w:sz w:val="24"/>
          <w:szCs w:val="24"/>
        </w:rPr>
        <w:t xml:space="preserve"> race that enlighten them about their own racial identities C. Is the same thing as critical race </w:t>
      </w:r>
      <w:proofErr w:type="gramStart"/>
      <w:r w:rsidRPr="00FF0521">
        <w:rPr>
          <w:rFonts w:ascii="Goudy Old Style" w:hAnsi="Goudy Old Style"/>
          <w:sz w:val="24"/>
          <w:szCs w:val="24"/>
        </w:rPr>
        <w:t>theory  D.</w:t>
      </w:r>
      <w:proofErr w:type="gramEnd"/>
      <w:r w:rsidRPr="00FF0521">
        <w:rPr>
          <w:rFonts w:ascii="Goudy Old Style" w:hAnsi="Goudy Old Style"/>
          <w:sz w:val="24"/>
          <w:szCs w:val="24"/>
        </w:rPr>
        <w:t xml:space="preserve"> Is over-emphasized in addiction and trauma treatment programs</w:t>
      </w:r>
    </w:p>
    <w:p w14:paraId="497A40D5" w14:textId="77777777" w:rsidR="00FF0521" w:rsidRPr="00FF0521" w:rsidRDefault="00FF0521" w:rsidP="00FF0521">
      <w:pPr>
        <w:pStyle w:val="DefaultLabelStyle"/>
        <w:rPr>
          <w:rFonts w:ascii="Goudy Old Style" w:hAnsi="Goudy Old Style"/>
          <w:sz w:val="24"/>
          <w:szCs w:val="24"/>
        </w:rPr>
      </w:pPr>
      <w:r w:rsidRPr="00FF0521">
        <w:rPr>
          <w:rFonts w:ascii="Goudy Old Style" w:hAnsi="Goudy Old Style"/>
          <w:sz w:val="24"/>
          <w:szCs w:val="24"/>
        </w:rPr>
        <w:t>Correct Answer 2</w:t>
      </w:r>
    </w:p>
    <w:p w14:paraId="72160571" w14:textId="77777777" w:rsidR="00FF0521" w:rsidRPr="00FF0521" w:rsidRDefault="00FF0521" w:rsidP="00FF0521">
      <w:pPr>
        <w:pStyle w:val="DefaultValueStyle"/>
        <w:rPr>
          <w:rFonts w:ascii="Goudy Old Style" w:hAnsi="Goudy Old Style"/>
          <w:sz w:val="24"/>
          <w:szCs w:val="24"/>
        </w:rPr>
      </w:pPr>
      <w:r w:rsidRPr="00FF0521">
        <w:rPr>
          <w:rFonts w:ascii="Goudy Old Style" w:hAnsi="Goudy Old Style"/>
          <w:sz w:val="24"/>
          <w:szCs w:val="24"/>
        </w:rPr>
        <w:t>B</w:t>
      </w:r>
    </w:p>
    <w:p w14:paraId="51DBA6A0" w14:textId="77777777" w:rsidR="00FF0521" w:rsidRPr="00FF0521" w:rsidRDefault="00FF0521" w:rsidP="00FF0521">
      <w:pPr>
        <w:pStyle w:val="DefaultLabelStyle"/>
        <w:rPr>
          <w:rFonts w:ascii="Goudy Old Style" w:hAnsi="Goudy Old Style"/>
          <w:sz w:val="24"/>
          <w:szCs w:val="24"/>
        </w:rPr>
      </w:pPr>
      <w:r w:rsidRPr="00FF0521">
        <w:rPr>
          <w:rFonts w:ascii="Goudy Old Style" w:hAnsi="Goudy Old Style"/>
          <w:sz w:val="24"/>
          <w:szCs w:val="24"/>
        </w:rPr>
        <w:t>Question 3 (include possible answers)</w:t>
      </w:r>
    </w:p>
    <w:p w14:paraId="72943B96" w14:textId="77777777" w:rsidR="00FF0521" w:rsidRPr="00FF0521" w:rsidRDefault="00FF0521" w:rsidP="00FF0521">
      <w:pPr>
        <w:pStyle w:val="DefaultValueStyle"/>
        <w:rPr>
          <w:rFonts w:ascii="Goudy Old Style" w:hAnsi="Goudy Old Style"/>
          <w:sz w:val="24"/>
          <w:szCs w:val="24"/>
        </w:rPr>
      </w:pPr>
      <w:r w:rsidRPr="00FF0521">
        <w:rPr>
          <w:rFonts w:ascii="Goudy Old Style" w:hAnsi="Goudy Old Style"/>
          <w:sz w:val="24"/>
          <w:szCs w:val="24"/>
        </w:rPr>
        <w:t xml:space="preserve">3. It is helpful for clinicians to challenge group members by working with them: A. At the edge of </w:t>
      </w:r>
      <w:proofErr w:type="gramStart"/>
      <w:r w:rsidRPr="00FF0521">
        <w:rPr>
          <w:rFonts w:ascii="Goudy Old Style" w:hAnsi="Goudy Old Style"/>
          <w:sz w:val="24"/>
          <w:szCs w:val="24"/>
        </w:rPr>
        <w:t>tolerance  B.</w:t>
      </w:r>
      <w:proofErr w:type="gramEnd"/>
      <w:r w:rsidRPr="00FF0521">
        <w:rPr>
          <w:rFonts w:ascii="Goudy Old Style" w:hAnsi="Goudy Old Style"/>
          <w:sz w:val="24"/>
          <w:szCs w:val="24"/>
        </w:rPr>
        <w:t xml:space="preserve"> Gently and Harshly at once C. To become more aggressive in confronting </w:t>
      </w:r>
      <w:proofErr w:type="gramStart"/>
      <w:r w:rsidRPr="00FF0521">
        <w:rPr>
          <w:rFonts w:ascii="Goudy Old Style" w:hAnsi="Goudy Old Style"/>
          <w:sz w:val="24"/>
          <w:szCs w:val="24"/>
        </w:rPr>
        <w:t>peers  D.</w:t>
      </w:r>
      <w:proofErr w:type="gramEnd"/>
      <w:r w:rsidRPr="00FF0521">
        <w:rPr>
          <w:rFonts w:ascii="Goudy Old Style" w:hAnsi="Goudy Old Style"/>
          <w:sz w:val="24"/>
          <w:szCs w:val="24"/>
        </w:rPr>
        <w:t xml:space="preserve"> To engage in more silences.</w:t>
      </w:r>
    </w:p>
    <w:p w14:paraId="3BBEE62C" w14:textId="77777777" w:rsidR="00FF0521" w:rsidRPr="00FF0521" w:rsidRDefault="00FF0521" w:rsidP="00FF0521">
      <w:pPr>
        <w:pStyle w:val="DefaultLabelStyle"/>
        <w:rPr>
          <w:rFonts w:ascii="Goudy Old Style" w:hAnsi="Goudy Old Style"/>
          <w:sz w:val="24"/>
          <w:szCs w:val="24"/>
        </w:rPr>
      </w:pPr>
      <w:r w:rsidRPr="00FF0521">
        <w:rPr>
          <w:rFonts w:ascii="Goudy Old Style" w:hAnsi="Goudy Old Style"/>
          <w:sz w:val="24"/>
          <w:szCs w:val="24"/>
        </w:rPr>
        <w:t>Correct Answer 3</w:t>
      </w:r>
    </w:p>
    <w:p w14:paraId="2591096B" w14:textId="77777777" w:rsidR="00FF0521" w:rsidRPr="00FF0521" w:rsidRDefault="00FF0521" w:rsidP="00FF0521">
      <w:pPr>
        <w:pStyle w:val="DefaultValueStyle"/>
        <w:rPr>
          <w:rFonts w:ascii="Goudy Old Style" w:hAnsi="Goudy Old Style"/>
          <w:sz w:val="24"/>
          <w:szCs w:val="24"/>
        </w:rPr>
      </w:pPr>
      <w:r w:rsidRPr="00FF0521">
        <w:rPr>
          <w:rFonts w:ascii="Goudy Old Style" w:hAnsi="Goudy Old Style"/>
          <w:sz w:val="24"/>
          <w:szCs w:val="24"/>
        </w:rPr>
        <w:t>A</w:t>
      </w:r>
    </w:p>
    <w:p w14:paraId="482302C5" w14:textId="77777777" w:rsidR="00FF0521" w:rsidRPr="00FF0521" w:rsidRDefault="00FF0521" w:rsidP="00FF0521">
      <w:pPr>
        <w:pStyle w:val="DefaultLabelStyle"/>
        <w:rPr>
          <w:rFonts w:ascii="Goudy Old Style" w:hAnsi="Goudy Old Style"/>
          <w:sz w:val="24"/>
          <w:szCs w:val="24"/>
        </w:rPr>
      </w:pPr>
      <w:r w:rsidRPr="00FF0521">
        <w:rPr>
          <w:rFonts w:ascii="Goudy Old Style" w:hAnsi="Goudy Old Style"/>
          <w:sz w:val="24"/>
          <w:szCs w:val="24"/>
        </w:rPr>
        <w:t>Question 4 (include possible answers)</w:t>
      </w:r>
    </w:p>
    <w:p w14:paraId="022E228D" w14:textId="77777777" w:rsidR="00FF0521" w:rsidRPr="00FF0521" w:rsidRDefault="00FF0521" w:rsidP="00FF0521">
      <w:pPr>
        <w:pStyle w:val="DefaultValueStyle"/>
        <w:rPr>
          <w:rFonts w:ascii="Goudy Old Style" w:hAnsi="Goudy Old Style"/>
          <w:sz w:val="24"/>
          <w:szCs w:val="24"/>
        </w:rPr>
      </w:pPr>
      <w:r w:rsidRPr="00FF0521">
        <w:rPr>
          <w:rFonts w:ascii="Goudy Old Style" w:hAnsi="Goudy Old Style"/>
          <w:sz w:val="24"/>
          <w:szCs w:val="24"/>
        </w:rPr>
        <w:t xml:space="preserve">4. It is ——- for clinicians treating historical trauma to be self-aware about their own past trauma and how it impacted them.  A. </w:t>
      </w:r>
      <w:proofErr w:type="gramStart"/>
      <w:r w:rsidRPr="00FF0521">
        <w:rPr>
          <w:rFonts w:ascii="Goudy Old Style" w:hAnsi="Goudy Old Style"/>
          <w:sz w:val="24"/>
          <w:szCs w:val="24"/>
        </w:rPr>
        <w:t>Unnecessary  B.</w:t>
      </w:r>
      <w:proofErr w:type="gramEnd"/>
      <w:r w:rsidRPr="00FF0521">
        <w:rPr>
          <w:rFonts w:ascii="Goudy Old Style" w:hAnsi="Goudy Old Style"/>
          <w:sz w:val="24"/>
          <w:szCs w:val="24"/>
        </w:rPr>
        <w:t xml:space="preserve"> Very important C. Frivolous  D. Sometimes useful</w:t>
      </w:r>
    </w:p>
    <w:p w14:paraId="3EF02CAD" w14:textId="77777777" w:rsidR="00FF0521" w:rsidRPr="00FF0521" w:rsidRDefault="00FF0521" w:rsidP="00FF0521">
      <w:pPr>
        <w:pStyle w:val="DefaultLabelStyle"/>
        <w:rPr>
          <w:rFonts w:ascii="Goudy Old Style" w:hAnsi="Goudy Old Style"/>
          <w:sz w:val="24"/>
          <w:szCs w:val="24"/>
        </w:rPr>
      </w:pPr>
      <w:r w:rsidRPr="00FF0521">
        <w:rPr>
          <w:rFonts w:ascii="Goudy Old Style" w:hAnsi="Goudy Old Style"/>
          <w:sz w:val="24"/>
          <w:szCs w:val="24"/>
        </w:rPr>
        <w:t>Correct Answer 4</w:t>
      </w:r>
    </w:p>
    <w:p w14:paraId="1EEEBE32" w14:textId="77777777" w:rsidR="00FF0521" w:rsidRPr="00FF0521" w:rsidRDefault="00FF0521" w:rsidP="00FF0521">
      <w:pPr>
        <w:pStyle w:val="DefaultValueStyle"/>
        <w:rPr>
          <w:rFonts w:ascii="Goudy Old Style" w:hAnsi="Goudy Old Style"/>
          <w:sz w:val="24"/>
          <w:szCs w:val="24"/>
        </w:rPr>
      </w:pPr>
      <w:r w:rsidRPr="00FF0521">
        <w:rPr>
          <w:rFonts w:ascii="Goudy Old Style" w:hAnsi="Goudy Old Style"/>
          <w:sz w:val="24"/>
          <w:szCs w:val="24"/>
        </w:rPr>
        <w:t>B</w:t>
      </w:r>
    </w:p>
    <w:p w14:paraId="48034A5F" w14:textId="77777777" w:rsidR="00FF0521" w:rsidRPr="00FF0521" w:rsidRDefault="00FF0521" w:rsidP="00FF0521">
      <w:pPr>
        <w:pStyle w:val="DefaultLabelStyle"/>
        <w:rPr>
          <w:rFonts w:ascii="Goudy Old Style" w:hAnsi="Goudy Old Style"/>
          <w:sz w:val="24"/>
          <w:szCs w:val="24"/>
        </w:rPr>
      </w:pPr>
      <w:r w:rsidRPr="00FF0521">
        <w:rPr>
          <w:rFonts w:ascii="Goudy Old Style" w:hAnsi="Goudy Old Style"/>
          <w:sz w:val="24"/>
          <w:szCs w:val="24"/>
        </w:rPr>
        <w:lastRenderedPageBreak/>
        <w:t>Question 5 (include possible answers)</w:t>
      </w:r>
    </w:p>
    <w:p w14:paraId="4148FFEB" w14:textId="77777777" w:rsidR="00FF0521" w:rsidRPr="00FF0521" w:rsidRDefault="00FF0521" w:rsidP="00FF0521">
      <w:pPr>
        <w:pStyle w:val="DefaultValueStyle"/>
        <w:rPr>
          <w:rFonts w:ascii="Goudy Old Style" w:hAnsi="Goudy Old Style"/>
          <w:sz w:val="24"/>
          <w:szCs w:val="24"/>
        </w:rPr>
      </w:pPr>
      <w:r w:rsidRPr="00FF0521">
        <w:rPr>
          <w:rFonts w:ascii="Goudy Old Style" w:hAnsi="Goudy Old Style"/>
          <w:sz w:val="24"/>
          <w:szCs w:val="24"/>
        </w:rPr>
        <w:t>Only traumatic experiences that lead to PTSD may impact future generations</w:t>
      </w:r>
    </w:p>
    <w:p w14:paraId="288EB94F" w14:textId="77777777" w:rsidR="00FF0521" w:rsidRPr="00FF0521" w:rsidRDefault="00FF0521" w:rsidP="00FF0521">
      <w:pPr>
        <w:pStyle w:val="DefaultLabelStyle"/>
        <w:rPr>
          <w:rFonts w:ascii="Goudy Old Style" w:hAnsi="Goudy Old Style"/>
          <w:sz w:val="24"/>
          <w:szCs w:val="24"/>
        </w:rPr>
      </w:pPr>
      <w:r w:rsidRPr="00FF0521">
        <w:rPr>
          <w:rFonts w:ascii="Goudy Old Style" w:hAnsi="Goudy Old Style"/>
          <w:sz w:val="24"/>
          <w:szCs w:val="24"/>
        </w:rPr>
        <w:t>Correct Answer 5</w:t>
      </w:r>
    </w:p>
    <w:p w14:paraId="0667C480" w14:textId="77777777" w:rsidR="00FF0521" w:rsidRPr="00FF0521" w:rsidRDefault="00FF0521" w:rsidP="00FF0521">
      <w:pPr>
        <w:pStyle w:val="DefaultValueStyle"/>
        <w:rPr>
          <w:rFonts w:ascii="Goudy Old Style" w:hAnsi="Goudy Old Style"/>
          <w:sz w:val="24"/>
          <w:szCs w:val="24"/>
        </w:rPr>
      </w:pPr>
      <w:r w:rsidRPr="00FF0521">
        <w:rPr>
          <w:rFonts w:ascii="Goudy Old Style" w:hAnsi="Goudy Old Style"/>
          <w:sz w:val="24"/>
          <w:szCs w:val="24"/>
        </w:rPr>
        <w:t>False</w:t>
      </w:r>
    </w:p>
    <w:p w14:paraId="55EA09D6" w14:textId="77777777" w:rsidR="00FF0521" w:rsidRPr="00FF0521" w:rsidRDefault="00FF0521" w:rsidP="00FF0521">
      <w:pPr>
        <w:pStyle w:val="DefaultLabelStyle"/>
        <w:rPr>
          <w:rFonts w:ascii="Goudy Old Style" w:hAnsi="Goudy Old Style"/>
          <w:sz w:val="24"/>
          <w:szCs w:val="24"/>
        </w:rPr>
      </w:pPr>
      <w:r w:rsidRPr="00FF0521">
        <w:rPr>
          <w:rFonts w:ascii="Goudy Old Style" w:hAnsi="Goudy Old Style"/>
          <w:sz w:val="24"/>
          <w:szCs w:val="24"/>
        </w:rPr>
        <w:t>Question 6 (include possible answers)</w:t>
      </w:r>
    </w:p>
    <w:p w14:paraId="0E883E72" w14:textId="77777777" w:rsidR="00FF0521" w:rsidRPr="00FF0521" w:rsidRDefault="00FF0521" w:rsidP="00FF0521">
      <w:pPr>
        <w:pStyle w:val="DefaultValueStyle"/>
        <w:rPr>
          <w:rFonts w:ascii="Goudy Old Style" w:hAnsi="Goudy Old Style"/>
          <w:sz w:val="24"/>
          <w:szCs w:val="24"/>
        </w:rPr>
      </w:pPr>
      <w:r w:rsidRPr="00FF0521">
        <w:rPr>
          <w:rFonts w:ascii="Goudy Old Style" w:hAnsi="Goudy Old Style"/>
          <w:sz w:val="24"/>
          <w:szCs w:val="24"/>
        </w:rPr>
        <w:t xml:space="preserve">6. In white supremacist societies, People of Color are seen </w:t>
      </w:r>
      <w:proofErr w:type="gramStart"/>
      <w:r w:rsidRPr="00FF0521">
        <w:rPr>
          <w:rFonts w:ascii="Goudy Old Style" w:hAnsi="Goudy Old Style"/>
          <w:sz w:val="24"/>
          <w:szCs w:val="24"/>
        </w:rPr>
        <w:t>as  A.</w:t>
      </w:r>
      <w:proofErr w:type="gramEnd"/>
      <w:r w:rsidRPr="00FF0521">
        <w:rPr>
          <w:rFonts w:ascii="Goudy Old Style" w:hAnsi="Goudy Old Style"/>
          <w:sz w:val="24"/>
          <w:szCs w:val="24"/>
        </w:rPr>
        <w:t xml:space="preserve">  Norm or standard B.  A deviation from the norm C.  Privileged and superior D.  None of the above</w:t>
      </w:r>
    </w:p>
    <w:p w14:paraId="1BD05DE1" w14:textId="77777777" w:rsidR="00FF0521" w:rsidRPr="00FF0521" w:rsidRDefault="00FF0521" w:rsidP="00FF0521">
      <w:pPr>
        <w:pStyle w:val="DefaultLabelStyle"/>
        <w:rPr>
          <w:rFonts w:ascii="Goudy Old Style" w:hAnsi="Goudy Old Style"/>
          <w:sz w:val="24"/>
          <w:szCs w:val="24"/>
        </w:rPr>
      </w:pPr>
      <w:r w:rsidRPr="00FF0521">
        <w:rPr>
          <w:rFonts w:ascii="Goudy Old Style" w:hAnsi="Goudy Old Style"/>
          <w:sz w:val="24"/>
          <w:szCs w:val="24"/>
        </w:rPr>
        <w:t>Correct Answer 6</w:t>
      </w:r>
    </w:p>
    <w:p w14:paraId="23AE38A3" w14:textId="77777777" w:rsidR="00FF0521" w:rsidRPr="00FF0521" w:rsidRDefault="00FF0521" w:rsidP="00FF0521">
      <w:pPr>
        <w:pStyle w:val="DefaultValueStyle"/>
        <w:rPr>
          <w:rFonts w:ascii="Goudy Old Style" w:hAnsi="Goudy Old Style"/>
          <w:sz w:val="24"/>
          <w:szCs w:val="24"/>
        </w:rPr>
      </w:pPr>
      <w:r w:rsidRPr="00FF0521">
        <w:rPr>
          <w:rFonts w:ascii="Goudy Old Style" w:hAnsi="Goudy Old Style"/>
          <w:sz w:val="24"/>
          <w:szCs w:val="24"/>
        </w:rPr>
        <w:t>B</w:t>
      </w:r>
    </w:p>
    <w:p w14:paraId="6DBF8C05" w14:textId="77777777" w:rsidR="00FF0521" w:rsidRPr="00FF0521" w:rsidRDefault="00FF0521" w:rsidP="00FF0521">
      <w:pPr>
        <w:pStyle w:val="DefaultLabelStyle"/>
        <w:rPr>
          <w:rFonts w:ascii="Goudy Old Style" w:hAnsi="Goudy Old Style"/>
          <w:sz w:val="24"/>
          <w:szCs w:val="24"/>
        </w:rPr>
      </w:pPr>
      <w:r w:rsidRPr="00FF0521">
        <w:rPr>
          <w:rFonts w:ascii="Goudy Old Style" w:hAnsi="Goudy Old Style"/>
          <w:sz w:val="24"/>
          <w:szCs w:val="24"/>
        </w:rPr>
        <w:t>Question 7 (include possible answers)</w:t>
      </w:r>
    </w:p>
    <w:p w14:paraId="686B8E9B" w14:textId="77777777" w:rsidR="00FF0521" w:rsidRPr="00FF0521" w:rsidRDefault="00FF0521" w:rsidP="00FF0521">
      <w:pPr>
        <w:pStyle w:val="DefaultValueStyle"/>
        <w:rPr>
          <w:rFonts w:ascii="Goudy Old Style" w:hAnsi="Goudy Old Style"/>
          <w:sz w:val="24"/>
          <w:szCs w:val="24"/>
        </w:rPr>
      </w:pPr>
      <w:r w:rsidRPr="00FF0521">
        <w:rPr>
          <w:rFonts w:ascii="Goudy Old Style" w:hAnsi="Goudy Old Style"/>
          <w:sz w:val="24"/>
          <w:szCs w:val="24"/>
        </w:rPr>
        <w:t>7.  The Black social scientist who developed the concept of "double consciousness" is A.  Frantz Fanon B.  Kenneth V. Hardy C.  W.E.B. DuBois D.  Richard Wright</w:t>
      </w:r>
    </w:p>
    <w:p w14:paraId="014AB4A4" w14:textId="77777777" w:rsidR="00FF0521" w:rsidRPr="00FF0521" w:rsidRDefault="00FF0521" w:rsidP="00FF0521">
      <w:pPr>
        <w:pStyle w:val="DefaultLabelStyle"/>
        <w:rPr>
          <w:rFonts w:ascii="Goudy Old Style" w:hAnsi="Goudy Old Style"/>
          <w:sz w:val="24"/>
          <w:szCs w:val="24"/>
        </w:rPr>
      </w:pPr>
      <w:r w:rsidRPr="00FF0521">
        <w:rPr>
          <w:rFonts w:ascii="Goudy Old Style" w:hAnsi="Goudy Old Style"/>
          <w:sz w:val="24"/>
          <w:szCs w:val="24"/>
        </w:rPr>
        <w:t>Correct Answer 7</w:t>
      </w:r>
    </w:p>
    <w:p w14:paraId="2A00B35F" w14:textId="77777777" w:rsidR="00FF0521" w:rsidRPr="00FF0521" w:rsidRDefault="00FF0521" w:rsidP="00FF0521">
      <w:pPr>
        <w:pStyle w:val="DefaultValueStyle"/>
        <w:rPr>
          <w:rFonts w:ascii="Goudy Old Style" w:hAnsi="Goudy Old Style"/>
          <w:sz w:val="24"/>
          <w:szCs w:val="24"/>
        </w:rPr>
      </w:pPr>
      <w:r w:rsidRPr="00FF0521">
        <w:rPr>
          <w:rFonts w:ascii="Goudy Old Style" w:hAnsi="Goudy Old Style"/>
          <w:sz w:val="24"/>
          <w:szCs w:val="24"/>
        </w:rPr>
        <w:t>C</w:t>
      </w:r>
    </w:p>
    <w:p w14:paraId="77EE1B67" w14:textId="77777777" w:rsidR="00FF0521" w:rsidRPr="00FF0521" w:rsidRDefault="00FF0521" w:rsidP="00FF0521">
      <w:pPr>
        <w:pStyle w:val="DefaultLabelStyle"/>
        <w:rPr>
          <w:rFonts w:ascii="Goudy Old Style" w:hAnsi="Goudy Old Style"/>
          <w:sz w:val="24"/>
          <w:szCs w:val="24"/>
        </w:rPr>
      </w:pPr>
      <w:r w:rsidRPr="00FF0521">
        <w:rPr>
          <w:rFonts w:ascii="Goudy Old Style" w:hAnsi="Goudy Old Style"/>
          <w:sz w:val="24"/>
          <w:szCs w:val="24"/>
        </w:rPr>
        <w:t>Question 8 (include possible answers)</w:t>
      </w:r>
    </w:p>
    <w:p w14:paraId="049E263C" w14:textId="77777777" w:rsidR="00FF0521" w:rsidRPr="00FF0521" w:rsidRDefault="00FF0521" w:rsidP="00FF0521">
      <w:pPr>
        <w:pStyle w:val="DefaultValueStyle"/>
        <w:rPr>
          <w:rFonts w:ascii="Goudy Old Style" w:hAnsi="Goudy Old Style"/>
          <w:sz w:val="24"/>
          <w:szCs w:val="24"/>
        </w:rPr>
      </w:pPr>
      <w:r w:rsidRPr="00FF0521">
        <w:rPr>
          <w:rFonts w:ascii="Goudy Old Style" w:hAnsi="Goudy Old Style"/>
          <w:sz w:val="24"/>
          <w:szCs w:val="24"/>
        </w:rPr>
        <w:t>8.  As clinicians, we are more likely to gain our clients' trust if A.  we disregard our own personal and family histories B.  we engage in on-going self-interrogation and personal labor C.  we are familiar with social media vs. scholarly literature D.  we relegate to academia the job of de-colonizing the psychology-related disciplines</w:t>
      </w:r>
    </w:p>
    <w:p w14:paraId="422D8591" w14:textId="77777777" w:rsidR="00FF0521" w:rsidRPr="00FF0521" w:rsidRDefault="00FF0521" w:rsidP="00FF0521">
      <w:pPr>
        <w:pStyle w:val="DefaultLabelStyle"/>
        <w:rPr>
          <w:rFonts w:ascii="Goudy Old Style" w:hAnsi="Goudy Old Style"/>
          <w:sz w:val="24"/>
          <w:szCs w:val="24"/>
        </w:rPr>
      </w:pPr>
      <w:r w:rsidRPr="00FF0521">
        <w:rPr>
          <w:rFonts w:ascii="Goudy Old Style" w:hAnsi="Goudy Old Style"/>
          <w:sz w:val="24"/>
          <w:szCs w:val="24"/>
        </w:rPr>
        <w:t>Correct Answer 8</w:t>
      </w:r>
    </w:p>
    <w:p w14:paraId="6769E73C" w14:textId="77777777" w:rsidR="00FF0521" w:rsidRPr="00FF0521" w:rsidRDefault="00FF0521" w:rsidP="00FF0521">
      <w:pPr>
        <w:pStyle w:val="DefaultValueStyle"/>
        <w:rPr>
          <w:rFonts w:ascii="Goudy Old Style" w:hAnsi="Goudy Old Style"/>
          <w:sz w:val="24"/>
          <w:szCs w:val="24"/>
        </w:rPr>
      </w:pPr>
      <w:r w:rsidRPr="00FF0521">
        <w:rPr>
          <w:rFonts w:ascii="Goudy Old Style" w:hAnsi="Goudy Old Style"/>
          <w:sz w:val="24"/>
          <w:szCs w:val="24"/>
        </w:rPr>
        <w:t>B</w:t>
      </w:r>
    </w:p>
    <w:p w14:paraId="64D8E7A6" w14:textId="77777777" w:rsidR="00FF0521" w:rsidRPr="00FF0521" w:rsidRDefault="00FF0521" w:rsidP="00FF0521">
      <w:pPr>
        <w:pStyle w:val="DefaultLabelStyle"/>
        <w:rPr>
          <w:rFonts w:ascii="Goudy Old Style" w:hAnsi="Goudy Old Style"/>
          <w:sz w:val="24"/>
          <w:szCs w:val="24"/>
        </w:rPr>
      </w:pPr>
      <w:r w:rsidRPr="00FF0521">
        <w:rPr>
          <w:rFonts w:ascii="Goudy Old Style" w:hAnsi="Goudy Old Style"/>
          <w:sz w:val="24"/>
          <w:szCs w:val="24"/>
        </w:rPr>
        <w:t>Question 9 (include possible answers)</w:t>
      </w:r>
    </w:p>
    <w:p w14:paraId="703BB8FF" w14:textId="77777777" w:rsidR="00FF0521" w:rsidRPr="00FF0521" w:rsidRDefault="00FF0521" w:rsidP="00FF0521">
      <w:pPr>
        <w:pStyle w:val="DefaultValueStyle"/>
        <w:rPr>
          <w:rFonts w:ascii="Goudy Old Style" w:hAnsi="Goudy Old Style"/>
          <w:sz w:val="24"/>
          <w:szCs w:val="24"/>
        </w:rPr>
      </w:pPr>
      <w:r w:rsidRPr="00FF0521">
        <w:rPr>
          <w:rFonts w:ascii="Goudy Old Style" w:hAnsi="Goudy Old Style"/>
          <w:sz w:val="24"/>
          <w:szCs w:val="24"/>
        </w:rPr>
        <w:t>9.  What three criteria for historical trauma have been identified by researchers? A.  Effects are wide-spread, suffering is minimal, and malicious intent is evident B.  Collective suffering is evident, malicious intent is evident, substance abuse is pervasive C.  Collective suffering is evident, malicious intent is evident, effects are widespread D.  None of the above</w:t>
      </w:r>
    </w:p>
    <w:p w14:paraId="3E350BD8" w14:textId="77777777" w:rsidR="00FF0521" w:rsidRPr="00FF0521" w:rsidRDefault="00FF0521" w:rsidP="00FF0521">
      <w:pPr>
        <w:pStyle w:val="DefaultLabelStyle"/>
        <w:rPr>
          <w:rFonts w:ascii="Goudy Old Style" w:hAnsi="Goudy Old Style"/>
          <w:sz w:val="24"/>
          <w:szCs w:val="24"/>
        </w:rPr>
      </w:pPr>
      <w:r w:rsidRPr="00FF0521">
        <w:rPr>
          <w:rFonts w:ascii="Goudy Old Style" w:hAnsi="Goudy Old Style"/>
          <w:sz w:val="24"/>
          <w:szCs w:val="24"/>
        </w:rPr>
        <w:t>Correct Answer 9</w:t>
      </w:r>
    </w:p>
    <w:p w14:paraId="14142507" w14:textId="77777777" w:rsidR="00FF0521" w:rsidRPr="00FF0521" w:rsidRDefault="00FF0521" w:rsidP="00FF0521">
      <w:pPr>
        <w:pStyle w:val="DefaultValueStyle"/>
        <w:rPr>
          <w:rFonts w:ascii="Goudy Old Style" w:hAnsi="Goudy Old Style"/>
          <w:sz w:val="24"/>
          <w:szCs w:val="24"/>
        </w:rPr>
      </w:pPr>
      <w:r w:rsidRPr="00FF0521">
        <w:rPr>
          <w:rFonts w:ascii="Goudy Old Style" w:hAnsi="Goudy Old Style"/>
          <w:sz w:val="24"/>
          <w:szCs w:val="24"/>
        </w:rPr>
        <w:lastRenderedPageBreak/>
        <w:t>C</w:t>
      </w:r>
    </w:p>
    <w:p w14:paraId="63DD42ED" w14:textId="77777777" w:rsidR="00FF0521" w:rsidRPr="00FF0521" w:rsidRDefault="00FF0521" w:rsidP="00FF0521">
      <w:pPr>
        <w:pStyle w:val="DefaultLabelStyle"/>
        <w:rPr>
          <w:rFonts w:ascii="Goudy Old Style" w:hAnsi="Goudy Old Style"/>
          <w:sz w:val="24"/>
          <w:szCs w:val="24"/>
        </w:rPr>
      </w:pPr>
      <w:r w:rsidRPr="00FF0521">
        <w:rPr>
          <w:rFonts w:ascii="Goudy Old Style" w:hAnsi="Goudy Old Style"/>
          <w:sz w:val="24"/>
          <w:szCs w:val="24"/>
        </w:rPr>
        <w:t>Question 10 (include possible answers)</w:t>
      </w:r>
    </w:p>
    <w:p w14:paraId="3A5D5F94" w14:textId="77777777" w:rsidR="00FF0521" w:rsidRPr="00FF0521" w:rsidRDefault="00FF0521" w:rsidP="00FF0521">
      <w:pPr>
        <w:pStyle w:val="DefaultValueStyle"/>
        <w:rPr>
          <w:rFonts w:ascii="Goudy Old Style" w:hAnsi="Goudy Old Style"/>
          <w:sz w:val="24"/>
          <w:szCs w:val="24"/>
        </w:rPr>
      </w:pPr>
      <w:r w:rsidRPr="00FF0521">
        <w:rPr>
          <w:rFonts w:ascii="Goudy Old Style" w:hAnsi="Goudy Old Style"/>
          <w:sz w:val="24"/>
          <w:szCs w:val="24"/>
        </w:rPr>
        <w:t>10.  Which of the following is not a pandemic affecting the U.S. today: A.  systemic racism B.  police violence C.  COVID-19 D.  Mask mandates</w:t>
      </w:r>
    </w:p>
    <w:p w14:paraId="2B2896AB" w14:textId="77777777" w:rsidR="00FF0521" w:rsidRPr="00FF0521" w:rsidRDefault="00FF0521" w:rsidP="00FF0521">
      <w:pPr>
        <w:pStyle w:val="DefaultLabelStyle"/>
        <w:rPr>
          <w:rFonts w:ascii="Goudy Old Style" w:hAnsi="Goudy Old Style"/>
          <w:sz w:val="24"/>
          <w:szCs w:val="24"/>
        </w:rPr>
      </w:pPr>
      <w:r w:rsidRPr="00FF0521">
        <w:rPr>
          <w:rFonts w:ascii="Goudy Old Style" w:hAnsi="Goudy Old Style"/>
          <w:sz w:val="24"/>
          <w:szCs w:val="24"/>
        </w:rPr>
        <w:t>Correct Answer 10</w:t>
      </w:r>
    </w:p>
    <w:p w14:paraId="4F28F929" w14:textId="77777777" w:rsidR="00FF0521" w:rsidRPr="00FF0521" w:rsidRDefault="00FF0521" w:rsidP="00FF0521">
      <w:pPr>
        <w:pStyle w:val="DefaultValueStyle"/>
        <w:rPr>
          <w:rFonts w:ascii="Goudy Old Style" w:hAnsi="Goudy Old Style"/>
          <w:sz w:val="24"/>
          <w:szCs w:val="24"/>
        </w:rPr>
      </w:pPr>
      <w:r w:rsidRPr="00FF0521">
        <w:rPr>
          <w:rFonts w:ascii="Goudy Old Style" w:hAnsi="Goudy Old Style"/>
          <w:sz w:val="24"/>
          <w:szCs w:val="24"/>
        </w:rPr>
        <w:t>D</w:t>
      </w:r>
    </w:p>
    <w:p w14:paraId="71EB67F8" w14:textId="77777777" w:rsidR="00FF0521" w:rsidRPr="00FF0521" w:rsidRDefault="00FF0521" w:rsidP="00FF0521">
      <w:pPr>
        <w:pStyle w:val="DefaultLabelStyle"/>
        <w:rPr>
          <w:rFonts w:ascii="Goudy Old Style" w:hAnsi="Goudy Old Style"/>
          <w:sz w:val="24"/>
          <w:szCs w:val="24"/>
        </w:rPr>
      </w:pPr>
      <w:r w:rsidRPr="00FF0521">
        <w:rPr>
          <w:rFonts w:ascii="Goudy Old Style" w:hAnsi="Goudy Old Style"/>
          <w:sz w:val="24"/>
          <w:szCs w:val="24"/>
        </w:rPr>
        <w:t>Specific Focus Process Group registration limit</w:t>
      </w:r>
    </w:p>
    <w:p w14:paraId="6F007945" w14:textId="77777777" w:rsidR="00FF0521" w:rsidRPr="00FF0521" w:rsidRDefault="00FF0521" w:rsidP="00FF0521">
      <w:pPr>
        <w:pStyle w:val="DefaultValueStyle"/>
        <w:rPr>
          <w:rFonts w:ascii="Goudy Old Style" w:hAnsi="Goudy Old Style"/>
          <w:sz w:val="24"/>
          <w:szCs w:val="24"/>
        </w:rPr>
      </w:pPr>
      <w:r w:rsidRPr="00FF0521">
        <w:rPr>
          <w:rFonts w:ascii="Goudy Old Style" w:hAnsi="Goudy Old Style"/>
          <w:sz w:val="24"/>
          <w:szCs w:val="24"/>
        </w:rPr>
        <w:t>16</w:t>
      </w:r>
    </w:p>
    <w:p w14:paraId="13264EEF" w14:textId="3FAEE0E5" w:rsidR="00DB545B" w:rsidRPr="00FF0521" w:rsidRDefault="00DB545B" w:rsidP="00FF0521">
      <w:pPr>
        <w:pStyle w:val="DefaultLabelStyle"/>
        <w:rPr>
          <w:rFonts w:ascii="Goudy Old Style" w:hAnsi="Goudy Old Style"/>
          <w:bCs/>
          <w:sz w:val="24"/>
          <w:szCs w:val="24"/>
        </w:rPr>
      </w:pPr>
    </w:p>
    <w:sectPr w:rsidR="00DB545B" w:rsidRPr="00FF0521"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B1"/>
    <w:multiLevelType w:val="hybridMultilevel"/>
    <w:tmpl w:val="87ECDDEA"/>
    <w:lvl w:ilvl="0" w:tplc="0C92ACD0">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373BA"/>
    <w:multiLevelType w:val="hybridMultilevel"/>
    <w:tmpl w:val="D2DA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053CC"/>
    <w:multiLevelType w:val="hybridMultilevel"/>
    <w:tmpl w:val="E028E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71DDC"/>
    <w:multiLevelType w:val="hybridMultilevel"/>
    <w:tmpl w:val="5E624316"/>
    <w:lvl w:ilvl="0" w:tplc="AD644E4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B6504"/>
    <w:multiLevelType w:val="hybridMultilevel"/>
    <w:tmpl w:val="4BE04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A0FA0"/>
    <w:multiLevelType w:val="hybridMultilevel"/>
    <w:tmpl w:val="434292F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92942"/>
    <w:multiLevelType w:val="hybridMultilevel"/>
    <w:tmpl w:val="F4781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23EF7"/>
    <w:multiLevelType w:val="hybridMultilevel"/>
    <w:tmpl w:val="AFACEA32"/>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97D72"/>
    <w:multiLevelType w:val="hybridMultilevel"/>
    <w:tmpl w:val="AF1EA284"/>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919AA"/>
    <w:multiLevelType w:val="hybridMultilevel"/>
    <w:tmpl w:val="81DE9E46"/>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366E7"/>
    <w:multiLevelType w:val="hybridMultilevel"/>
    <w:tmpl w:val="F714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64209"/>
    <w:multiLevelType w:val="hybridMultilevel"/>
    <w:tmpl w:val="2012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A3652"/>
    <w:multiLevelType w:val="hybridMultilevel"/>
    <w:tmpl w:val="0B762FD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E235E"/>
    <w:multiLevelType w:val="hybridMultilevel"/>
    <w:tmpl w:val="1ED2D5F0"/>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3499C"/>
    <w:multiLevelType w:val="hybridMultilevel"/>
    <w:tmpl w:val="588A011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86E86"/>
    <w:multiLevelType w:val="hybridMultilevel"/>
    <w:tmpl w:val="C3D0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000DB"/>
    <w:multiLevelType w:val="hybridMultilevel"/>
    <w:tmpl w:val="E73E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E0E12"/>
    <w:multiLevelType w:val="hybridMultilevel"/>
    <w:tmpl w:val="1876B84E"/>
    <w:lvl w:ilvl="0" w:tplc="A8FEC8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14219"/>
    <w:multiLevelType w:val="hybridMultilevel"/>
    <w:tmpl w:val="62F248D8"/>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A14334C"/>
    <w:multiLevelType w:val="hybridMultilevel"/>
    <w:tmpl w:val="DB22321C"/>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08E0DD7"/>
    <w:multiLevelType w:val="hybridMultilevel"/>
    <w:tmpl w:val="5568F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A13C9D"/>
    <w:multiLevelType w:val="hybridMultilevel"/>
    <w:tmpl w:val="1F3A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5C7632"/>
    <w:multiLevelType w:val="hybridMultilevel"/>
    <w:tmpl w:val="530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3B696D"/>
    <w:multiLevelType w:val="hybridMultilevel"/>
    <w:tmpl w:val="225EE91C"/>
    <w:lvl w:ilvl="0" w:tplc="5E30CE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D6EED"/>
    <w:multiLevelType w:val="hybridMultilevel"/>
    <w:tmpl w:val="A414064C"/>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616B7"/>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AFA3B0B"/>
    <w:multiLevelType w:val="hybridMultilevel"/>
    <w:tmpl w:val="C93CA96C"/>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54893"/>
    <w:multiLevelType w:val="hybridMultilevel"/>
    <w:tmpl w:val="FB2A08DA"/>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D80451"/>
    <w:multiLevelType w:val="hybridMultilevel"/>
    <w:tmpl w:val="9CF26194"/>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AE4AA2"/>
    <w:multiLevelType w:val="hybridMultilevel"/>
    <w:tmpl w:val="CA6A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3"/>
  </w:num>
  <w:num w:numId="2" w16cid:durableId="366149818">
    <w:abstractNumId w:val="0"/>
  </w:num>
  <w:num w:numId="3" w16cid:durableId="300354057">
    <w:abstractNumId w:val="26"/>
  </w:num>
  <w:num w:numId="4" w16cid:durableId="111704676">
    <w:abstractNumId w:val="12"/>
  </w:num>
  <w:num w:numId="5" w16cid:durableId="2245546">
    <w:abstractNumId w:val="29"/>
  </w:num>
  <w:num w:numId="6" w16cid:durableId="1619408608">
    <w:abstractNumId w:val="25"/>
  </w:num>
  <w:num w:numId="7" w16cid:durableId="618684873">
    <w:abstractNumId w:val="24"/>
  </w:num>
  <w:num w:numId="8" w16cid:durableId="1958946757">
    <w:abstractNumId w:val="28"/>
  </w:num>
  <w:num w:numId="9" w16cid:durableId="48236698">
    <w:abstractNumId w:val="19"/>
  </w:num>
  <w:num w:numId="10" w16cid:durableId="2090419355">
    <w:abstractNumId w:val="11"/>
  </w:num>
  <w:num w:numId="11" w16cid:durableId="1425497353">
    <w:abstractNumId w:val="23"/>
  </w:num>
  <w:num w:numId="12" w16cid:durableId="247925492">
    <w:abstractNumId w:val="9"/>
  </w:num>
  <w:num w:numId="13" w16cid:durableId="1650554355">
    <w:abstractNumId w:val="14"/>
  </w:num>
  <w:num w:numId="14" w16cid:durableId="989676841">
    <w:abstractNumId w:val="20"/>
  </w:num>
  <w:num w:numId="15" w16cid:durableId="393745964">
    <w:abstractNumId w:val="17"/>
  </w:num>
  <w:num w:numId="16" w16cid:durableId="359480160">
    <w:abstractNumId w:val="7"/>
  </w:num>
  <w:num w:numId="17" w16cid:durableId="1261140547">
    <w:abstractNumId w:val="16"/>
  </w:num>
  <w:num w:numId="18" w16cid:durableId="64760913">
    <w:abstractNumId w:val="4"/>
  </w:num>
  <w:num w:numId="19" w16cid:durableId="1200824270">
    <w:abstractNumId w:val="18"/>
  </w:num>
  <w:num w:numId="20" w16cid:durableId="504980282">
    <w:abstractNumId w:val="13"/>
  </w:num>
  <w:num w:numId="21" w16cid:durableId="2000183637">
    <w:abstractNumId w:val="21"/>
  </w:num>
  <w:num w:numId="22" w16cid:durableId="662438376">
    <w:abstractNumId w:val="22"/>
  </w:num>
  <w:num w:numId="23" w16cid:durableId="2101172607">
    <w:abstractNumId w:val="10"/>
  </w:num>
  <w:num w:numId="24" w16cid:durableId="1709641318">
    <w:abstractNumId w:val="8"/>
  </w:num>
  <w:num w:numId="25" w16cid:durableId="1192840447">
    <w:abstractNumId w:val="6"/>
  </w:num>
  <w:num w:numId="26" w16cid:durableId="501552815">
    <w:abstractNumId w:val="27"/>
  </w:num>
  <w:num w:numId="27" w16cid:durableId="932666622">
    <w:abstractNumId w:val="15"/>
  </w:num>
  <w:num w:numId="28" w16cid:durableId="920796660">
    <w:abstractNumId w:val="1"/>
  </w:num>
  <w:num w:numId="29" w16cid:durableId="1258758589">
    <w:abstractNumId w:val="30"/>
  </w:num>
  <w:num w:numId="30" w16cid:durableId="428696265">
    <w:abstractNumId w:val="5"/>
  </w:num>
  <w:num w:numId="31" w16cid:durableId="158684229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23600"/>
    <w:rsid w:val="000329DE"/>
    <w:rsid w:val="0005412F"/>
    <w:rsid w:val="00072D69"/>
    <w:rsid w:val="00076249"/>
    <w:rsid w:val="00076872"/>
    <w:rsid w:val="00086E32"/>
    <w:rsid w:val="00092FD2"/>
    <w:rsid w:val="00093992"/>
    <w:rsid w:val="000965C3"/>
    <w:rsid w:val="000A2318"/>
    <w:rsid w:val="000B311E"/>
    <w:rsid w:val="000B442C"/>
    <w:rsid w:val="000E489D"/>
    <w:rsid w:val="00116BA6"/>
    <w:rsid w:val="0012037C"/>
    <w:rsid w:val="001351D8"/>
    <w:rsid w:val="00154679"/>
    <w:rsid w:val="00181251"/>
    <w:rsid w:val="00183FD8"/>
    <w:rsid w:val="001924CA"/>
    <w:rsid w:val="001B77E4"/>
    <w:rsid w:val="001D41BA"/>
    <w:rsid w:val="001D7374"/>
    <w:rsid w:val="001D7B59"/>
    <w:rsid w:val="00271026"/>
    <w:rsid w:val="00274080"/>
    <w:rsid w:val="002A6439"/>
    <w:rsid w:val="002E0A96"/>
    <w:rsid w:val="0030324E"/>
    <w:rsid w:val="00324F5F"/>
    <w:rsid w:val="00327F6A"/>
    <w:rsid w:val="003406EC"/>
    <w:rsid w:val="0034610C"/>
    <w:rsid w:val="0035236F"/>
    <w:rsid w:val="00392576"/>
    <w:rsid w:val="00393676"/>
    <w:rsid w:val="00396518"/>
    <w:rsid w:val="00397FE5"/>
    <w:rsid w:val="003B0FB4"/>
    <w:rsid w:val="003C0CCC"/>
    <w:rsid w:val="003E38D2"/>
    <w:rsid w:val="003F1EC3"/>
    <w:rsid w:val="00435AA8"/>
    <w:rsid w:val="00436A05"/>
    <w:rsid w:val="00460E41"/>
    <w:rsid w:val="00472AC8"/>
    <w:rsid w:val="004A0CFF"/>
    <w:rsid w:val="004A76DA"/>
    <w:rsid w:val="004D3F4E"/>
    <w:rsid w:val="004E1E16"/>
    <w:rsid w:val="005352CD"/>
    <w:rsid w:val="0056729A"/>
    <w:rsid w:val="00571E1B"/>
    <w:rsid w:val="00582DC7"/>
    <w:rsid w:val="00584455"/>
    <w:rsid w:val="00597403"/>
    <w:rsid w:val="00597987"/>
    <w:rsid w:val="005A5D5E"/>
    <w:rsid w:val="005C06EB"/>
    <w:rsid w:val="005C6DA1"/>
    <w:rsid w:val="005D0292"/>
    <w:rsid w:val="005F30C7"/>
    <w:rsid w:val="00600F45"/>
    <w:rsid w:val="006153EB"/>
    <w:rsid w:val="00643083"/>
    <w:rsid w:val="00674B98"/>
    <w:rsid w:val="00677F0E"/>
    <w:rsid w:val="006908F6"/>
    <w:rsid w:val="0069127A"/>
    <w:rsid w:val="00691C1A"/>
    <w:rsid w:val="006959BF"/>
    <w:rsid w:val="006A1A9B"/>
    <w:rsid w:val="006B26BA"/>
    <w:rsid w:val="006C34E2"/>
    <w:rsid w:val="006D1DE3"/>
    <w:rsid w:val="006D49E9"/>
    <w:rsid w:val="006D64AA"/>
    <w:rsid w:val="006D79D8"/>
    <w:rsid w:val="006E7BE7"/>
    <w:rsid w:val="00701338"/>
    <w:rsid w:val="0070576F"/>
    <w:rsid w:val="00712223"/>
    <w:rsid w:val="007146FE"/>
    <w:rsid w:val="0072198C"/>
    <w:rsid w:val="007333A6"/>
    <w:rsid w:val="00745D3F"/>
    <w:rsid w:val="0076063D"/>
    <w:rsid w:val="007619E7"/>
    <w:rsid w:val="00780202"/>
    <w:rsid w:val="007A6ED5"/>
    <w:rsid w:val="007D7E60"/>
    <w:rsid w:val="007F4696"/>
    <w:rsid w:val="00803A28"/>
    <w:rsid w:val="008226C5"/>
    <w:rsid w:val="0083342A"/>
    <w:rsid w:val="0087521E"/>
    <w:rsid w:val="008939A9"/>
    <w:rsid w:val="008B7257"/>
    <w:rsid w:val="008E707C"/>
    <w:rsid w:val="00904DB5"/>
    <w:rsid w:val="009073EB"/>
    <w:rsid w:val="00911103"/>
    <w:rsid w:val="00914540"/>
    <w:rsid w:val="00927D01"/>
    <w:rsid w:val="009504E1"/>
    <w:rsid w:val="00976BF1"/>
    <w:rsid w:val="009914DE"/>
    <w:rsid w:val="009D5BBF"/>
    <w:rsid w:val="00A016DD"/>
    <w:rsid w:val="00A16DE3"/>
    <w:rsid w:val="00A45576"/>
    <w:rsid w:val="00A62477"/>
    <w:rsid w:val="00A76E36"/>
    <w:rsid w:val="00A7742F"/>
    <w:rsid w:val="00A80445"/>
    <w:rsid w:val="00AA1B9B"/>
    <w:rsid w:val="00AE654D"/>
    <w:rsid w:val="00B450CA"/>
    <w:rsid w:val="00B6409E"/>
    <w:rsid w:val="00B72019"/>
    <w:rsid w:val="00B74662"/>
    <w:rsid w:val="00B870FC"/>
    <w:rsid w:val="00BC3C76"/>
    <w:rsid w:val="00C01381"/>
    <w:rsid w:val="00C04CAC"/>
    <w:rsid w:val="00C37FD9"/>
    <w:rsid w:val="00C47233"/>
    <w:rsid w:val="00CB428A"/>
    <w:rsid w:val="00CC5179"/>
    <w:rsid w:val="00D11D20"/>
    <w:rsid w:val="00D41402"/>
    <w:rsid w:val="00D4175F"/>
    <w:rsid w:val="00D57F87"/>
    <w:rsid w:val="00D663BC"/>
    <w:rsid w:val="00D8148A"/>
    <w:rsid w:val="00D86240"/>
    <w:rsid w:val="00DA084B"/>
    <w:rsid w:val="00DA1B03"/>
    <w:rsid w:val="00DB545B"/>
    <w:rsid w:val="00DC0DC7"/>
    <w:rsid w:val="00DE61A7"/>
    <w:rsid w:val="00E47B92"/>
    <w:rsid w:val="00E6595A"/>
    <w:rsid w:val="00E7120C"/>
    <w:rsid w:val="00E814A9"/>
    <w:rsid w:val="00E85021"/>
    <w:rsid w:val="00E87C43"/>
    <w:rsid w:val="00E90FBF"/>
    <w:rsid w:val="00EA1882"/>
    <w:rsid w:val="00EA6706"/>
    <w:rsid w:val="00EB57BE"/>
    <w:rsid w:val="00EB70A1"/>
    <w:rsid w:val="00EB7FE6"/>
    <w:rsid w:val="00ED02C9"/>
    <w:rsid w:val="00ED3356"/>
    <w:rsid w:val="00F236C6"/>
    <w:rsid w:val="00F36488"/>
    <w:rsid w:val="00F37E04"/>
    <w:rsid w:val="00F47175"/>
    <w:rsid w:val="00F60FDD"/>
    <w:rsid w:val="00F61F81"/>
    <w:rsid w:val="00F64946"/>
    <w:rsid w:val="00F74F6A"/>
    <w:rsid w:val="00F838E7"/>
    <w:rsid w:val="00F91FB2"/>
    <w:rsid w:val="00FA6638"/>
    <w:rsid w:val="00FB24E7"/>
    <w:rsid w:val="00FB4874"/>
    <w:rsid w:val="00FE6D2A"/>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29999">
      <w:bodyDiv w:val="1"/>
      <w:marLeft w:val="0"/>
      <w:marRight w:val="0"/>
      <w:marTop w:val="0"/>
      <w:marBottom w:val="0"/>
      <w:divBdr>
        <w:top w:val="none" w:sz="0" w:space="0" w:color="auto"/>
        <w:left w:val="none" w:sz="0" w:space="0" w:color="auto"/>
        <w:bottom w:val="none" w:sz="0" w:space="0" w:color="auto"/>
        <w:right w:val="none" w:sz="0" w:space="0" w:color="auto"/>
      </w:divBdr>
      <w:divsChild>
        <w:div w:id="455413225">
          <w:marLeft w:val="0"/>
          <w:marRight w:val="0"/>
          <w:marTop w:val="0"/>
          <w:marBottom w:val="0"/>
          <w:divBdr>
            <w:top w:val="none" w:sz="0" w:space="0" w:color="auto"/>
            <w:left w:val="none" w:sz="0" w:space="0" w:color="auto"/>
            <w:bottom w:val="none" w:sz="0" w:space="0" w:color="auto"/>
            <w:right w:val="none" w:sz="0" w:space="0" w:color="auto"/>
          </w:divBdr>
        </w:div>
      </w:divsChild>
    </w:div>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1544101843">
      <w:bodyDiv w:val="1"/>
      <w:marLeft w:val="0"/>
      <w:marRight w:val="0"/>
      <w:marTop w:val="0"/>
      <w:marBottom w:val="0"/>
      <w:divBdr>
        <w:top w:val="none" w:sz="0" w:space="0" w:color="auto"/>
        <w:left w:val="none" w:sz="0" w:space="0" w:color="auto"/>
        <w:bottom w:val="none" w:sz="0" w:space="0" w:color="auto"/>
        <w:right w:val="none" w:sz="0" w:space="0" w:color="auto"/>
      </w:divBdr>
      <w:divsChild>
        <w:div w:id="223640377">
          <w:marLeft w:val="0"/>
          <w:marRight w:val="0"/>
          <w:marTop w:val="0"/>
          <w:marBottom w:val="0"/>
          <w:divBdr>
            <w:top w:val="none" w:sz="0" w:space="0" w:color="auto"/>
            <w:left w:val="none" w:sz="0" w:space="0" w:color="auto"/>
            <w:bottom w:val="none" w:sz="0" w:space="0" w:color="auto"/>
            <w:right w:val="none" w:sz="0" w:space="0" w:color="auto"/>
          </w:divBdr>
        </w:div>
        <w:div w:id="1556551430">
          <w:marLeft w:val="0"/>
          <w:marRight w:val="0"/>
          <w:marTop w:val="0"/>
          <w:marBottom w:val="0"/>
          <w:divBdr>
            <w:top w:val="none" w:sz="0" w:space="0" w:color="auto"/>
            <w:left w:val="none" w:sz="0" w:space="0" w:color="auto"/>
            <w:bottom w:val="none" w:sz="0" w:space="0" w:color="auto"/>
            <w:right w:val="none" w:sz="0" w:space="0" w:color="auto"/>
          </w:divBdr>
        </w:div>
      </w:divsChild>
    </w:div>
    <w:div w:id="2017267104">
      <w:bodyDiv w:val="1"/>
      <w:marLeft w:val="0"/>
      <w:marRight w:val="0"/>
      <w:marTop w:val="0"/>
      <w:marBottom w:val="0"/>
      <w:divBdr>
        <w:top w:val="none" w:sz="0" w:space="0" w:color="auto"/>
        <w:left w:val="none" w:sz="0" w:space="0" w:color="auto"/>
        <w:bottom w:val="none" w:sz="0" w:space="0" w:color="auto"/>
        <w:right w:val="none" w:sz="0" w:space="0" w:color="auto"/>
      </w:divBdr>
      <w:divsChild>
        <w:div w:id="467865504">
          <w:marLeft w:val="0"/>
          <w:marRight w:val="0"/>
          <w:marTop w:val="0"/>
          <w:marBottom w:val="0"/>
          <w:divBdr>
            <w:top w:val="none" w:sz="0" w:space="0" w:color="auto"/>
            <w:left w:val="none" w:sz="0" w:space="0" w:color="auto"/>
            <w:bottom w:val="none" w:sz="0" w:space="0" w:color="auto"/>
            <w:right w:val="none" w:sz="0" w:space="0" w:color="auto"/>
          </w:divBdr>
        </w:div>
      </w:divsChild>
    </w:div>
    <w:div w:id="2034113605">
      <w:bodyDiv w:val="1"/>
      <w:marLeft w:val="0"/>
      <w:marRight w:val="0"/>
      <w:marTop w:val="0"/>
      <w:marBottom w:val="0"/>
      <w:divBdr>
        <w:top w:val="none" w:sz="0" w:space="0" w:color="auto"/>
        <w:left w:val="none" w:sz="0" w:space="0" w:color="auto"/>
        <w:bottom w:val="none" w:sz="0" w:space="0" w:color="auto"/>
        <w:right w:val="none" w:sz="0" w:space="0" w:color="auto"/>
      </w:divBdr>
      <w:divsChild>
        <w:div w:id="201402541">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 w:id="2062097012">
      <w:bodyDiv w:val="1"/>
      <w:marLeft w:val="0"/>
      <w:marRight w:val="0"/>
      <w:marTop w:val="0"/>
      <w:marBottom w:val="0"/>
      <w:divBdr>
        <w:top w:val="none" w:sz="0" w:space="0" w:color="auto"/>
        <w:left w:val="none" w:sz="0" w:space="0" w:color="auto"/>
        <w:bottom w:val="none" w:sz="0" w:space="0" w:color="auto"/>
        <w:right w:val="none" w:sz="0" w:space="0" w:color="auto"/>
      </w:divBdr>
      <w:divsChild>
        <w:div w:id="1676958345">
          <w:marLeft w:val="0"/>
          <w:marRight w:val="0"/>
          <w:marTop w:val="0"/>
          <w:marBottom w:val="0"/>
          <w:divBdr>
            <w:top w:val="none" w:sz="0" w:space="0" w:color="auto"/>
            <w:left w:val="none" w:sz="0" w:space="0" w:color="auto"/>
            <w:bottom w:val="none" w:sz="0" w:space="0" w:color="auto"/>
            <w:right w:val="none" w:sz="0" w:space="0" w:color="auto"/>
          </w:divBdr>
        </w:div>
        <w:div w:id="1266428841">
          <w:marLeft w:val="0"/>
          <w:marRight w:val="0"/>
          <w:marTop w:val="0"/>
          <w:marBottom w:val="0"/>
          <w:divBdr>
            <w:top w:val="none" w:sz="0" w:space="0" w:color="auto"/>
            <w:left w:val="none" w:sz="0" w:space="0" w:color="auto"/>
            <w:bottom w:val="none" w:sz="0" w:space="0" w:color="auto"/>
            <w:right w:val="none" w:sz="0" w:space="0" w:color="auto"/>
          </w:divBdr>
        </w:div>
      </w:divsChild>
    </w:div>
    <w:div w:id="2118402296">
      <w:bodyDiv w:val="1"/>
      <w:marLeft w:val="0"/>
      <w:marRight w:val="0"/>
      <w:marTop w:val="0"/>
      <w:marBottom w:val="0"/>
      <w:divBdr>
        <w:top w:val="none" w:sz="0" w:space="0" w:color="auto"/>
        <w:left w:val="none" w:sz="0" w:space="0" w:color="auto"/>
        <w:bottom w:val="none" w:sz="0" w:space="0" w:color="auto"/>
        <w:right w:val="none" w:sz="0" w:space="0" w:color="auto"/>
      </w:divBdr>
      <w:divsChild>
        <w:div w:id="86325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2023-03-01T20:16:00Z</dcterms:created>
  <dcterms:modified xsi:type="dcterms:W3CDTF">2023-03-01T20:33:00Z</dcterms:modified>
</cp:coreProperties>
</file>