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DB4193" w:rsidRDefault="00757566" w:rsidP="00757566">
      <w:pPr>
        <w:jc w:val="center"/>
        <w:rPr>
          <w:rFonts w:ascii="Goudy Old Style" w:hAnsi="Goudy Old Style"/>
          <w:b/>
        </w:rPr>
      </w:pPr>
      <w:r w:rsidRPr="00DB4193">
        <w:rPr>
          <w:rFonts w:ascii="Goudy Old Style" w:hAnsi="Goudy Old Style"/>
          <w:b/>
        </w:rPr>
        <w:t>AGPA Connect 202</w:t>
      </w:r>
      <w:r w:rsidR="00B10984" w:rsidRPr="00DB4193">
        <w:rPr>
          <w:rFonts w:ascii="Goudy Old Style" w:hAnsi="Goudy Old Style"/>
          <w:b/>
        </w:rPr>
        <w:t>3</w:t>
      </w:r>
      <w:r w:rsidRPr="00DB4193">
        <w:rPr>
          <w:rFonts w:ascii="Goudy Old Style" w:hAnsi="Goudy Old Style"/>
          <w:b/>
        </w:rPr>
        <w:t xml:space="preserve"> Presenter Information</w:t>
      </w:r>
    </w:p>
    <w:p w14:paraId="2B495564" w14:textId="77777777" w:rsidR="00757566" w:rsidRPr="00DB4193" w:rsidRDefault="00757566" w:rsidP="00757566">
      <w:pPr>
        <w:rPr>
          <w:rFonts w:ascii="Goudy Old Style" w:hAnsi="Goudy Old Style"/>
        </w:rPr>
      </w:pPr>
    </w:p>
    <w:p w14:paraId="375D9B85" w14:textId="637278E8" w:rsidR="00757566" w:rsidRPr="00DB4193" w:rsidRDefault="00757566" w:rsidP="00757566">
      <w:pPr>
        <w:rPr>
          <w:rFonts w:ascii="Goudy Old Style" w:hAnsi="Goudy Old Style"/>
        </w:rPr>
      </w:pPr>
      <w:r w:rsidRPr="00DB4193">
        <w:rPr>
          <w:rFonts w:ascii="Goudy Old Style" w:hAnsi="Goudy Old Style"/>
          <w:b/>
        </w:rPr>
        <w:t>Course Code:</w:t>
      </w:r>
      <w:r w:rsidRPr="00DB4193">
        <w:rPr>
          <w:rFonts w:ascii="Goudy Old Style" w:hAnsi="Goudy Old Style"/>
        </w:rPr>
        <w:t xml:space="preserve"> </w:t>
      </w:r>
      <w:r w:rsidR="00FA0BDC" w:rsidRPr="00DB4193">
        <w:rPr>
          <w:rFonts w:ascii="Goudy Old Style" w:hAnsi="Goudy Old Style"/>
        </w:rPr>
        <w:t>30</w:t>
      </w:r>
      <w:r w:rsidR="00DB4193" w:rsidRPr="00DB4193">
        <w:rPr>
          <w:rFonts w:ascii="Goudy Old Style" w:hAnsi="Goudy Old Style"/>
        </w:rPr>
        <w:t>5</w:t>
      </w:r>
      <w:r w:rsidRPr="00DB4193">
        <w:rPr>
          <w:rFonts w:ascii="Goudy Old Style" w:hAnsi="Goudy Old Style"/>
        </w:rPr>
        <w:fldChar w:fldCharType="begin"/>
      </w:r>
      <w:r w:rsidRPr="00DB4193">
        <w:rPr>
          <w:rFonts w:ascii="Goudy Old Style" w:hAnsi="Goudy Old Style"/>
        </w:rPr>
        <w:instrText xml:space="preserve"> MERGEFIELD  Code  \* MERGEFORMAT </w:instrText>
      </w:r>
      <w:r w:rsidRPr="00DB4193">
        <w:rPr>
          <w:rFonts w:ascii="Goudy Old Style" w:hAnsi="Goudy Old Style"/>
        </w:rPr>
        <w:fldChar w:fldCharType="end"/>
      </w:r>
    </w:p>
    <w:p w14:paraId="1E71790D" w14:textId="08D3710E" w:rsidR="00FA0BDC" w:rsidRPr="00DB4193" w:rsidRDefault="00757566" w:rsidP="00757566">
      <w:pPr>
        <w:rPr>
          <w:rFonts w:ascii="Goudy Old Style" w:hAnsi="Goudy Old Style"/>
          <w:bCs/>
        </w:rPr>
      </w:pPr>
      <w:r w:rsidRPr="00DB4193">
        <w:rPr>
          <w:rFonts w:ascii="Goudy Old Style" w:hAnsi="Goudy Old Style"/>
          <w:b/>
        </w:rPr>
        <w:t xml:space="preserve">Course Title: </w:t>
      </w:r>
      <w:r w:rsidR="00DB4193" w:rsidRPr="00DB4193">
        <w:rPr>
          <w:rFonts w:ascii="Goudy Old Style" w:hAnsi="Goudy Old Style"/>
          <w:bCs/>
        </w:rPr>
        <w:t>Group - A Modern Analytic Video Training Series</w:t>
      </w:r>
    </w:p>
    <w:p w14:paraId="1157FB1D" w14:textId="77777777" w:rsidR="00FA0BDC" w:rsidRPr="00DB4193" w:rsidRDefault="00FA0BDC" w:rsidP="00757566">
      <w:pPr>
        <w:rPr>
          <w:rFonts w:ascii="Goudy Old Style" w:hAnsi="Goudy Old Style"/>
          <w:bCs/>
        </w:rPr>
      </w:pPr>
    </w:p>
    <w:p w14:paraId="5D8CCC9E" w14:textId="6BA45639" w:rsidR="00757566" w:rsidRPr="00DB4193" w:rsidRDefault="00757566" w:rsidP="00757566">
      <w:pPr>
        <w:rPr>
          <w:rFonts w:ascii="Goudy Old Style" w:hAnsi="Goudy Old Style"/>
          <w:bCs/>
        </w:rPr>
      </w:pPr>
      <w:r w:rsidRPr="00DB4193">
        <w:rPr>
          <w:rFonts w:ascii="Goudy Old Style" w:hAnsi="Goudy Old Style"/>
          <w:b/>
        </w:rPr>
        <w:t xml:space="preserve">Course Times: </w:t>
      </w:r>
      <w:r w:rsidR="00FD71C8" w:rsidRPr="00DB4193">
        <w:rPr>
          <w:rFonts w:ascii="Goudy Old Style" w:hAnsi="Goudy Old Style"/>
          <w:bCs/>
        </w:rPr>
        <w:t>2</w:t>
      </w:r>
      <w:r w:rsidR="00FA0BDC" w:rsidRPr="00DB4193">
        <w:rPr>
          <w:rFonts w:ascii="Goudy Old Style" w:hAnsi="Goudy Old Style"/>
          <w:bCs/>
        </w:rPr>
        <w:t>:</w:t>
      </w:r>
      <w:r w:rsidR="00FD71C8" w:rsidRPr="00DB4193">
        <w:rPr>
          <w:rFonts w:ascii="Goudy Old Style" w:hAnsi="Goudy Old Style"/>
          <w:bCs/>
        </w:rPr>
        <w:t>3</w:t>
      </w:r>
      <w:r w:rsidR="00FA6071" w:rsidRPr="00DB4193">
        <w:rPr>
          <w:rFonts w:ascii="Goudy Old Style" w:hAnsi="Goudy Old Style"/>
          <w:bCs/>
        </w:rPr>
        <w:t>0</w:t>
      </w:r>
      <w:r w:rsidR="00B57940" w:rsidRPr="00DB4193">
        <w:rPr>
          <w:rFonts w:ascii="Goudy Old Style" w:hAnsi="Goudy Old Style"/>
          <w:bCs/>
        </w:rPr>
        <w:t xml:space="preserve"> </w:t>
      </w:r>
      <w:r w:rsidR="00FA0BDC" w:rsidRPr="00DB4193">
        <w:rPr>
          <w:rFonts w:ascii="Goudy Old Style" w:hAnsi="Goudy Old Style"/>
          <w:bCs/>
        </w:rPr>
        <w:t>P</w:t>
      </w:r>
      <w:r w:rsidR="00FA6071" w:rsidRPr="00DB4193">
        <w:rPr>
          <w:rFonts w:ascii="Goudy Old Style" w:hAnsi="Goudy Old Style"/>
          <w:bCs/>
        </w:rPr>
        <w:t xml:space="preserve">M </w:t>
      </w:r>
      <w:r w:rsidR="00B57940" w:rsidRPr="00DB4193">
        <w:rPr>
          <w:rFonts w:ascii="Goudy Old Style" w:hAnsi="Goudy Old Style"/>
          <w:bCs/>
        </w:rPr>
        <w:t>-</w:t>
      </w:r>
      <w:r w:rsidR="00CB0780" w:rsidRPr="00DB4193">
        <w:rPr>
          <w:rFonts w:ascii="Goudy Old Style" w:hAnsi="Goudy Old Style"/>
          <w:bCs/>
        </w:rPr>
        <w:t xml:space="preserve"> </w:t>
      </w:r>
      <w:r w:rsidR="00FD71C8" w:rsidRPr="00DB4193">
        <w:rPr>
          <w:rFonts w:ascii="Goudy Old Style" w:hAnsi="Goudy Old Style"/>
          <w:bCs/>
        </w:rPr>
        <w:t>5</w:t>
      </w:r>
      <w:r w:rsidR="00CB0780" w:rsidRPr="00DB4193">
        <w:rPr>
          <w:rFonts w:ascii="Goudy Old Style" w:hAnsi="Goudy Old Style"/>
          <w:bCs/>
        </w:rPr>
        <w:t>:</w:t>
      </w:r>
      <w:r w:rsidR="00FD71C8" w:rsidRPr="00DB4193">
        <w:rPr>
          <w:rFonts w:ascii="Goudy Old Style" w:hAnsi="Goudy Old Style"/>
          <w:bCs/>
        </w:rPr>
        <w:t>0</w:t>
      </w:r>
      <w:r w:rsidR="00CB0780" w:rsidRPr="00DB4193">
        <w:rPr>
          <w:rFonts w:ascii="Goudy Old Style" w:hAnsi="Goudy Old Style"/>
          <w:bCs/>
        </w:rPr>
        <w:t xml:space="preserve">0 </w:t>
      </w:r>
      <w:r w:rsidR="00FA6071" w:rsidRPr="00DB4193">
        <w:rPr>
          <w:rFonts w:ascii="Goudy Old Style" w:hAnsi="Goudy Old Style"/>
          <w:bCs/>
        </w:rPr>
        <w:t>P</w:t>
      </w:r>
      <w:r w:rsidR="00CB0780" w:rsidRPr="00DB4193">
        <w:rPr>
          <w:rFonts w:ascii="Goudy Old Style" w:hAnsi="Goudy Old Style"/>
          <w:bCs/>
        </w:rPr>
        <w:t>M</w:t>
      </w:r>
      <w:r w:rsidR="00B57940" w:rsidRPr="00DB4193">
        <w:rPr>
          <w:rFonts w:ascii="Goudy Old Style" w:hAnsi="Goudy Old Style"/>
          <w:bCs/>
        </w:rPr>
        <w:t xml:space="preserve"> </w:t>
      </w:r>
    </w:p>
    <w:p w14:paraId="7D92B6A4" w14:textId="65336653" w:rsidR="00757566" w:rsidRPr="00DB4193" w:rsidRDefault="00757566" w:rsidP="00757566">
      <w:pPr>
        <w:rPr>
          <w:rFonts w:ascii="Goudy Old Style" w:hAnsi="Goudy Old Style"/>
        </w:rPr>
      </w:pPr>
      <w:r w:rsidRPr="00DB4193">
        <w:rPr>
          <w:rFonts w:ascii="Goudy Old Style" w:hAnsi="Goudy Old Style"/>
          <w:b/>
        </w:rPr>
        <w:t xml:space="preserve">Course Dates: </w:t>
      </w:r>
      <w:r w:rsidR="00CB0780" w:rsidRPr="00DB4193">
        <w:rPr>
          <w:rFonts w:ascii="Goudy Old Style" w:hAnsi="Goudy Old Style"/>
        </w:rPr>
        <w:t>Thursday</w:t>
      </w:r>
      <w:r w:rsidR="00B57940" w:rsidRPr="00DB4193">
        <w:rPr>
          <w:rFonts w:ascii="Goudy Old Style" w:hAnsi="Goudy Old Style"/>
        </w:rPr>
        <w:t xml:space="preserve">, March </w:t>
      </w:r>
      <w:r w:rsidR="00CB0780" w:rsidRPr="00DB4193">
        <w:rPr>
          <w:rFonts w:ascii="Goudy Old Style" w:hAnsi="Goudy Old Style"/>
        </w:rPr>
        <w:t>9</w:t>
      </w:r>
    </w:p>
    <w:p w14:paraId="0075AB57" w14:textId="77777777" w:rsidR="00757566" w:rsidRPr="00DB4193" w:rsidRDefault="00757566" w:rsidP="00757566">
      <w:pPr>
        <w:rPr>
          <w:rFonts w:ascii="Goudy Old Style" w:hAnsi="Goudy Old Style"/>
        </w:rPr>
      </w:pPr>
    </w:p>
    <w:p w14:paraId="34D7FBC3" w14:textId="2299BF55" w:rsidR="00FA0BDC" w:rsidRPr="00DB4193" w:rsidRDefault="0065250C" w:rsidP="00DB4193">
      <w:pPr>
        <w:rPr>
          <w:rStyle w:val="Strong"/>
          <w:rFonts w:ascii="Goudy Old Style" w:hAnsi="Goudy Old Style"/>
          <w:b w:val="0"/>
          <w:bCs w:val="0"/>
          <w:color w:val="333333"/>
          <w:shd w:val="clear" w:color="auto" w:fill="FFFFFF"/>
        </w:rPr>
      </w:pPr>
      <w:r w:rsidRPr="00DB4193">
        <w:rPr>
          <w:rFonts w:ascii="Goudy Old Style" w:hAnsi="Goudy Old Style"/>
          <w:b/>
        </w:rPr>
        <w:t>Instructors</w:t>
      </w:r>
      <w:r w:rsidR="00757566" w:rsidRPr="00DB4193">
        <w:rPr>
          <w:rFonts w:ascii="Goudy Old Style" w:hAnsi="Goudy Old Style"/>
          <w:b/>
        </w:rPr>
        <w:t xml:space="preserve">: </w:t>
      </w:r>
      <w:r w:rsidR="00757566" w:rsidRPr="00DB4193">
        <w:rPr>
          <w:rFonts w:ascii="Goudy Old Style" w:hAnsi="Goudy Old Style"/>
          <w:b/>
        </w:rPr>
        <w:tab/>
      </w:r>
      <w:r w:rsidRPr="00DB4193">
        <w:rPr>
          <w:rFonts w:ascii="Goudy Old Style" w:hAnsi="Goudy Old Style"/>
          <w:b/>
        </w:rPr>
        <w:tab/>
      </w:r>
      <w:r w:rsidR="00DB4193" w:rsidRPr="00DB4193">
        <w:rPr>
          <w:rStyle w:val="Strong"/>
          <w:rFonts w:ascii="Goudy Old Style" w:hAnsi="Goudy Old Style"/>
          <w:b w:val="0"/>
          <w:bCs w:val="0"/>
          <w:color w:val="333333"/>
          <w:shd w:val="clear" w:color="auto" w:fill="FFFFFF"/>
        </w:rPr>
        <w:t xml:space="preserve">John </w:t>
      </w:r>
      <w:proofErr w:type="spellStart"/>
      <w:r w:rsidR="00DB4193" w:rsidRPr="00DB4193">
        <w:rPr>
          <w:rStyle w:val="Strong"/>
          <w:rFonts w:ascii="Goudy Old Style" w:hAnsi="Goudy Old Style"/>
          <w:b w:val="0"/>
          <w:bCs w:val="0"/>
          <w:color w:val="333333"/>
          <w:shd w:val="clear" w:color="auto" w:fill="FFFFFF"/>
        </w:rPr>
        <w:t>Caffaro</w:t>
      </w:r>
      <w:proofErr w:type="spellEnd"/>
    </w:p>
    <w:p w14:paraId="7F4DEA21" w14:textId="5673CB17" w:rsidR="00DB4193" w:rsidRPr="00DB4193" w:rsidRDefault="00DB4193" w:rsidP="00DB4193">
      <w:pPr>
        <w:rPr>
          <w:rStyle w:val="Strong"/>
          <w:rFonts w:ascii="Goudy Old Style" w:hAnsi="Goudy Old Style"/>
          <w:b w:val="0"/>
          <w:bCs w:val="0"/>
          <w:color w:val="333333"/>
          <w:shd w:val="clear" w:color="auto" w:fill="FFFFFF"/>
        </w:rPr>
      </w:pPr>
      <w:r w:rsidRPr="00DB4193">
        <w:rPr>
          <w:rStyle w:val="Strong"/>
          <w:rFonts w:ascii="Goudy Old Style" w:hAnsi="Goudy Old Style"/>
          <w:b w:val="0"/>
          <w:bCs w:val="0"/>
          <w:color w:val="333333"/>
          <w:shd w:val="clear" w:color="auto" w:fill="FFFFFF"/>
        </w:rPr>
        <w:tab/>
      </w:r>
      <w:r w:rsidRPr="00DB4193">
        <w:rPr>
          <w:rStyle w:val="Strong"/>
          <w:rFonts w:ascii="Goudy Old Style" w:hAnsi="Goudy Old Style"/>
          <w:b w:val="0"/>
          <w:bCs w:val="0"/>
          <w:color w:val="333333"/>
          <w:shd w:val="clear" w:color="auto" w:fill="FFFFFF"/>
        </w:rPr>
        <w:tab/>
      </w:r>
      <w:r w:rsidRPr="00DB4193">
        <w:rPr>
          <w:rStyle w:val="Strong"/>
          <w:rFonts w:ascii="Goudy Old Style" w:hAnsi="Goudy Old Style"/>
          <w:b w:val="0"/>
          <w:bCs w:val="0"/>
          <w:color w:val="333333"/>
          <w:shd w:val="clear" w:color="auto" w:fill="FFFFFF"/>
        </w:rPr>
        <w:tab/>
        <w:t>Elliot Zeisel</w:t>
      </w:r>
    </w:p>
    <w:p w14:paraId="03305070" w14:textId="6F8A7EF9" w:rsidR="00FA0BDC" w:rsidRPr="00DB4193" w:rsidRDefault="00FA0BDC" w:rsidP="00FA0BDC">
      <w:pPr>
        <w:rPr>
          <w:rStyle w:val="Strong"/>
          <w:rFonts w:ascii="Goudy Old Style" w:hAnsi="Goudy Old Style"/>
          <w:color w:val="333333"/>
          <w:shd w:val="clear" w:color="auto" w:fill="FFFFFF"/>
        </w:rPr>
      </w:pPr>
    </w:p>
    <w:p w14:paraId="2F360FB2" w14:textId="77777777" w:rsidR="00FA0BDC" w:rsidRPr="00DB4193" w:rsidRDefault="00FA0BDC" w:rsidP="00FA0BDC">
      <w:pPr>
        <w:rPr>
          <w:rFonts w:ascii="Goudy Old Style" w:hAnsi="Goudy Old Style"/>
          <w:b/>
        </w:rPr>
      </w:pPr>
    </w:p>
    <w:p w14:paraId="5EA8BA2A" w14:textId="390A9174" w:rsidR="00A03CD8" w:rsidRPr="00DB4193" w:rsidRDefault="00757566" w:rsidP="00A03CD8">
      <w:pPr>
        <w:rPr>
          <w:rFonts w:ascii="Goudy Old Style" w:hAnsi="Goudy Old Style" w:cs="Arial"/>
          <w:color w:val="000000"/>
          <w:shd w:val="clear" w:color="auto" w:fill="FFFFFF"/>
        </w:rPr>
      </w:pPr>
      <w:r w:rsidRPr="00DB4193">
        <w:rPr>
          <w:rFonts w:ascii="Goudy Old Style" w:hAnsi="Goudy Old Style"/>
          <w:b/>
        </w:rPr>
        <w:t xml:space="preserve">Course Description: </w:t>
      </w:r>
      <w:r w:rsidR="00DB4193" w:rsidRPr="00DB4193">
        <w:rPr>
          <w:rFonts w:ascii="Goudy Old Style" w:hAnsi="Goudy Old Style" w:cs="Arial"/>
          <w:color w:val="000000"/>
          <w:shd w:val="clear" w:color="auto" w:fill="FFFFFF"/>
        </w:rPr>
        <w:t xml:space="preserve">The Open Session will provide an opportunity for participants to view portions of the series GROUP and engage in a discussion of effective clinical practice with John </w:t>
      </w:r>
      <w:proofErr w:type="spellStart"/>
      <w:r w:rsidR="00DB4193" w:rsidRPr="00DB4193">
        <w:rPr>
          <w:rFonts w:ascii="Goudy Old Style" w:hAnsi="Goudy Old Style" w:cs="Arial"/>
          <w:color w:val="000000"/>
          <w:shd w:val="clear" w:color="auto" w:fill="FFFFFF"/>
        </w:rPr>
        <w:t>Caffaro</w:t>
      </w:r>
      <w:proofErr w:type="spellEnd"/>
      <w:r w:rsidR="00DB4193" w:rsidRPr="00DB4193">
        <w:rPr>
          <w:rFonts w:ascii="Goudy Old Style" w:hAnsi="Goudy Old Style" w:cs="Arial"/>
          <w:color w:val="000000"/>
          <w:shd w:val="clear" w:color="auto" w:fill="FFFFFF"/>
        </w:rPr>
        <w:t>, PhD and Elliot Zeisel, PhD. Additionally, we will focus on how the series can be used to enhance university and group therapy training programs and its potential to increase public awareness of the value and effectiveness of group psychotherapy.</w:t>
      </w:r>
    </w:p>
    <w:p w14:paraId="49BBD05D" w14:textId="558539EF" w:rsidR="0065250C" w:rsidRPr="00DB4193" w:rsidRDefault="0065250C" w:rsidP="003642E1">
      <w:pPr>
        <w:shd w:val="clear" w:color="auto" w:fill="FFFFFF"/>
        <w:textAlignment w:val="baseline"/>
        <w:rPr>
          <w:rFonts w:ascii="Goudy Old Style" w:hAnsi="Goudy Old Style"/>
        </w:rPr>
      </w:pPr>
    </w:p>
    <w:p w14:paraId="7CB5896C" w14:textId="77777777" w:rsidR="00757566" w:rsidRPr="00DB4193" w:rsidRDefault="00757566" w:rsidP="00757566">
      <w:pPr>
        <w:rPr>
          <w:rFonts w:ascii="Goudy Old Style" w:hAnsi="Goudy Old Style"/>
          <w:b/>
        </w:rPr>
      </w:pPr>
      <w:r w:rsidRPr="00DB4193">
        <w:rPr>
          <w:rFonts w:ascii="Goudy Old Style" w:hAnsi="Goudy Old Style"/>
          <w:b/>
        </w:rPr>
        <w:t xml:space="preserve">Learning Objectives </w:t>
      </w:r>
    </w:p>
    <w:p w14:paraId="1BB9E19D" w14:textId="77777777" w:rsidR="00845EC9" w:rsidRPr="00DB4193" w:rsidRDefault="00845EC9" w:rsidP="00845EC9">
      <w:pPr>
        <w:rPr>
          <w:rFonts w:ascii="Goudy Old Style" w:hAnsi="Goudy Old Style" w:cs="Arial"/>
          <w:color w:val="000000"/>
          <w:shd w:val="clear" w:color="auto" w:fill="FFFFFF"/>
        </w:rPr>
      </w:pPr>
      <w:r w:rsidRPr="00DB4193">
        <w:rPr>
          <w:rFonts w:ascii="Goudy Old Style" w:hAnsi="Goudy Old Style" w:cs="Arial"/>
          <w:color w:val="000000"/>
          <w:shd w:val="clear" w:color="auto" w:fill="FFFFFF"/>
        </w:rPr>
        <w:t>The attendee will be able to:</w:t>
      </w:r>
      <w:r w:rsidRPr="00DB4193">
        <w:rPr>
          <w:color w:val="000000"/>
          <w:shd w:val="clear" w:color="auto" w:fill="FFFFFF"/>
        </w:rPr>
        <w:t>‎</w:t>
      </w:r>
    </w:p>
    <w:p w14:paraId="4C72DEDE" w14:textId="77777777" w:rsidR="00DB4193" w:rsidRPr="00DB4193" w:rsidRDefault="00DB4193">
      <w:pPr>
        <w:pStyle w:val="ListParagraph"/>
        <w:numPr>
          <w:ilvl w:val="0"/>
          <w:numId w:val="1"/>
        </w:numPr>
        <w:rPr>
          <w:rFonts w:ascii="Goudy Old Style" w:hAnsi="Goudy Old Style" w:cs="Arial"/>
          <w:color w:val="000000"/>
        </w:rPr>
      </w:pPr>
      <w:r w:rsidRPr="00DB4193">
        <w:rPr>
          <w:rFonts w:ascii="Goudy Old Style" w:hAnsi="Goudy Old Style" w:cs="Arial"/>
          <w:color w:val="000000"/>
          <w:shd w:val="clear" w:color="auto" w:fill="FFFFFF"/>
        </w:rPr>
        <w:t>Identify core treatment principles and interventions in psychodynamic group process.</w:t>
      </w:r>
      <w:r w:rsidRPr="00DB4193">
        <w:rPr>
          <w:color w:val="000000"/>
          <w:shd w:val="clear" w:color="auto" w:fill="FFFFFF"/>
        </w:rPr>
        <w:t>‎</w:t>
      </w:r>
    </w:p>
    <w:p w14:paraId="27776D8B" w14:textId="77777777" w:rsidR="00DB4193" w:rsidRPr="00DB4193" w:rsidRDefault="00DB4193">
      <w:pPr>
        <w:pStyle w:val="ListParagraph"/>
        <w:numPr>
          <w:ilvl w:val="0"/>
          <w:numId w:val="1"/>
        </w:numPr>
        <w:rPr>
          <w:rFonts w:ascii="Goudy Old Style" w:hAnsi="Goudy Old Style" w:cs="Arial"/>
          <w:color w:val="000000"/>
          <w:shd w:val="clear" w:color="auto" w:fill="FFFFFF"/>
        </w:rPr>
      </w:pPr>
      <w:r w:rsidRPr="00DB4193">
        <w:rPr>
          <w:rFonts w:ascii="Goudy Old Style" w:hAnsi="Goudy Old Style" w:cs="Arial"/>
          <w:color w:val="000000"/>
          <w:shd w:val="clear" w:color="auto" w:fill="FFFFFF"/>
        </w:rPr>
        <w:t xml:space="preserve">Compare key elements of the Modern Analytic and Interpersonal/Relational approach to group </w:t>
      </w:r>
      <w:r w:rsidRPr="00DB4193">
        <w:rPr>
          <w:color w:val="000000"/>
          <w:shd w:val="clear" w:color="auto" w:fill="FFFFFF"/>
        </w:rPr>
        <w:t>‎</w:t>
      </w:r>
      <w:r w:rsidRPr="00DB4193">
        <w:rPr>
          <w:rFonts w:ascii="Goudy Old Style" w:hAnsi="Goudy Old Style" w:cs="Arial"/>
          <w:color w:val="000000"/>
          <w:shd w:val="clear" w:color="auto" w:fill="FFFFFF"/>
        </w:rPr>
        <w:t>psychotherapy.</w:t>
      </w:r>
      <w:r w:rsidRPr="00DB4193">
        <w:rPr>
          <w:color w:val="000000"/>
          <w:shd w:val="clear" w:color="auto" w:fill="FFFFFF"/>
        </w:rPr>
        <w:t>‎</w:t>
      </w:r>
    </w:p>
    <w:p w14:paraId="1DEA7B0B" w14:textId="6DA32961" w:rsidR="00FA0BDC" w:rsidRPr="00DB4193" w:rsidRDefault="00DB4193">
      <w:pPr>
        <w:pStyle w:val="ListParagraph"/>
        <w:numPr>
          <w:ilvl w:val="0"/>
          <w:numId w:val="1"/>
        </w:numPr>
        <w:rPr>
          <w:rFonts w:ascii="Goudy Old Style" w:hAnsi="Goudy Old Style" w:cs="Arial"/>
          <w:color w:val="000000"/>
          <w:shd w:val="clear" w:color="auto" w:fill="FFFFFF"/>
        </w:rPr>
      </w:pPr>
      <w:r w:rsidRPr="00DB4193">
        <w:rPr>
          <w:rFonts w:ascii="Goudy Old Style" w:hAnsi="Goudy Old Style" w:cs="Arial"/>
          <w:color w:val="000000"/>
          <w:shd w:val="clear" w:color="auto" w:fill="FFFFFF"/>
        </w:rPr>
        <w:t xml:space="preserve">Demonstrate the power of the here and now in process groups to catalyze understanding and </w:t>
      </w:r>
      <w:r w:rsidRPr="00DB4193">
        <w:rPr>
          <w:color w:val="000000"/>
          <w:shd w:val="clear" w:color="auto" w:fill="FFFFFF"/>
        </w:rPr>
        <w:t>‎</w:t>
      </w:r>
      <w:r w:rsidRPr="00DB4193">
        <w:rPr>
          <w:rFonts w:ascii="Goudy Old Style" w:hAnsi="Goudy Old Style" w:cs="Arial"/>
          <w:color w:val="000000"/>
          <w:shd w:val="clear" w:color="auto" w:fill="FFFFFF"/>
        </w:rPr>
        <w:t>explore the connections between member to member and member to leader.</w:t>
      </w:r>
      <w:r w:rsidRPr="00DB4193">
        <w:rPr>
          <w:color w:val="000000"/>
          <w:shd w:val="clear" w:color="auto" w:fill="FFFFFF"/>
        </w:rPr>
        <w:t>‎</w:t>
      </w:r>
    </w:p>
    <w:p w14:paraId="241FCADF" w14:textId="77777777" w:rsidR="00DB4193" w:rsidRPr="00DB4193" w:rsidRDefault="00DB4193" w:rsidP="00DB4193">
      <w:pPr>
        <w:rPr>
          <w:rFonts w:ascii="Goudy Old Style" w:hAnsi="Goudy Old Style" w:cs="Arial"/>
          <w:color w:val="000000"/>
          <w:shd w:val="clear" w:color="auto" w:fill="FFFFFF"/>
        </w:rPr>
      </w:pPr>
    </w:p>
    <w:p w14:paraId="269466C2" w14:textId="3317C1E5" w:rsidR="00C25877" w:rsidRPr="00DB4193" w:rsidRDefault="00757566" w:rsidP="00757566">
      <w:pPr>
        <w:rPr>
          <w:rFonts w:ascii="Goudy Old Style" w:hAnsi="Goudy Old Style"/>
          <w:b/>
        </w:rPr>
      </w:pPr>
      <w:r w:rsidRPr="00DB4193">
        <w:rPr>
          <w:rFonts w:ascii="Goudy Old Style" w:hAnsi="Goudy Old Style"/>
          <w:b/>
        </w:rPr>
        <w:t>Significant Articles:</w:t>
      </w:r>
    </w:p>
    <w:p w14:paraId="16509FD3" w14:textId="77777777" w:rsidR="00DB4193" w:rsidRPr="00DB4193" w:rsidRDefault="00DB4193">
      <w:pPr>
        <w:pStyle w:val="ListParagraph"/>
        <w:numPr>
          <w:ilvl w:val="0"/>
          <w:numId w:val="2"/>
        </w:numPr>
        <w:rPr>
          <w:rFonts w:ascii="Goudy Old Style" w:hAnsi="Goudy Old Style" w:cs="Arial"/>
          <w:color w:val="000000"/>
          <w:shd w:val="clear" w:color="auto" w:fill="FFFFFF"/>
        </w:rPr>
      </w:pPr>
      <w:r w:rsidRPr="00DB4193">
        <w:rPr>
          <w:rFonts w:ascii="Goudy Old Style" w:hAnsi="Goudy Old Style" w:cs="Arial"/>
          <w:color w:val="000000"/>
          <w:shd w:val="clear" w:color="auto" w:fill="FFFFFF"/>
        </w:rPr>
        <w:t xml:space="preserve">Black, A. (2019). Treating insecure attachment in group therapy: Attachment theory meets modern </w:t>
      </w:r>
      <w:r w:rsidRPr="00DB4193">
        <w:rPr>
          <w:color w:val="000000"/>
          <w:shd w:val="clear" w:color="auto" w:fill="FFFFFF"/>
        </w:rPr>
        <w:t>‎</w:t>
      </w:r>
      <w:r w:rsidRPr="00DB4193">
        <w:rPr>
          <w:rFonts w:ascii="Goudy Old Style" w:hAnsi="Goudy Old Style" w:cs="Arial"/>
          <w:color w:val="000000"/>
          <w:shd w:val="clear" w:color="auto" w:fill="FFFFFF"/>
        </w:rPr>
        <w:t>psychoanalytic technique. International Journal of Group Psychotherapy, 69(3), 259-286.</w:t>
      </w:r>
      <w:r w:rsidRPr="00DB4193">
        <w:rPr>
          <w:color w:val="000000"/>
          <w:shd w:val="clear" w:color="auto" w:fill="FFFFFF"/>
        </w:rPr>
        <w:t>‎</w:t>
      </w:r>
    </w:p>
    <w:p w14:paraId="2E102996" w14:textId="77777777" w:rsidR="00DB4193" w:rsidRPr="00DB4193" w:rsidRDefault="00DB4193">
      <w:pPr>
        <w:pStyle w:val="ListParagraph"/>
        <w:numPr>
          <w:ilvl w:val="0"/>
          <w:numId w:val="2"/>
        </w:numPr>
        <w:rPr>
          <w:rFonts w:ascii="Goudy Old Style" w:hAnsi="Goudy Old Style" w:cs="Arial"/>
          <w:color w:val="000000"/>
          <w:shd w:val="clear" w:color="auto" w:fill="FFFFFF"/>
        </w:rPr>
      </w:pPr>
      <w:proofErr w:type="spellStart"/>
      <w:r w:rsidRPr="00DB4193">
        <w:rPr>
          <w:rFonts w:ascii="Goudy Old Style" w:hAnsi="Goudy Old Style" w:cs="Arial"/>
          <w:color w:val="000000"/>
          <w:shd w:val="clear" w:color="auto" w:fill="FFFFFF"/>
        </w:rPr>
        <w:t>Caffaro</w:t>
      </w:r>
      <w:proofErr w:type="spellEnd"/>
      <w:r w:rsidRPr="00DB4193">
        <w:rPr>
          <w:rFonts w:ascii="Goudy Old Style" w:hAnsi="Goudy Old Style" w:cs="Arial"/>
          <w:color w:val="000000"/>
          <w:shd w:val="clear" w:color="auto" w:fill="FFFFFF"/>
        </w:rPr>
        <w:t xml:space="preserve">, J.V. (2015). Interpersonal Integrative Group Therapy. In </w:t>
      </w:r>
      <w:proofErr w:type="spellStart"/>
      <w:r w:rsidRPr="00DB4193">
        <w:rPr>
          <w:rFonts w:ascii="Goudy Old Style" w:hAnsi="Goudy Old Style" w:cs="Arial"/>
          <w:color w:val="000000"/>
          <w:shd w:val="clear" w:color="auto" w:fill="FFFFFF"/>
        </w:rPr>
        <w:t>Encyclopaedia</w:t>
      </w:r>
      <w:proofErr w:type="spellEnd"/>
      <w:r w:rsidRPr="00DB4193">
        <w:rPr>
          <w:rFonts w:ascii="Goudy Old Style" w:hAnsi="Goudy Old Style" w:cs="Arial"/>
          <w:color w:val="000000"/>
          <w:shd w:val="clear" w:color="auto" w:fill="FFFFFF"/>
        </w:rPr>
        <w:t xml:space="preserve"> of Theory in Counseling </w:t>
      </w:r>
      <w:r w:rsidRPr="00DB4193">
        <w:rPr>
          <w:color w:val="000000"/>
          <w:shd w:val="clear" w:color="auto" w:fill="FFFFFF"/>
        </w:rPr>
        <w:t>‎</w:t>
      </w:r>
      <w:r w:rsidRPr="00DB4193">
        <w:rPr>
          <w:rFonts w:ascii="Goudy Old Style" w:hAnsi="Goudy Old Style" w:cs="Arial"/>
          <w:color w:val="000000"/>
          <w:shd w:val="clear" w:color="auto" w:fill="FFFFFF"/>
        </w:rPr>
        <w:t xml:space="preserve">and Psychotherapy. </w:t>
      </w:r>
      <w:proofErr w:type="spellStart"/>
      <w:r w:rsidRPr="00DB4193">
        <w:rPr>
          <w:rFonts w:ascii="Goudy Old Style" w:hAnsi="Goudy Old Style" w:cs="Arial"/>
          <w:color w:val="000000"/>
          <w:shd w:val="clear" w:color="auto" w:fill="FFFFFF"/>
        </w:rPr>
        <w:t>Neukrug</w:t>
      </w:r>
      <w:proofErr w:type="spellEnd"/>
      <w:r w:rsidRPr="00DB4193">
        <w:rPr>
          <w:rFonts w:ascii="Goudy Old Style" w:hAnsi="Goudy Old Style" w:cs="Arial"/>
          <w:color w:val="000000"/>
          <w:shd w:val="clear" w:color="auto" w:fill="FFFFFF"/>
        </w:rPr>
        <w:t>, E. (Ed.). SAGE.</w:t>
      </w:r>
      <w:r w:rsidRPr="00DB4193">
        <w:rPr>
          <w:color w:val="000000"/>
          <w:shd w:val="clear" w:color="auto" w:fill="FFFFFF"/>
        </w:rPr>
        <w:t>‎</w:t>
      </w:r>
    </w:p>
    <w:p w14:paraId="3D18215B" w14:textId="77777777" w:rsidR="00DB4193" w:rsidRPr="00DB4193" w:rsidRDefault="00DB4193">
      <w:pPr>
        <w:pStyle w:val="ListParagraph"/>
        <w:numPr>
          <w:ilvl w:val="0"/>
          <w:numId w:val="2"/>
        </w:numPr>
        <w:rPr>
          <w:rFonts w:ascii="Goudy Old Style" w:hAnsi="Goudy Old Style" w:cs="Arial"/>
          <w:color w:val="000000"/>
          <w:shd w:val="clear" w:color="auto" w:fill="FFFFFF"/>
        </w:rPr>
      </w:pPr>
      <w:r w:rsidRPr="00DB4193">
        <w:rPr>
          <w:rFonts w:ascii="Goudy Old Style" w:hAnsi="Goudy Old Style" w:cs="Arial"/>
          <w:color w:val="000000"/>
          <w:shd w:val="clear" w:color="auto" w:fill="FFFFFF"/>
        </w:rPr>
        <w:t>Chang-</w:t>
      </w:r>
      <w:proofErr w:type="spellStart"/>
      <w:r w:rsidRPr="00DB4193">
        <w:rPr>
          <w:rFonts w:ascii="Goudy Old Style" w:hAnsi="Goudy Old Style" w:cs="Arial"/>
          <w:color w:val="000000"/>
          <w:shd w:val="clear" w:color="auto" w:fill="FFFFFF"/>
        </w:rPr>
        <w:t>Caffaro</w:t>
      </w:r>
      <w:proofErr w:type="spellEnd"/>
      <w:r w:rsidRPr="00DB4193">
        <w:rPr>
          <w:rFonts w:ascii="Goudy Old Style" w:hAnsi="Goudy Old Style" w:cs="Arial"/>
          <w:color w:val="000000"/>
          <w:shd w:val="clear" w:color="auto" w:fill="FFFFFF"/>
        </w:rPr>
        <w:t xml:space="preserve">, S. &amp; </w:t>
      </w:r>
      <w:proofErr w:type="spellStart"/>
      <w:r w:rsidRPr="00DB4193">
        <w:rPr>
          <w:rFonts w:ascii="Goudy Old Style" w:hAnsi="Goudy Old Style" w:cs="Arial"/>
          <w:color w:val="000000"/>
          <w:shd w:val="clear" w:color="auto" w:fill="FFFFFF"/>
        </w:rPr>
        <w:t>Caffaro</w:t>
      </w:r>
      <w:proofErr w:type="spellEnd"/>
      <w:r w:rsidRPr="00DB4193">
        <w:rPr>
          <w:rFonts w:ascii="Goudy Old Style" w:hAnsi="Goudy Old Style" w:cs="Arial"/>
          <w:color w:val="000000"/>
          <w:shd w:val="clear" w:color="auto" w:fill="FFFFFF"/>
        </w:rPr>
        <w:t xml:space="preserve">, J. (2018). Differences that make a difference: Diversity and the process </w:t>
      </w:r>
      <w:r w:rsidRPr="00DB4193">
        <w:rPr>
          <w:color w:val="000000"/>
          <w:shd w:val="clear" w:color="auto" w:fill="FFFFFF"/>
        </w:rPr>
        <w:t>‎</w:t>
      </w:r>
      <w:r w:rsidRPr="00DB4193">
        <w:rPr>
          <w:rFonts w:ascii="Goudy Old Style" w:hAnsi="Goudy Old Style" w:cs="Arial"/>
          <w:color w:val="000000"/>
          <w:shd w:val="clear" w:color="auto" w:fill="FFFFFF"/>
        </w:rPr>
        <w:t xml:space="preserve">group leader. International Journal of Group Psychotherapy, 68(4), 483-497. DOI: </w:t>
      </w:r>
      <w:r w:rsidRPr="00DB4193">
        <w:rPr>
          <w:color w:val="000000"/>
          <w:shd w:val="clear" w:color="auto" w:fill="FFFFFF"/>
        </w:rPr>
        <w:t>‎‎</w:t>
      </w:r>
      <w:r w:rsidRPr="00DB4193">
        <w:rPr>
          <w:rFonts w:ascii="Goudy Old Style" w:hAnsi="Goudy Old Style" w:cs="Arial"/>
          <w:color w:val="000000"/>
          <w:shd w:val="clear" w:color="auto" w:fill="FFFFFF"/>
        </w:rPr>
        <w:t>10.1080/00207284.2018.1469958</w:t>
      </w:r>
      <w:r w:rsidRPr="00DB4193">
        <w:rPr>
          <w:color w:val="000000"/>
          <w:shd w:val="clear" w:color="auto" w:fill="FFFFFF"/>
        </w:rPr>
        <w:t>‎</w:t>
      </w:r>
    </w:p>
    <w:p w14:paraId="61C46CEF" w14:textId="77777777" w:rsidR="00DB4193" w:rsidRPr="00DB4193" w:rsidRDefault="00DB4193">
      <w:pPr>
        <w:pStyle w:val="ListParagraph"/>
        <w:numPr>
          <w:ilvl w:val="0"/>
          <w:numId w:val="2"/>
        </w:numPr>
        <w:rPr>
          <w:rFonts w:ascii="Goudy Old Style" w:hAnsi="Goudy Old Style" w:cs="Arial"/>
          <w:color w:val="000000"/>
          <w:shd w:val="clear" w:color="auto" w:fill="FFFFFF"/>
        </w:rPr>
      </w:pPr>
      <w:r w:rsidRPr="00DB4193">
        <w:rPr>
          <w:rFonts w:ascii="Goudy Old Style" w:hAnsi="Goudy Old Style" w:cs="Arial"/>
          <w:color w:val="000000"/>
          <w:shd w:val="clear" w:color="auto" w:fill="FFFFFF"/>
        </w:rPr>
        <w:t xml:space="preserve">Levine, R. (2017). A modern psychoanalytic perspective on group therapy. International Journal of </w:t>
      </w:r>
      <w:r w:rsidRPr="00DB4193">
        <w:rPr>
          <w:color w:val="000000"/>
          <w:shd w:val="clear" w:color="auto" w:fill="FFFFFF"/>
        </w:rPr>
        <w:t>‎</w:t>
      </w:r>
      <w:r w:rsidRPr="00DB4193">
        <w:rPr>
          <w:rFonts w:ascii="Goudy Old Style" w:hAnsi="Goudy Old Style" w:cs="Arial"/>
          <w:color w:val="000000"/>
          <w:shd w:val="clear" w:color="auto" w:fill="FFFFFF"/>
        </w:rPr>
        <w:t>Group Psychotherapy, 67:sup1, S109-S120.</w:t>
      </w:r>
      <w:r w:rsidRPr="00DB4193">
        <w:rPr>
          <w:color w:val="000000"/>
          <w:shd w:val="clear" w:color="auto" w:fill="FFFFFF"/>
        </w:rPr>
        <w:t>‎</w:t>
      </w:r>
    </w:p>
    <w:p w14:paraId="5CD7CAB8" w14:textId="16B6FD13" w:rsidR="00C30C84" w:rsidRPr="00DB4193" w:rsidRDefault="00DB4193">
      <w:pPr>
        <w:pStyle w:val="ListParagraph"/>
        <w:numPr>
          <w:ilvl w:val="0"/>
          <w:numId w:val="2"/>
        </w:numPr>
        <w:rPr>
          <w:rFonts w:ascii="Goudy Old Style" w:hAnsi="Goudy Old Style"/>
          <w:color w:val="000000"/>
          <w:shd w:val="clear" w:color="auto" w:fill="FFFFFF"/>
        </w:rPr>
      </w:pPr>
      <w:r w:rsidRPr="00DB4193">
        <w:rPr>
          <w:rFonts w:ascii="Goudy Old Style" w:hAnsi="Goudy Old Style" w:cs="Arial"/>
          <w:color w:val="000000"/>
          <w:shd w:val="clear" w:color="auto" w:fill="FFFFFF"/>
        </w:rPr>
        <w:t xml:space="preserve">Zeisel, E. (2009). Affect education and the development of the interpersonal ego in modern group </w:t>
      </w:r>
      <w:r w:rsidRPr="00DB4193">
        <w:rPr>
          <w:color w:val="000000"/>
          <w:shd w:val="clear" w:color="auto" w:fill="FFFFFF"/>
        </w:rPr>
        <w:t>‎</w:t>
      </w:r>
      <w:r w:rsidRPr="00DB4193">
        <w:rPr>
          <w:rFonts w:ascii="Goudy Old Style" w:hAnsi="Goudy Old Style" w:cs="Arial"/>
          <w:color w:val="000000"/>
          <w:shd w:val="clear" w:color="auto" w:fill="FFFFFF"/>
        </w:rPr>
        <w:t xml:space="preserve">psychoanalysis. International Journal of Group Psychotherapy, 59(3), 421-432. DOI: </w:t>
      </w:r>
      <w:r w:rsidRPr="00DB4193">
        <w:rPr>
          <w:color w:val="000000"/>
          <w:shd w:val="clear" w:color="auto" w:fill="FFFFFF"/>
        </w:rPr>
        <w:t>‎‎</w:t>
      </w:r>
      <w:r w:rsidRPr="00DB4193">
        <w:rPr>
          <w:rFonts w:ascii="Goudy Old Style" w:hAnsi="Goudy Old Style" w:cs="Arial"/>
          <w:color w:val="000000"/>
          <w:shd w:val="clear" w:color="auto" w:fill="FFFFFF"/>
        </w:rPr>
        <w:t>10:1521/ijgp.2009.59.3.421</w:t>
      </w:r>
      <w:r w:rsidRPr="00DB4193">
        <w:rPr>
          <w:color w:val="000000"/>
          <w:shd w:val="clear" w:color="auto" w:fill="FFFFFF"/>
        </w:rPr>
        <w:t>‎</w:t>
      </w:r>
    </w:p>
    <w:p w14:paraId="05177C47" w14:textId="6C536CBC" w:rsidR="00DB4193" w:rsidRPr="00DB4193" w:rsidRDefault="00DB4193" w:rsidP="00DB4193">
      <w:pPr>
        <w:rPr>
          <w:rFonts w:ascii="Goudy Old Style" w:hAnsi="Goudy Old Style"/>
          <w:color w:val="000000"/>
          <w:shd w:val="clear" w:color="auto" w:fill="FFFFFF"/>
        </w:rPr>
      </w:pPr>
    </w:p>
    <w:p w14:paraId="577F63B4" w14:textId="77777777" w:rsidR="00DB4193" w:rsidRPr="00DB4193" w:rsidRDefault="00DB4193" w:rsidP="00DB4193">
      <w:pPr>
        <w:rPr>
          <w:rFonts w:ascii="Goudy Old Style" w:hAnsi="Goudy Old Style"/>
          <w:color w:val="000000"/>
          <w:shd w:val="clear" w:color="auto" w:fill="FFFFFF"/>
        </w:rPr>
      </w:pPr>
    </w:p>
    <w:p w14:paraId="0A2D2083" w14:textId="4AC75A16" w:rsidR="00757566" w:rsidRPr="00DB4193" w:rsidRDefault="00757566" w:rsidP="00C30C84">
      <w:pPr>
        <w:rPr>
          <w:rFonts w:ascii="Goudy Old Style" w:hAnsi="Goudy Old Style"/>
          <w:b/>
        </w:rPr>
      </w:pPr>
      <w:r w:rsidRPr="00DB4193">
        <w:rPr>
          <w:rFonts w:ascii="Goudy Old Style" w:hAnsi="Goudy Old Style"/>
          <w:b/>
        </w:rPr>
        <w:t>Agenda:</w:t>
      </w:r>
    </w:p>
    <w:p w14:paraId="095FC1BB" w14:textId="363A7AF7" w:rsidR="00DB4193" w:rsidRPr="00DB4193" w:rsidRDefault="00DB4193">
      <w:pPr>
        <w:pStyle w:val="DefaultValueStyle"/>
        <w:numPr>
          <w:ilvl w:val="0"/>
          <w:numId w:val="3"/>
        </w:numPr>
        <w:rPr>
          <w:rFonts w:ascii="Goudy Old Style" w:hAnsi="Goudy Old Style"/>
          <w:sz w:val="24"/>
          <w:szCs w:val="24"/>
        </w:rPr>
      </w:pPr>
      <w:r w:rsidRPr="00DB4193">
        <w:rPr>
          <w:rFonts w:ascii="Goudy Old Style" w:hAnsi="Goudy Old Style"/>
          <w:sz w:val="24"/>
          <w:szCs w:val="24"/>
        </w:rPr>
        <w:t>Origins of the project</w:t>
      </w:r>
      <w:r w:rsidRPr="00DB4193">
        <w:rPr>
          <w:rFonts w:ascii="Goudy Old Style" w:hAnsi="Goudy Old Style"/>
          <w:sz w:val="24"/>
          <w:szCs w:val="24"/>
        </w:rPr>
        <w:t xml:space="preserve"> </w:t>
      </w:r>
      <w:r w:rsidRPr="00DB4193">
        <w:rPr>
          <w:rFonts w:ascii="Goudy Old Style" w:hAnsi="Goudy Old Style"/>
          <w:sz w:val="24"/>
          <w:szCs w:val="24"/>
        </w:rPr>
        <w:t>(15 min, Obj 1</w:t>
      </w:r>
      <w:r w:rsidRPr="00DB4193">
        <w:rPr>
          <w:rFonts w:ascii="Goudy Old Style" w:hAnsi="Goudy Old Style"/>
          <w:sz w:val="24"/>
          <w:szCs w:val="24"/>
        </w:rPr>
        <w:t xml:space="preserve"> </w:t>
      </w:r>
      <w:r w:rsidRPr="00DB4193">
        <w:rPr>
          <w:rFonts w:ascii="Goudy Old Style" w:hAnsi="Goudy Old Style"/>
          <w:sz w:val="24"/>
          <w:szCs w:val="24"/>
        </w:rPr>
        <w:t xml:space="preserve">ES &amp; JVC </w:t>
      </w:r>
      <w:proofErr w:type="gramStart"/>
      <w:r w:rsidRPr="00DB4193">
        <w:rPr>
          <w:rFonts w:ascii="Goudy Old Style" w:hAnsi="Goudy Old Style"/>
          <w:sz w:val="24"/>
          <w:szCs w:val="24"/>
        </w:rPr>
        <w:t>dialogue)</w:t>
      </w:r>
      <w:r w:rsidRPr="00DB4193">
        <w:rPr>
          <w:rFonts w:ascii="Goudy Old Style" w:hAnsi="Goudy Old Style"/>
          <w:sz w:val="24"/>
          <w:szCs w:val="24"/>
        </w:rPr>
        <w:t>T</w:t>
      </w:r>
      <w:proofErr w:type="gramEnd"/>
    </w:p>
    <w:p w14:paraId="46ECB890" w14:textId="77777777" w:rsidR="00DB4193" w:rsidRPr="00DB4193" w:rsidRDefault="00DB4193">
      <w:pPr>
        <w:pStyle w:val="DefaultValueStyle"/>
        <w:numPr>
          <w:ilvl w:val="0"/>
          <w:numId w:val="4"/>
        </w:numPr>
        <w:rPr>
          <w:rFonts w:ascii="Goudy Old Style" w:hAnsi="Goudy Old Style"/>
          <w:sz w:val="24"/>
          <w:szCs w:val="24"/>
        </w:rPr>
      </w:pPr>
      <w:r w:rsidRPr="00DB4193">
        <w:rPr>
          <w:rFonts w:ascii="Goudy Old Style" w:hAnsi="Goudy Old Style"/>
          <w:sz w:val="24"/>
          <w:szCs w:val="24"/>
        </w:rPr>
        <w:lastRenderedPageBreak/>
        <w:t>T</w:t>
      </w:r>
      <w:r w:rsidRPr="00DB4193">
        <w:rPr>
          <w:rFonts w:ascii="Goudy Old Style" w:hAnsi="Goudy Old Style"/>
          <w:sz w:val="24"/>
          <w:szCs w:val="24"/>
        </w:rPr>
        <w:t>raining actors</w:t>
      </w:r>
    </w:p>
    <w:p w14:paraId="40369E10" w14:textId="77777777" w:rsidR="00DB4193" w:rsidRPr="00DB4193" w:rsidRDefault="00DB4193">
      <w:pPr>
        <w:pStyle w:val="DefaultValueStyle"/>
        <w:numPr>
          <w:ilvl w:val="0"/>
          <w:numId w:val="4"/>
        </w:numPr>
        <w:rPr>
          <w:rFonts w:ascii="Goudy Old Style" w:hAnsi="Goudy Old Style"/>
          <w:sz w:val="24"/>
          <w:szCs w:val="24"/>
        </w:rPr>
      </w:pPr>
      <w:r w:rsidRPr="00DB4193">
        <w:rPr>
          <w:rFonts w:ascii="Goudy Old Style" w:hAnsi="Goudy Old Style"/>
          <w:sz w:val="24"/>
          <w:szCs w:val="24"/>
        </w:rPr>
        <w:t>Screening group members</w:t>
      </w:r>
    </w:p>
    <w:p w14:paraId="60A7BF74" w14:textId="77777777" w:rsidR="00DB4193" w:rsidRPr="00DB4193" w:rsidRDefault="00DB4193">
      <w:pPr>
        <w:pStyle w:val="DefaultValueStyle"/>
        <w:numPr>
          <w:ilvl w:val="0"/>
          <w:numId w:val="4"/>
        </w:numPr>
        <w:rPr>
          <w:rFonts w:ascii="Goudy Old Style" w:hAnsi="Goudy Old Style"/>
          <w:sz w:val="24"/>
          <w:szCs w:val="24"/>
        </w:rPr>
      </w:pPr>
      <w:r w:rsidRPr="00DB4193">
        <w:rPr>
          <w:rFonts w:ascii="Goudy Old Style" w:hAnsi="Goudy Old Style"/>
          <w:sz w:val="24"/>
          <w:szCs w:val="24"/>
        </w:rPr>
        <w:t>Modern analytic group psychotherapy</w:t>
      </w:r>
    </w:p>
    <w:p w14:paraId="15B29A24" w14:textId="6B31BB41" w:rsidR="00DB4193" w:rsidRPr="00DB4193" w:rsidRDefault="00DB4193">
      <w:pPr>
        <w:pStyle w:val="DefaultValueStyle"/>
        <w:numPr>
          <w:ilvl w:val="0"/>
          <w:numId w:val="4"/>
        </w:numPr>
        <w:rPr>
          <w:rFonts w:ascii="Goudy Old Style" w:hAnsi="Goudy Old Style"/>
          <w:sz w:val="24"/>
          <w:szCs w:val="24"/>
        </w:rPr>
      </w:pPr>
      <w:r w:rsidRPr="00DB4193">
        <w:rPr>
          <w:rFonts w:ascii="Goudy Old Style" w:hAnsi="Goudy Old Style"/>
          <w:sz w:val="24"/>
          <w:szCs w:val="24"/>
        </w:rPr>
        <w:t xml:space="preserve">Relational </w:t>
      </w:r>
      <w:r w:rsidRPr="00DB4193">
        <w:rPr>
          <w:rFonts w:ascii="Goudy Old Style" w:hAnsi="Goudy Old Style"/>
          <w:sz w:val="24"/>
          <w:szCs w:val="24"/>
        </w:rPr>
        <w:t>approaches</w:t>
      </w:r>
    </w:p>
    <w:p w14:paraId="72BBC25A" w14:textId="77777777" w:rsidR="00DB4193" w:rsidRPr="00DB4193" w:rsidRDefault="00DB4193">
      <w:pPr>
        <w:pStyle w:val="DefaultValueStyle"/>
        <w:numPr>
          <w:ilvl w:val="0"/>
          <w:numId w:val="4"/>
        </w:numPr>
        <w:rPr>
          <w:rFonts w:ascii="Goudy Old Style" w:hAnsi="Goudy Old Style"/>
          <w:sz w:val="24"/>
          <w:szCs w:val="24"/>
        </w:rPr>
      </w:pPr>
      <w:r w:rsidRPr="00DB4193">
        <w:rPr>
          <w:rFonts w:ascii="Goudy Old Style" w:hAnsi="Goudy Old Style"/>
          <w:sz w:val="24"/>
          <w:szCs w:val="24"/>
        </w:rPr>
        <w:t xml:space="preserve">Research and application                                    </w:t>
      </w:r>
    </w:p>
    <w:p w14:paraId="419283A7" w14:textId="2CD165FA" w:rsidR="00DB4193" w:rsidRPr="00DB4193" w:rsidRDefault="00DB4193">
      <w:pPr>
        <w:pStyle w:val="DefaultValueStyle"/>
        <w:numPr>
          <w:ilvl w:val="0"/>
          <w:numId w:val="3"/>
        </w:numPr>
        <w:rPr>
          <w:rFonts w:ascii="Goudy Old Style" w:hAnsi="Goudy Old Style"/>
          <w:sz w:val="24"/>
          <w:szCs w:val="24"/>
        </w:rPr>
      </w:pPr>
      <w:r w:rsidRPr="00DB4193">
        <w:rPr>
          <w:rFonts w:ascii="Goudy Old Style" w:hAnsi="Goudy Old Style"/>
          <w:sz w:val="24"/>
          <w:szCs w:val="24"/>
        </w:rPr>
        <w:t>Video clip #1</w:t>
      </w:r>
      <w:r w:rsidRPr="00DB4193">
        <w:rPr>
          <w:rFonts w:ascii="Goudy Old Style" w:hAnsi="Goudy Old Style"/>
          <w:sz w:val="24"/>
          <w:szCs w:val="24"/>
        </w:rPr>
        <w:t xml:space="preserve"> </w:t>
      </w:r>
      <w:r w:rsidRPr="00DB4193">
        <w:rPr>
          <w:rFonts w:ascii="Goudy Old Style" w:hAnsi="Goudy Old Style"/>
          <w:sz w:val="24"/>
          <w:szCs w:val="24"/>
        </w:rPr>
        <w:t xml:space="preserve">30 min, Obj 2, 3 ES &amp; JVC dialogue)                                           </w:t>
      </w:r>
      <w:r w:rsidRPr="00DB4193">
        <w:rPr>
          <w:rFonts w:ascii="Goudy Old Style" w:hAnsi="Goudy Old Style"/>
          <w:sz w:val="24"/>
          <w:szCs w:val="24"/>
        </w:rPr>
        <w:tab/>
        <w:t xml:space="preserve">  </w:t>
      </w:r>
    </w:p>
    <w:p w14:paraId="2B07F67A" w14:textId="77777777" w:rsidR="00DB4193" w:rsidRPr="00DB4193" w:rsidRDefault="00DB4193">
      <w:pPr>
        <w:pStyle w:val="DefaultValueStyle"/>
        <w:numPr>
          <w:ilvl w:val="0"/>
          <w:numId w:val="4"/>
        </w:numPr>
        <w:rPr>
          <w:rFonts w:ascii="Goudy Old Style" w:hAnsi="Goudy Old Style"/>
          <w:sz w:val="24"/>
          <w:szCs w:val="24"/>
        </w:rPr>
      </w:pPr>
      <w:r w:rsidRPr="00DB4193">
        <w:rPr>
          <w:rFonts w:ascii="Goudy Old Style" w:hAnsi="Goudy Old Style"/>
          <w:sz w:val="24"/>
          <w:szCs w:val="24"/>
        </w:rPr>
        <w:t xml:space="preserve">Therapist’s use of self  </w:t>
      </w:r>
    </w:p>
    <w:p w14:paraId="1D603112" w14:textId="77777777" w:rsidR="00DB4193" w:rsidRPr="00DB4193" w:rsidRDefault="00DB4193">
      <w:pPr>
        <w:pStyle w:val="DefaultValueStyle"/>
        <w:numPr>
          <w:ilvl w:val="0"/>
          <w:numId w:val="4"/>
        </w:numPr>
        <w:rPr>
          <w:rFonts w:ascii="Goudy Old Style" w:hAnsi="Goudy Old Style"/>
          <w:sz w:val="24"/>
          <w:szCs w:val="24"/>
        </w:rPr>
      </w:pPr>
      <w:r w:rsidRPr="00DB4193">
        <w:rPr>
          <w:rFonts w:ascii="Goudy Old Style" w:hAnsi="Goudy Old Style"/>
          <w:sz w:val="24"/>
          <w:szCs w:val="24"/>
        </w:rPr>
        <w:t xml:space="preserve">Importance of group contract </w:t>
      </w:r>
    </w:p>
    <w:p w14:paraId="19E80C23" w14:textId="77777777" w:rsidR="00DB4193" w:rsidRPr="00DB4193" w:rsidRDefault="00DB4193">
      <w:pPr>
        <w:pStyle w:val="DefaultValueStyle"/>
        <w:numPr>
          <w:ilvl w:val="0"/>
          <w:numId w:val="4"/>
        </w:numPr>
        <w:rPr>
          <w:rFonts w:ascii="Goudy Old Style" w:hAnsi="Goudy Old Style"/>
          <w:sz w:val="24"/>
          <w:szCs w:val="24"/>
        </w:rPr>
      </w:pPr>
      <w:r w:rsidRPr="00DB4193">
        <w:rPr>
          <w:rFonts w:ascii="Goudy Old Style" w:hAnsi="Goudy Old Style"/>
          <w:sz w:val="24"/>
          <w:szCs w:val="24"/>
        </w:rPr>
        <w:t xml:space="preserve">Importance of language  </w:t>
      </w:r>
    </w:p>
    <w:p w14:paraId="05A2ECEC" w14:textId="77777777" w:rsidR="00DB4193" w:rsidRPr="00DB4193" w:rsidRDefault="00DB4193">
      <w:pPr>
        <w:pStyle w:val="DefaultValueStyle"/>
        <w:numPr>
          <w:ilvl w:val="0"/>
          <w:numId w:val="4"/>
        </w:numPr>
        <w:rPr>
          <w:rFonts w:ascii="Goudy Old Style" w:hAnsi="Goudy Old Style"/>
          <w:sz w:val="24"/>
          <w:szCs w:val="24"/>
        </w:rPr>
      </w:pPr>
      <w:r w:rsidRPr="00DB4193">
        <w:rPr>
          <w:rFonts w:ascii="Goudy Old Style" w:hAnsi="Goudy Old Style"/>
          <w:sz w:val="24"/>
          <w:szCs w:val="24"/>
        </w:rPr>
        <w:t xml:space="preserve">Feeling v State of Mind  </w:t>
      </w:r>
    </w:p>
    <w:p w14:paraId="569CC51A" w14:textId="77777777" w:rsidR="00DB4193" w:rsidRPr="00DB4193" w:rsidRDefault="00DB4193">
      <w:pPr>
        <w:pStyle w:val="DefaultValueStyle"/>
        <w:numPr>
          <w:ilvl w:val="0"/>
          <w:numId w:val="4"/>
        </w:numPr>
        <w:rPr>
          <w:rFonts w:ascii="Goudy Old Style" w:hAnsi="Goudy Old Style"/>
          <w:sz w:val="24"/>
          <w:szCs w:val="24"/>
        </w:rPr>
      </w:pPr>
      <w:r w:rsidRPr="00DB4193">
        <w:rPr>
          <w:rFonts w:ascii="Goudy Old Style" w:hAnsi="Goudy Old Style"/>
          <w:sz w:val="24"/>
          <w:szCs w:val="24"/>
        </w:rPr>
        <w:t xml:space="preserve">Participants Q &amp; A </w:t>
      </w:r>
      <w:r w:rsidRPr="00DB4193">
        <w:rPr>
          <w:rFonts w:ascii="Goudy Old Style" w:hAnsi="Goudy Old Style"/>
          <w:sz w:val="24"/>
          <w:szCs w:val="24"/>
        </w:rPr>
        <w:tab/>
        <w:t xml:space="preserve"> </w:t>
      </w:r>
      <w:r w:rsidRPr="00DB4193">
        <w:rPr>
          <w:rFonts w:ascii="Goudy Old Style" w:hAnsi="Goudy Old Style"/>
          <w:sz w:val="24"/>
          <w:szCs w:val="24"/>
        </w:rPr>
        <w:tab/>
        <w:t xml:space="preserve">                   </w:t>
      </w:r>
    </w:p>
    <w:p w14:paraId="42D79A30" w14:textId="77777777" w:rsidR="00DB4193" w:rsidRPr="00DB4193" w:rsidRDefault="00DB4193">
      <w:pPr>
        <w:pStyle w:val="DefaultValueStyle"/>
        <w:numPr>
          <w:ilvl w:val="0"/>
          <w:numId w:val="3"/>
        </w:numPr>
        <w:rPr>
          <w:rFonts w:ascii="Goudy Old Style" w:hAnsi="Goudy Old Style"/>
          <w:sz w:val="24"/>
          <w:szCs w:val="24"/>
        </w:rPr>
      </w:pPr>
      <w:r w:rsidRPr="00DB4193">
        <w:rPr>
          <w:rFonts w:ascii="Goudy Old Style" w:hAnsi="Goudy Old Style"/>
          <w:sz w:val="24"/>
          <w:szCs w:val="24"/>
        </w:rPr>
        <w:t>Video clip #2</w:t>
      </w:r>
      <w:r w:rsidRPr="00DB4193">
        <w:rPr>
          <w:rFonts w:ascii="Goudy Old Style" w:hAnsi="Goudy Old Style"/>
          <w:sz w:val="24"/>
          <w:szCs w:val="24"/>
        </w:rPr>
        <w:t xml:space="preserve"> </w:t>
      </w:r>
      <w:r w:rsidRPr="00DB4193">
        <w:rPr>
          <w:rFonts w:ascii="Goudy Old Style" w:hAnsi="Goudy Old Style"/>
          <w:sz w:val="24"/>
          <w:szCs w:val="24"/>
        </w:rPr>
        <w:t>(35 min, Obj 2, 3, ES &amp; JVC dialogue)</w:t>
      </w:r>
      <w:r w:rsidRPr="00DB4193">
        <w:rPr>
          <w:rFonts w:ascii="Goudy Old Style" w:hAnsi="Goudy Old Style"/>
          <w:sz w:val="24"/>
          <w:szCs w:val="24"/>
        </w:rPr>
        <w:tab/>
      </w:r>
    </w:p>
    <w:p w14:paraId="5DF28C9E" w14:textId="236F5190" w:rsidR="00DB4193" w:rsidRPr="00DB4193" w:rsidRDefault="00DB4193">
      <w:pPr>
        <w:pStyle w:val="DefaultValueStyle"/>
        <w:numPr>
          <w:ilvl w:val="0"/>
          <w:numId w:val="5"/>
        </w:numPr>
        <w:rPr>
          <w:rFonts w:ascii="Goudy Old Style" w:hAnsi="Goudy Old Style"/>
          <w:sz w:val="24"/>
          <w:szCs w:val="24"/>
        </w:rPr>
      </w:pPr>
      <w:r w:rsidRPr="00DB4193">
        <w:rPr>
          <w:rFonts w:ascii="Goudy Old Style" w:hAnsi="Goudy Old Style"/>
          <w:sz w:val="24"/>
          <w:szCs w:val="24"/>
        </w:rPr>
        <w:t xml:space="preserve">Addressing attachment needs in treatment  </w:t>
      </w:r>
    </w:p>
    <w:p w14:paraId="5ADAAA32" w14:textId="77777777" w:rsidR="00DB4193" w:rsidRPr="00DB4193" w:rsidRDefault="00DB4193">
      <w:pPr>
        <w:pStyle w:val="DefaultValueStyle"/>
        <w:numPr>
          <w:ilvl w:val="0"/>
          <w:numId w:val="5"/>
        </w:numPr>
        <w:rPr>
          <w:rFonts w:ascii="Goudy Old Style" w:hAnsi="Goudy Old Style"/>
          <w:sz w:val="24"/>
          <w:szCs w:val="24"/>
        </w:rPr>
      </w:pPr>
      <w:r w:rsidRPr="00DB4193">
        <w:rPr>
          <w:rFonts w:ascii="Goudy Old Style" w:hAnsi="Goudy Old Style"/>
          <w:sz w:val="24"/>
          <w:szCs w:val="24"/>
        </w:rPr>
        <w:t xml:space="preserve">Therapist authenticity </w:t>
      </w:r>
    </w:p>
    <w:p w14:paraId="2F9FD4FF" w14:textId="77777777" w:rsidR="00DB4193" w:rsidRPr="00DB4193" w:rsidRDefault="00DB4193">
      <w:pPr>
        <w:pStyle w:val="DefaultValueStyle"/>
        <w:numPr>
          <w:ilvl w:val="0"/>
          <w:numId w:val="5"/>
        </w:numPr>
        <w:rPr>
          <w:rFonts w:ascii="Goudy Old Style" w:hAnsi="Goudy Old Style"/>
          <w:sz w:val="24"/>
          <w:szCs w:val="24"/>
        </w:rPr>
      </w:pPr>
      <w:r w:rsidRPr="00DB4193">
        <w:rPr>
          <w:rFonts w:ascii="Goudy Old Style" w:hAnsi="Goudy Old Style"/>
          <w:sz w:val="24"/>
          <w:szCs w:val="24"/>
        </w:rPr>
        <w:t xml:space="preserve">Illustration of transference and countertransference  </w:t>
      </w:r>
    </w:p>
    <w:p w14:paraId="6B141B56" w14:textId="77777777" w:rsidR="00DB4193" w:rsidRPr="00DB4193" w:rsidRDefault="00DB4193">
      <w:pPr>
        <w:pStyle w:val="DefaultValueStyle"/>
        <w:numPr>
          <w:ilvl w:val="0"/>
          <w:numId w:val="5"/>
        </w:numPr>
        <w:rPr>
          <w:rFonts w:ascii="Goudy Old Style" w:hAnsi="Goudy Old Style"/>
          <w:sz w:val="24"/>
          <w:szCs w:val="24"/>
        </w:rPr>
      </w:pPr>
      <w:r w:rsidRPr="00DB4193">
        <w:rPr>
          <w:rFonts w:ascii="Goudy Old Style" w:hAnsi="Goudy Old Style"/>
          <w:sz w:val="24"/>
          <w:szCs w:val="24"/>
        </w:rPr>
        <w:t xml:space="preserve">Participants Q &amp; A                                                      </w:t>
      </w:r>
    </w:p>
    <w:p w14:paraId="1A632D99" w14:textId="77777777" w:rsidR="00DB4193" w:rsidRPr="00DB4193" w:rsidRDefault="00DB4193">
      <w:pPr>
        <w:pStyle w:val="DefaultValueStyle"/>
        <w:numPr>
          <w:ilvl w:val="0"/>
          <w:numId w:val="3"/>
        </w:numPr>
        <w:rPr>
          <w:rFonts w:ascii="Goudy Old Style" w:hAnsi="Goudy Old Style"/>
          <w:sz w:val="24"/>
          <w:szCs w:val="24"/>
        </w:rPr>
      </w:pPr>
      <w:r w:rsidRPr="00DB4193">
        <w:rPr>
          <w:rFonts w:ascii="Goudy Old Style" w:hAnsi="Goudy Old Style"/>
          <w:sz w:val="24"/>
          <w:szCs w:val="24"/>
        </w:rPr>
        <w:t xml:space="preserve">Video clip #3 (35 min, Obj 1, 2, # 3, ES &amp; JVC dialogue)                                                        </w:t>
      </w:r>
    </w:p>
    <w:p w14:paraId="720D2767" w14:textId="77777777" w:rsidR="00DB4193" w:rsidRPr="00DB4193" w:rsidRDefault="00DB4193">
      <w:pPr>
        <w:pStyle w:val="DefaultValueStyle"/>
        <w:numPr>
          <w:ilvl w:val="0"/>
          <w:numId w:val="6"/>
        </w:numPr>
        <w:rPr>
          <w:rFonts w:ascii="Goudy Old Style" w:hAnsi="Goudy Old Style"/>
          <w:sz w:val="24"/>
          <w:szCs w:val="24"/>
        </w:rPr>
      </w:pPr>
      <w:r w:rsidRPr="00DB4193">
        <w:rPr>
          <w:rFonts w:ascii="Goudy Old Style" w:hAnsi="Goudy Old Style"/>
          <w:sz w:val="24"/>
          <w:szCs w:val="24"/>
        </w:rPr>
        <w:t xml:space="preserve">Importance of focusing on group process rather than content </w:t>
      </w:r>
    </w:p>
    <w:p w14:paraId="7378C5B5" w14:textId="77777777" w:rsidR="00DB4193" w:rsidRPr="00DB4193" w:rsidRDefault="00DB4193">
      <w:pPr>
        <w:pStyle w:val="DefaultValueStyle"/>
        <w:numPr>
          <w:ilvl w:val="0"/>
          <w:numId w:val="6"/>
        </w:numPr>
        <w:rPr>
          <w:rFonts w:ascii="Goudy Old Style" w:hAnsi="Goudy Old Style"/>
          <w:sz w:val="24"/>
          <w:szCs w:val="24"/>
        </w:rPr>
      </w:pPr>
      <w:r w:rsidRPr="00DB4193">
        <w:rPr>
          <w:rFonts w:ascii="Goudy Old Style" w:hAnsi="Goudy Old Style"/>
          <w:sz w:val="24"/>
          <w:szCs w:val="24"/>
        </w:rPr>
        <w:t xml:space="preserve">The importance of member-to-member interaction in group  </w:t>
      </w:r>
    </w:p>
    <w:p w14:paraId="6524090A" w14:textId="77777777" w:rsidR="00DB4193" w:rsidRPr="00DB4193" w:rsidRDefault="00DB4193">
      <w:pPr>
        <w:pStyle w:val="DefaultValueStyle"/>
        <w:numPr>
          <w:ilvl w:val="0"/>
          <w:numId w:val="6"/>
        </w:numPr>
        <w:rPr>
          <w:rFonts w:ascii="Goudy Old Style" w:hAnsi="Goudy Old Style"/>
          <w:sz w:val="24"/>
          <w:szCs w:val="24"/>
        </w:rPr>
      </w:pPr>
      <w:r w:rsidRPr="00DB4193">
        <w:rPr>
          <w:rFonts w:ascii="Goudy Old Style" w:hAnsi="Goudy Old Style"/>
          <w:sz w:val="24"/>
          <w:szCs w:val="24"/>
        </w:rPr>
        <w:t>Aligning with new group member to protect from being overwhelmed by group</w:t>
      </w:r>
    </w:p>
    <w:p w14:paraId="59118DC1" w14:textId="77777777" w:rsidR="00DB4193" w:rsidRPr="00DB4193" w:rsidRDefault="00DB4193">
      <w:pPr>
        <w:pStyle w:val="DefaultValueStyle"/>
        <w:numPr>
          <w:ilvl w:val="0"/>
          <w:numId w:val="6"/>
        </w:numPr>
        <w:rPr>
          <w:rFonts w:ascii="Goudy Old Style" w:hAnsi="Goudy Old Style"/>
          <w:sz w:val="24"/>
          <w:szCs w:val="24"/>
        </w:rPr>
      </w:pPr>
      <w:r w:rsidRPr="00DB4193">
        <w:rPr>
          <w:rFonts w:ascii="Goudy Old Style" w:hAnsi="Goudy Old Style"/>
          <w:sz w:val="24"/>
          <w:szCs w:val="24"/>
        </w:rPr>
        <w:t>Importance of providing permission for strong affect expression towards group leader</w:t>
      </w:r>
    </w:p>
    <w:p w14:paraId="4F4D8029" w14:textId="77777777" w:rsidR="00DB4193" w:rsidRPr="00DB4193" w:rsidRDefault="00DB4193">
      <w:pPr>
        <w:pStyle w:val="DefaultValueStyle"/>
        <w:numPr>
          <w:ilvl w:val="0"/>
          <w:numId w:val="6"/>
        </w:numPr>
        <w:rPr>
          <w:rFonts w:ascii="Goudy Old Style" w:hAnsi="Goudy Old Style"/>
          <w:sz w:val="24"/>
          <w:szCs w:val="24"/>
        </w:rPr>
      </w:pPr>
      <w:r w:rsidRPr="00DB4193">
        <w:rPr>
          <w:rFonts w:ascii="Goudy Old Style" w:hAnsi="Goudy Old Style"/>
          <w:sz w:val="24"/>
          <w:szCs w:val="24"/>
        </w:rPr>
        <w:t xml:space="preserve">Participants Q &amp; A   </w:t>
      </w:r>
    </w:p>
    <w:p w14:paraId="77B42EBC" w14:textId="77777777" w:rsidR="00DB4193" w:rsidRPr="00DB4193" w:rsidRDefault="00DB4193">
      <w:pPr>
        <w:pStyle w:val="DefaultValueStyle"/>
        <w:numPr>
          <w:ilvl w:val="0"/>
          <w:numId w:val="3"/>
        </w:numPr>
        <w:rPr>
          <w:rFonts w:ascii="Goudy Old Style" w:hAnsi="Goudy Old Style"/>
          <w:sz w:val="24"/>
          <w:szCs w:val="24"/>
        </w:rPr>
      </w:pPr>
      <w:r w:rsidRPr="00DB4193">
        <w:rPr>
          <w:rFonts w:ascii="Goudy Old Style" w:hAnsi="Goudy Old Style"/>
          <w:sz w:val="24"/>
          <w:szCs w:val="24"/>
        </w:rPr>
        <w:t>V</w:t>
      </w:r>
      <w:r w:rsidRPr="00DB4193">
        <w:rPr>
          <w:rFonts w:ascii="Goudy Old Style" w:hAnsi="Goudy Old Style"/>
          <w:sz w:val="24"/>
          <w:szCs w:val="24"/>
        </w:rPr>
        <w:t>ideo Clip #</w:t>
      </w:r>
      <w:proofErr w:type="gramStart"/>
      <w:r w:rsidRPr="00DB4193">
        <w:rPr>
          <w:rFonts w:ascii="Goudy Old Style" w:hAnsi="Goudy Old Style"/>
          <w:sz w:val="24"/>
          <w:szCs w:val="24"/>
        </w:rPr>
        <w:t>4  (</w:t>
      </w:r>
      <w:proofErr w:type="gramEnd"/>
      <w:r w:rsidRPr="00DB4193">
        <w:rPr>
          <w:rFonts w:ascii="Goudy Old Style" w:hAnsi="Goudy Old Style"/>
          <w:sz w:val="24"/>
          <w:szCs w:val="24"/>
        </w:rPr>
        <w:t xml:space="preserve">30 min, Obj 1, 2, ES &amp; JVC dialogue)  </w:t>
      </w:r>
    </w:p>
    <w:p w14:paraId="173349F1" w14:textId="77777777" w:rsidR="00DB4193" w:rsidRPr="00DB4193" w:rsidRDefault="00DB4193">
      <w:pPr>
        <w:pStyle w:val="DefaultValueStyle"/>
        <w:numPr>
          <w:ilvl w:val="1"/>
          <w:numId w:val="3"/>
        </w:numPr>
        <w:rPr>
          <w:rFonts w:ascii="Goudy Old Style" w:hAnsi="Goudy Old Style"/>
          <w:sz w:val="24"/>
          <w:szCs w:val="24"/>
        </w:rPr>
      </w:pPr>
      <w:r w:rsidRPr="00DB4193">
        <w:rPr>
          <w:rFonts w:ascii="Goudy Old Style" w:hAnsi="Goudy Old Style"/>
          <w:sz w:val="24"/>
          <w:szCs w:val="24"/>
        </w:rPr>
        <w:lastRenderedPageBreak/>
        <w:t xml:space="preserve">Discussion of culture, </w:t>
      </w:r>
      <w:proofErr w:type="gramStart"/>
      <w:r w:rsidRPr="00DB4193">
        <w:rPr>
          <w:rFonts w:ascii="Goudy Old Style" w:hAnsi="Goudy Old Style"/>
          <w:sz w:val="24"/>
          <w:szCs w:val="24"/>
        </w:rPr>
        <w:t>ethnicity</w:t>
      </w:r>
      <w:proofErr w:type="gramEnd"/>
      <w:r w:rsidRPr="00DB4193">
        <w:rPr>
          <w:rFonts w:ascii="Goudy Old Style" w:hAnsi="Goudy Old Style"/>
          <w:sz w:val="24"/>
          <w:szCs w:val="24"/>
        </w:rPr>
        <w:t xml:space="preserve"> and intersectionality in group </w:t>
      </w:r>
    </w:p>
    <w:p w14:paraId="122735FB" w14:textId="77777777" w:rsidR="00DB4193" w:rsidRPr="00DB4193" w:rsidRDefault="00DB4193">
      <w:pPr>
        <w:pStyle w:val="DefaultValueStyle"/>
        <w:numPr>
          <w:ilvl w:val="1"/>
          <w:numId w:val="3"/>
        </w:numPr>
        <w:rPr>
          <w:rFonts w:ascii="Goudy Old Style" w:hAnsi="Goudy Old Style"/>
          <w:sz w:val="24"/>
          <w:szCs w:val="24"/>
        </w:rPr>
      </w:pPr>
      <w:r w:rsidRPr="00DB4193">
        <w:rPr>
          <w:rFonts w:ascii="Goudy Old Style" w:hAnsi="Goudy Old Style"/>
          <w:sz w:val="24"/>
          <w:szCs w:val="24"/>
        </w:rPr>
        <w:t xml:space="preserve">Use of projection to reveal here and now of group interaction </w:t>
      </w:r>
    </w:p>
    <w:p w14:paraId="043E3772" w14:textId="77777777" w:rsidR="00DB4193" w:rsidRPr="00DB4193" w:rsidRDefault="00DB4193">
      <w:pPr>
        <w:pStyle w:val="DefaultValueStyle"/>
        <w:numPr>
          <w:ilvl w:val="1"/>
          <w:numId w:val="3"/>
        </w:numPr>
        <w:rPr>
          <w:rFonts w:ascii="Goudy Old Style" w:hAnsi="Goudy Old Style"/>
          <w:sz w:val="24"/>
          <w:szCs w:val="24"/>
        </w:rPr>
      </w:pPr>
      <w:r w:rsidRPr="00DB4193">
        <w:rPr>
          <w:rFonts w:ascii="Goudy Old Style" w:hAnsi="Goudy Old Style"/>
          <w:sz w:val="24"/>
          <w:szCs w:val="24"/>
        </w:rPr>
        <w:t xml:space="preserve">Importance of strengthening therapeutic frame in group  </w:t>
      </w:r>
    </w:p>
    <w:p w14:paraId="215BDD1C" w14:textId="77777777" w:rsidR="00DB4193" w:rsidRPr="00DB4193" w:rsidRDefault="00DB4193">
      <w:pPr>
        <w:pStyle w:val="DefaultValueStyle"/>
        <w:numPr>
          <w:ilvl w:val="1"/>
          <w:numId w:val="3"/>
        </w:numPr>
        <w:rPr>
          <w:rFonts w:ascii="Goudy Old Style" w:hAnsi="Goudy Old Style"/>
          <w:sz w:val="24"/>
          <w:szCs w:val="24"/>
        </w:rPr>
      </w:pPr>
      <w:r w:rsidRPr="00DB4193">
        <w:rPr>
          <w:rFonts w:ascii="Goudy Old Style" w:hAnsi="Goudy Old Style"/>
          <w:sz w:val="24"/>
          <w:szCs w:val="24"/>
        </w:rPr>
        <w:t>Participants Q &amp; A</w:t>
      </w:r>
    </w:p>
    <w:p w14:paraId="5200A303" w14:textId="1FF13168" w:rsidR="00DB4193" w:rsidRPr="00DB4193" w:rsidRDefault="00DB4193">
      <w:pPr>
        <w:pStyle w:val="DefaultValueStyle"/>
        <w:numPr>
          <w:ilvl w:val="0"/>
          <w:numId w:val="3"/>
        </w:numPr>
        <w:rPr>
          <w:rFonts w:ascii="Goudy Old Style" w:hAnsi="Goudy Old Style"/>
          <w:sz w:val="24"/>
          <w:szCs w:val="24"/>
        </w:rPr>
      </w:pPr>
      <w:r w:rsidRPr="00DB4193">
        <w:rPr>
          <w:rFonts w:ascii="Goudy Old Style" w:hAnsi="Goudy Old Style"/>
          <w:sz w:val="24"/>
          <w:szCs w:val="24"/>
        </w:rPr>
        <w:t>Participant Evaluation Completion (5 min)</w:t>
      </w:r>
    </w:p>
    <w:p w14:paraId="78479386" w14:textId="77777777" w:rsidR="000C6D6A" w:rsidRPr="00DB4193" w:rsidRDefault="000C6D6A" w:rsidP="00B47E94">
      <w:pPr>
        <w:spacing w:line="240" w:lineRule="exact"/>
        <w:rPr>
          <w:rFonts w:ascii="Goudy Old Style" w:hAnsi="Goudy Old Style"/>
        </w:rPr>
      </w:pPr>
    </w:p>
    <w:p w14:paraId="5F487544" w14:textId="01B89DAC" w:rsidR="00DB4193" w:rsidRPr="00DB4193" w:rsidRDefault="00757566" w:rsidP="00DB4193">
      <w:pPr>
        <w:pStyle w:val="DefaultLabelStyle"/>
        <w:rPr>
          <w:rFonts w:ascii="Goudy Old Style" w:hAnsi="Goudy Old Style"/>
          <w:sz w:val="24"/>
          <w:szCs w:val="24"/>
        </w:rPr>
      </w:pPr>
      <w:r w:rsidRPr="00DB4193">
        <w:rPr>
          <w:rFonts w:ascii="Goudy Old Style" w:hAnsi="Goudy Old Style"/>
          <w:sz w:val="24"/>
          <w:szCs w:val="24"/>
        </w:rPr>
        <w:t>Assessment Questions:</w:t>
      </w:r>
      <w:r w:rsidR="00DB4193" w:rsidRPr="00DB4193">
        <w:rPr>
          <w:rFonts w:ascii="Goudy Old Style" w:hAnsi="Goudy Old Style"/>
          <w:sz w:val="24"/>
          <w:szCs w:val="24"/>
        </w:rPr>
        <w:t xml:space="preserve"> </w:t>
      </w:r>
      <w:r w:rsidR="00DB4193" w:rsidRPr="00DB4193">
        <w:rPr>
          <w:rFonts w:ascii="Goudy Old Style" w:hAnsi="Goudy Old Style"/>
          <w:sz w:val="24"/>
          <w:szCs w:val="24"/>
        </w:rPr>
        <w:t>Question 1 (include possible answers)</w:t>
      </w:r>
    </w:p>
    <w:p w14:paraId="79C796EE"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1. Modern group analysts rarely employ interpretation as a therapeutic tool and instead rely on reflective techniques and emotional induction to craft interventions.  TRUE / FALSE</w:t>
      </w:r>
    </w:p>
    <w:p w14:paraId="78F61182"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Correct Answer 1</w:t>
      </w:r>
    </w:p>
    <w:p w14:paraId="130A9B8B"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TRUE</w:t>
      </w:r>
    </w:p>
    <w:p w14:paraId="18FDEBF4"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Question 2 (include possible answers)</w:t>
      </w:r>
    </w:p>
    <w:p w14:paraId="6051BBEA"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 xml:space="preserve">2. From a Modern Analytic approach, what are the three pathways for the expression of feelings available to human beings in groups?  1) the visceral pathway, where you experience feelings in your </w:t>
      </w:r>
      <w:proofErr w:type="gramStart"/>
      <w:r w:rsidRPr="00DB4193">
        <w:rPr>
          <w:rFonts w:ascii="Goudy Old Style" w:hAnsi="Goudy Old Style"/>
          <w:sz w:val="24"/>
          <w:szCs w:val="24"/>
        </w:rPr>
        <w:t>body  2</w:t>
      </w:r>
      <w:proofErr w:type="gramEnd"/>
      <w:r w:rsidRPr="00DB4193">
        <w:rPr>
          <w:rFonts w:ascii="Goudy Old Style" w:hAnsi="Goudy Old Style"/>
          <w:sz w:val="24"/>
          <w:szCs w:val="24"/>
        </w:rPr>
        <w:t xml:space="preserve">) the acting out pathway 3) the psychic pathway (e.g., you feel something and discharge the feeling with language). 4). The talking about </w:t>
      </w:r>
      <w:proofErr w:type="gramStart"/>
      <w:r w:rsidRPr="00DB4193">
        <w:rPr>
          <w:rFonts w:ascii="Goudy Old Style" w:hAnsi="Goudy Old Style"/>
          <w:sz w:val="24"/>
          <w:szCs w:val="24"/>
        </w:rPr>
        <w:t>pathway  5</w:t>
      </w:r>
      <w:proofErr w:type="gramEnd"/>
      <w:r w:rsidRPr="00DB4193">
        <w:rPr>
          <w:rFonts w:ascii="Goudy Old Style" w:hAnsi="Goudy Old Style"/>
          <w:sz w:val="24"/>
          <w:szCs w:val="24"/>
        </w:rPr>
        <w:t>). #1, 2, and 3.</w:t>
      </w:r>
    </w:p>
    <w:p w14:paraId="19C7AF3E"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Correct Answer 2</w:t>
      </w:r>
    </w:p>
    <w:p w14:paraId="70520353"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5.</w:t>
      </w:r>
    </w:p>
    <w:p w14:paraId="155681D0"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Question 3 (include possible answers)</w:t>
      </w:r>
    </w:p>
    <w:p w14:paraId="32BEC960"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3. In the Modern Analytic group approach, the leader frequently educates members about the distinction between:  1.</w:t>
      </w:r>
      <w:r w:rsidRPr="00DB4193">
        <w:rPr>
          <w:rFonts w:ascii="Goudy Old Style" w:hAnsi="Goudy Old Style"/>
          <w:sz w:val="24"/>
          <w:szCs w:val="24"/>
        </w:rPr>
        <w:tab/>
        <w:t>Thoughts and feelings 2.</w:t>
      </w:r>
      <w:r w:rsidRPr="00DB4193">
        <w:rPr>
          <w:rFonts w:ascii="Goudy Old Style" w:hAnsi="Goudy Old Style"/>
          <w:sz w:val="24"/>
          <w:szCs w:val="24"/>
        </w:rPr>
        <w:tab/>
        <w:t xml:space="preserve">State of mind and </w:t>
      </w:r>
      <w:proofErr w:type="gramStart"/>
      <w:r w:rsidRPr="00DB4193">
        <w:rPr>
          <w:rFonts w:ascii="Goudy Old Style" w:hAnsi="Goudy Old Style"/>
          <w:sz w:val="24"/>
          <w:szCs w:val="24"/>
        </w:rPr>
        <w:t>feelings  3</w:t>
      </w:r>
      <w:proofErr w:type="gramEnd"/>
      <w:r w:rsidRPr="00DB4193">
        <w:rPr>
          <w:rFonts w:ascii="Goudy Old Style" w:hAnsi="Goudy Old Style"/>
          <w:sz w:val="24"/>
          <w:szCs w:val="24"/>
        </w:rPr>
        <w:t>.</w:t>
      </w:r>
      <w:r w:rsidRPr="00DB4193">
        <w:rPr>
          <w:rFonts w:ascii="Goudy Old Style" w:hAnsi="Goudy Old Style"/>
          <w:sz w:val="24"/>
          <w:szCs w:val="24"/>
        </w:rPr>
        <w:tab/>
        <w:t xml:space="preserve">Self and object feeling </w:t>
      </w:r>
      <w:proofErr w:type="gramStart"/>
      <w:r w:rsidRPr="00DB4193">
        <w:rPr>
          <w:rFonts w:ascii="Goudy Old Style" w:hAnsi="Goudy Old Style"/>
          <w:sz w:val="24"/>
          <w:szCs w:val="24"/>
        </w:rPr>
        <w:t>states  4</w:t>
      </w:r>
      <w:proofErr w:type="gramEnd"/>
      <w:r w:rsidRPr="00DB4193">
        <w:rPr>
          <w:rFonts w:ascii="Goudy Old Style" w:hAnsi="Goudy Old Style"/>
          <w:sz w:val="24"/>
          <w:szCs w:val="24"/>
        </w:rPr>
        <w:t>.</w:t>
      </w:r>
      <w:r w:rsidRPr="00DB4193">
        <w:rPr>
          <w:rFonts w:ascii="Goudy Old Style" w:hAnsi="Goudy Old Style"/>
          <w:sz w:val="24"/>
          <w:szCs w:val="24"/>
        </w:rPr>
        <w:tab/>
      </w:r>
      <w:proofErr w:type="gramStart"/>
      <w:r w:rsidRPr="00DB4193">
        <w:rPr>
          <w:rFonts w:ascii="Goudy Old Style" w:hAnsi="Goudy Old Style"/>
          <w:sz w:val="24"/>
          <w:szCs w:val="24"/>
        </w:rPr>
        <w:t>All of</w:t>
      </w:r>
      <w:proofErr w:type="gramEnd"/>
      <w:r w:rsidRPr="00DB4193">
        <w:rPr>
          <w:rFonts w:ascii="Goudy Old Style" w:hAnsi="Goudy Old Style"/>
          <w:sz w:val="24"/>
          <w:szCs w:val="24"/>
        </w:rPr>
        <w:t xml:space="preserve"> the above</w:t>
      </w:r>
    </w:p>
    <w:p w14:paraId="5C404649"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Correct Answer 3</w:t>
      </w:r>
    </w:p>
    <w:p w14:paraId="28D53344"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4.</w:t>
      </w:r>
    </w:p>
    <w:p w14:paraId="161C7BE4"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Question 4 (include possible answers)</w:t>
      </w:r>
    </w:p>
    <w:p w14:paraId="5DC9988B"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 xml:space="preserve">4.     Integrative interpersonal group therapy includes elements of: a.     relational psychodynamic psychotherapy b.     systems thinking c.     interpersonal theory d.     experiential learning e.     </w:t>
      </w:r>
      <w:proofErr w:type="gramStart"/>
      <w:r w:rsidRPr="00DB4193">
        <w:rPr>
          <w:rFonts w:ascii="Goudy Old Style" w:hAnsi="Goudy Old Style"/>
          <w:sz w:val="24"/>
          <w:szCs w:val="24"/>
        </w:rPr>
        <w:t>all of</w:t>
      </w:r>
      <w:proofErr w:type="gramEnd"/>
      <w:r w:rsidRPr="00DB4193">
        <w:rPr>
          <w:rFonts w:ascii="Goudy Old Style" w:hAnsi="Goudy Old Style"/>
          <w:sz w:val="24"/>
          <w:szCs w:val="24"/>
        </w:rPr>
        <w:t xml:space="preserve"> the above</w:t>
      </w:r>
    </w:p>
    <w:p w14:paraId="19EDE79D"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lastRenderedPageBreak/>
        <w:t>Correct Answer 4</w:t>
      </w:r>
    </w:p>
    <w:p w14:paraId="56DB20B7"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e.</w:t>
      </w:r>
    </w:p>
    <w:p w14:paraId="2F82EC8A"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Question 5 (include possible answers)</w:t>
      </w:r>
    </w:p>
    <w:p w14:paraId="4CB93EBA"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 xml:space="preserve">5.     The skillful group therapist </w:t>
      </w:r>
      <w:proofErr w:type="gramStart"/>
      <w:r w:rsidRPr="00DB4193">
        <w:rPr>
          <w:rFonts w:ascii="Goudy Old Style" w:hAnsi="Goudy Old Style"/>
          <w:sz w:val="24"/>
          <w:szCs w:val="24"/>
        </w:rPr>
        <w:t>is able to</w:t>
      </w:r>
      <w:proofErr w:type="gramEnd"/>
      <w:r w:rsidRPr="00DB4193">
        <w:rPr>
          <w:rFonts w:ascii="Goudy Old Style" w:hAnsi="Goudy Old Style"/>
          <w:sz w:val="24"/>
          <w:szCs w:val="24"/>
        </w:rPr>
        <w:t xml:space="preserve"> use both ______________ and support in facilitating client’s work a.     insight b.     safety c.     risk d.     none of the above</w:t>
      </w:r>
    </w:p>
    <w:p w14:paraId="79A8422E"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Correct Answer 5</w:t>
      </w:r>
    </w:p>
    <w:p w14:paraId="46FFCC08"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c.</w:t>
      </w:r>
    </w:p>
    <w:p w14:paraId="5E432958"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Question 6 (include possible answers)</w:t>
      </w:r>
    </w:p>
    <w:p w14:paraId="5195F806"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 xml:space="preserve">6.  Effective integrative interpersonal group therapy relies on three core concepts: a.     the potency of interpersonal learning b.     group members’ ability to engage and collaborate c.     the group leader’s emotional availability d.    </w:t>
      </w:r>
      <w:proofErr w:type="gramStart"/>
      <w:r w:rsidRPr="00DB4193">
        <w:rPr>
          <w:rFonts w:ascii="Goudy Old Style" w:hAnsi="Goudy Old Style"/>
          <w:sz w:val="24"/>
          <w:szCs w:val="24"/>
        </w:rPr>
        <w:t>all of</w:t>
      </w:r>
      <w:proofErr w:type="gramEnd"/>
      <w:r w:rsidRPr="00DB4193">
        <w:rPr>
          <w:rFonts w:ascii="Goudy Old Style" w:hAnsi="Goudy Old Style"/>
          <w:sz w:val="24"/>
          <w:szCs w:val="24"/>
        </w:rPr>
        <w:t xml:space="preserve"> the above</w:t>
      </w:r>
    </w:p>
    <w:p w14:paraId="0158DCF8"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Correct Answer 6</w:t>
      </w:r>
    </w:p>
    <w:p w14:paraId="4921C0F4"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d.</w:t>
      </w:r>
    </w:p>
    <w:p w14:paraId="2EF42696"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Question 7 (include possible answers)</w:t>
      </w:r>
    </w:p>
    <w:p w14:paraId="6779148B"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7.  Experiential change ___________clients, rather than ____________them, that current relationships can be different.         a. interprets for; shows         b. shows; tells         c. teaches; shows         d. explains to; shows</w:t>
      </w:r>
    </w:p>
    <w:p w14:paraId="2B160059"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Correct Answer 7</w:t>
      </w:r>
    </w:p>
    <w:p w14:paraId="061826BC"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b.</w:t>
      </w:r>
    </w:p>
    <w:p w14:paraId="6792A9F3"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Question 8 (include possible answers)</w:t>
      </w:r>
    </w:p>
    <w:p w14:paraId="008EBD34"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 xml:space="preserve">8. Effective Modern Analytic group therapy relies on three core concepts:  </w:t>
      </w:r>
      <w:r w:rsidRPr="00DB4193">
        <w:rPr>
          <w:rFonts w:ascii="Goudy Old Style" w:hAnsi="Goudy Old Style"/>
          <w:sz w:val="24"/>
          <w:szCs w:val="24"/>
        </w:rPr>
        <w:tab/>
        <w:t xml:space="preserve">a. the potency of here and now interaction </w:t>
      </w:r>
      <w:r w:rsidRPr="00DB4193">
        <w:rPr>
          <w:rFonts w:ascii="Goudy Old Style" w:hAnsi="Goudy Old Style"/>
          <w:sz w:val="24"/>
          <w:szCs w:val="24"/>
        </w:rPr>
        <w:tab/>
        <w:t xml:space="preserve">b. group members’ ability to engage and collaborate </w:t>
      </w:r>
      <w:r w:rsidRPr="00DB4193">
        <w:rPr>
          <w:rFonts w:ascii="Goudy Old Style" w:hAnsi="Goudy Old Style"/>
          <w:sz w:val="24"/>
          <w:szCs w:val="24"/>
        </w:rPr>
        <w:tab/>
        <w:t xml:space="preserve">c. the group leader’s emotional </w:t>
      </w:r>
      <w:proofErr w:type="gramStart"/>
      <w:r w:rsidRPr="00DB4193">
        <w:rPr>
          <w:rFonts w:ascii="Goudy Old Style" w:hAnsi="Goudy Old Style"/>
          <w:sz w:val="24"/>
          <w:szCs w:val="24"/>
        </w:rPr>
        <w:t xml:space="preserve">availability  </w:t>
      </w:r>
      <w:r w:rsidRPr="00DB4193">
        <w:rPr>
          <w:rFonts w:ascii="Goudy Old Style" w:hAnsi="Goudy Old Style"/>
          <w:sz w:val="24"/>
          <w:szCs w:val="24"/>
        </w:rPr>
        <w:tab/>
      </w:r>
      <w:proofErr w:type="gramEnd"/>
      <w:r w:rsidRPr="00DB4193">
        <w:rPr>
          <w:rFonts w:ascii="Goudy Old Style" w:hAnsi="Goudy Old Style"/>
          <w:sz w:val="24"/>
          <w:szCs w:val="24"/>
        </w:rPr>
        <w:t>d. all of the above</w:t>
      </w:r>
    </w:p>
    <w:p w14:paraId="7EFD12E8"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Correct Answer 8</w:t>
      </w:r>
    </w:p>
    <w:p w14:paraId="4DCB5620"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d.</w:t>
      </w:r>
    </w:p>
    <w:p w14:paraId="0CB3FB25"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Question 9 (include possible answers)</w:t>
      </w:r>
    </w:p>
    <w:p w14:paraId="6FB67508"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lastRenderedPageBreak/>
        <w:t xml:space="preserve">9. Interpersonal group therapy focuses on bringing conflicts into the present within the group context </w:t>
      </w:r>
      <w:proofErr w:type="gramStart"/>
      <w:r w:rsidRPr="00DB4193">
        <w:rPr>
          <w:rFonts w:ascii="Goudy Old Style" w:hAnsi="Goudy Old Style"/>
          <w:sz w:val="24"/>
          <w:szCs w:val="24"/>
        </w:rPr>
        <w:t>through the use of</w:t>
      </w:r>
      <w:proofErr w:type="gramEnd"/>
      <w:r w:rsidRPr="00DB4193">
        <w:rPr>
          <w:rFonts w:ascii="Goudy Old Style" w:hAnsi="Goudy Old Style"/>
          <w:sz w:val="24"/>
          <w:szCs w:val="24"/>
        </w:rPr>
        <w:t>:            a. interpretation            b. reflective listening             c. the here and now            d. dream analysis</w:t>
      </w:r>
    </w:p>
    <w:p w14:paraId="45B4B5C2"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Correct Answer 9</w:t>
      </w:r>
    </w:p>
    <w:p w14:paraId="40ADA513"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c.</w:t>
      </w:r>
    </w:p>
    <w:p w14:paraId="60A29C52"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Question 10 (include possible answers)</w:t>
      </w:r>
    </w:p>
    <w:p w14:paraId="5953EE7F"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10.  The concept of the Corrective Emotional Experience assumes that in therapy emotional expression is a ________________ but not _______________ condition for change.          a. necessary; sufficient          b. sufficient; necessary         c. catharsis; required         d. abreaction; primary</w:t>
      </w:r>
    </w:p>
    <w:p w14:paraId="03F16FE2" w14:textId="77777777" w:rsidR="00DB4193" w:rsidRPr="00DB4193" w:rsidRDefault="00DB4193" w:rsidP="00DB4193">
      <w:pPr>
        <w:pStyle w:val="DefaultLabelStyle"/>
        <w:rPr>
          <w:rFonts w:ascii="Goudy Old Style" w:hAnsi="Goudy Old Style"/>
          <w:sz w:val="24"/>
          <w:szCs w:val="24"/>
        </w:rPr>
      </w:pPr>
      <w:r w:rsidRPr="00DB4193">
        <w:rPr>
          <w:rFonts w:ascii="Goudy Old Style" w:hAnsi="Goudy Old Style"/>
          <w:sz w:val="24"/>
          <w:szCs w:val="24"/>
        </w:rPr>
        <w:t>Correct Answer 10</w:t>
      </w:r>
    </w:p>
    <w:p w14:paraId="605DDA3C" w14:textId="77777777" w:rsidR="00DB4193" w:rsidRPr="00DB4193" w:rsidRDefault="00DB4193" w:rsidP="00DB4193">
      <w:pPr>
        <w:pStyle w:val="DefaultValueStyle"/>
        <w:rPr>
          <w:rFonts w:ascii="Goudy Old Style" w:hAnsi="Goudy Old Style"/>
          <w:sz w:val="24"/>
          <w:szCs w:val="24"/>
        </w:rPr>
      </w:pPr>
      <w:r w:rsidRPr="00DB4193">
        <w:rPr>
          <w:rFonts w:ascii="Goudy Old Style" w:hAnsi="Goudy Old Style"/>
          <w:sz w:val="24"/>
          <w:szCs w:val="24"/>
        </w:rPr>
        <w:t>a.</w:t>
      </w:r>
    </w:p>
    <w:p w14:paraId="4E00A274" w14:textId="0B8A254A" w:rsidR="00757566" w:rsidRPr="00DB4193" w:rsidRDefault="00757566" w:rsidP="00B47E94">
      <w:pPr>
        <w:spacing w:line="240" w:lineRule="exact"/>
        <w:rPr>
          <w:rFonts w:ascii="Goudy Old Style" w:hAnsi="Goudy Old Style"/>
          <w:b/>
        </w:rPr>
      </w:pPr>
    </w:p>
    <w:sectPr w:rsidR="00757566" w:rsidRPr="00DB4193"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76C7"/>
    <w:multiLevelType w:val="hybridMultilevel"/>
    <w:tmpl w:val="E0A0D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A83768"/>
    <w:multiLevelType w:val="hybridMultilevel"/>
    <w:tmpl w:val="92BE1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FF77CE"/>
    <w:multiLevelType w:val="hybridMultilevel"/>
    <w:tmpl w:val="C8889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1139DC"/>
    <w:multiLevelType w:val="hybridMultilevel"/>
    <w:tmpl w:val="B3A655C0"/>
    <w:lvl w:ilvl="0" w:tplc="3EA0D920">
      <w:start w:val="1"/>
      <w:numFmt w:val="decimal"/>
      <w:lvlText w:val="%1."/>
      <w:lvlJc w:val="left"/>
      <w:pPr>
        <w:ind w:left="720" w:hanging="360"/>
      </w:pPr>
      <w:rPr>
        <w:rFonts w:ascii="Goudy Old Style" w:hAnsi="Goudy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D7A1C"/>
    <w:multiLevelType w:val="hybridMultilevel"/>
    <w:tmpl w:val="2D522B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92045"/>
    <w:multiLevelType w:val="hybridMultilevel"/>
    <w:tmpl w:val="79043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246539">
    <w:abstractNumId w:val="3"/>
  </w:num>
  <w:num w:numId="2" w16cid:durableId="124007313">
    <w:abstractNumId w:val="5"/>
  </w:num>
  <w:num w:numId="3" w16cid:durableId="180628784">
    <w:abstractNumId w:val="4"/>
  </w:num>
  <w:num w:numId="4" w16cid:durableId="354618462">
    <w:abstractNumId w:val="1"/>
  </w:num>
  <w:num w:numId="5" w16cid:durableId="193270712">
    <w:abstractNumId w:val="0"/>
  </w:num>
  <w:num w:numId="6" w16cid:durableId="15115252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365C"/>
    <w:rsid w:val="000C6D6A"/>
    <w:rsid w:val="000F4DA7"/>
    <w:rsid w:val="00104B45"/>
    <w:rsid w:val="00120752"/>
    <w:rsid w:val="00125421"/>
    <w:rsid w:val="001536F2"/>
    <w:rsid w:val="0015450E"/>
    <w:rsid w:val="00183C53"/>
    <w:rsid w:val="001C4652"/>
    <w:rsid w:val="002278F3"/>
    <w:rsid w:val="002D38DC"/>
    <w:rsid w:val="002D4C26"/>
    <w:rsid w:val="00340BC1"/>
    <w:rsid w:val="003642E1"/>
    <w:rsid w:val="00380D81"/>
    <w:rsid w:val="003B6730"/>
    <w:rsid w:val="003D54C2"/>
    <w:rsid w:val="004218FE"/>
    <w:rsid w:val="00434944"/>
    <w:rsid w:val="0045018F"/>
    <w:rsid w:val="0045321B"/>
    <w:rsid w:val="004A6F0C"/>
    <w:rsid w:val="004B11F2"/>
    <w:rsid w:val="004C1D52"/>
    <w:rsid w:val="004E7245"/>
    <w:rsid w:val="004F5565"/>
    <w:rsid w:val="00510038"/>
    <w:rsid w:val="005572D1"/>
    <w:rsid w:val="00577DCE"/>
    <w:rsid w:val="00583A1C"/>
    <w:rsid w:val="00585CE2"/>
    <w:rsid w:val="005A0C06"/>
    <w:rsid w:val="005A79E1"/>
    <w:rsid w:val="005B7EA5"/>
    <w:rsid w:val="005F1BB1"/>
    <w:rsid w:val="00601E94"/>
    <w:rsid w:val="00605FF4"/>
    <w:rsid w:val="006357E4"/>
    <w:rsid w:val="0063796C"/>
    <w:rsid w:val="006462B8"/>
    <w:rsid w:val="0065250C"/>
    <w:rsid w:val="006B71A3"/>
    <w:rsid w:val="006C4931"/>
    <w:rsid w:val="006D0630"/>
    <w:rsid w:val="007300EC"/>
    <w:rsid w:val="00754422"/>
    <w:rsid w:val="00757566"/>
    <w:rsid w:val="0077093C"/>
    <w:rsid w:val="007719FA"/>
    <w:rsid w:val="00771E7A"/>
    <w:rsid w:val="007A05E4"/>
    <w:rsid w:val="007E11AD"/>
    <w:rsid w:val="008171C9"/>
    <w:rsid w:val="008272EE"/>
    <w:rsid w:val="00844225"/>
    <w:rsid w:val="00844444"/>
    <w:rsid w:val="00845EC9"/>
    <w:rsid w:val="008761DC"/>
    <w:rsid w:val="0089663F"/>
    <w:rsid w:val="008A3418"/>
    <w:rsid w:val="008D2754"/>
    <w:rsid w:val="008E522D"/>
    <w:rsid w:val="008F5459"/>
    <w:rsid w:val="00914537"/>
    <w:rsid w:val="00915634"/>
    <w:rsid w:val="00932405"/>
    <w:rsid w:val="009671ED"/>
    <w:rsid w:val="009B29DA"/>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C25877"/>
    <w:rsid w:val="00C30C84"/>
    <w:rsid w:val="00C521DB"/>
    <w:rsid w:val="00C62F4B"/>
    <w:rsid w:val="00C70ED6"/>
    <w:rsid w:val="00C73F78"/>
    <w:rsid w:val="00C96C16"/>
    <w:rsid w:val="00CA71C8"/>
    <w:rsid w:val="00CB0780"/>
    <w:rsid w:val="00CB2AED"/>
    <w:rsid w:val="00CB3208"/>
    <w:rsid w:val="00CE458D"/>
    <w:rsid w:val="00CF3185"/>
    <w:rsid w:val="00D708DC"/>
    <w:rsid w:val="00D86C57"/>
    <w:rsid w:val="00DB05C3"/>
    <w:rsid w:val="00DB3209"/>
    <w:rsid w:val="00DB4193"/>
    <w:rsid w:val="00E50C40"/>
    <w:rsid w:val="00E64987"/>
    <w:rsid w:val="00E66D13"/>
    <w:rsid w:val="00E84027"/>
    <w:rsid w:val="00EC3BCE"/>
    <w:rsid w:val="00EE22C3"/>
    <w:rsid w:val="00F14C49"/>
    <w:rsid w:val="00F16040"/>
    <w:rsid w:val="00F242EE"/>
    <w:rsid w:val="00F2673A"/>
    <w:rsid w:val="00F37109"/>
    <w:rsid w:val="00F80E53"/>
    <w:rsid w:val="00F82F57"/>
    <w:rsid w:val="00F847FE"/>
    <w:rsid w:val="00F86B2D"/>
    <w:rsid w:val="00FA0BDC"/>
    <w:rsid w:val="00FA6071"/>
    <w:rsid w:val="00FD71C8"/>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 w:type="character" w:styleId="Strong">
    <w:name w:val="Strong"/>
    <w:basedOn w:val="DefaultParagraphFont"/>
    <w:uiPriority w:val="22"/>
    <w:qFormat/>
    <w:rsid w:val="00C3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1023</Words>
  <Characters>5517</Characters>
  <Application>Microsoft Office Word</Application>
  <DocSecurity>0</DocSecurity>
  <Lines>788</Lines>
  <Paragraphs>344</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2023-02-20T00:55:00Z</dcterms:created>
  <dcterms:modified xsi:type="dcterms:W3CDTF">2023-02-20T01:06:00Z</dcterms:modified>
</cp:coreProperties>
</file>